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DF" w:rsidRDefault="00DD1ADF" w:rsidP="00DD1ADF">
      <w:pPr>
        <w:jc w:val="center"/>
        <w:rPr>
          <w:b/>
          <w:sz w:val="28"/>
          <w:szCs w:val="28"/>
          <w:lang w:eastAsia="uk-UA"/>
        </w:rPr>
      </w:pPr>
      <w:r w:rsidRPr="008D7E79">
        <w:rPr>
          <w:b/>
          <w:sz w:val="28"/>
          <w:szCs w:val="28"/>
          <w:lang w:eastAsia="uk-UA"/>
        </w:rPr>
        <w:t xml:space="preserve">Пояснювальна записка </w:t>
      </w: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</w:p>
    <w:p w:rsidR="00DD1ADF" w:rsidRPr="008D7E79" w:rsidRDefault="00DD1ADF" w:rsidP="00DD1ADF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до </w:t>
      </w:r>
      <w:proofErr w:type="spellStart"/>
      <w:r>
        <w:rPr>
          <w:sz w:val="28"/>
          <w:szCs w:val="28"/>
          <w:lang w:eastAsia="uk-UA"/>
        </w:rPr>
        <w:t>проє</w:t>
      </w:r>
      <w:r w:rsidRPr="008D7E79">
        <w:rPr>
          <w:sz w:val="28"/>
          <w:szCs w:val="28"/>
          <w:lang w:eastAsia="uk-UA"/>
        </w:rPr>
        <w:t>кту</w:t>
      </w:r>
      <w:proofErr w:type="spellEnd"/>
      <w:r w:rsidRPr="008D7E79">
        <w:rPr>
          <w:sz w:val="28"/>
          <w:szCs w:val="28"/>
          <w:lang w:eastAsia="uk-UA"/>
        </w:rPr>
        <w:t xml:space="preserve"> рішення</w:t>
      </w:r>
      <w:r>
        <w:rPr>
          <w:sz w:val="28"/>
          <w:szCs w:val="28"/>
          <w:lang w:eastAsia="uk-UA"/>
        </w:rPr>
        <w:t xml:space="preserve"> виконавчого комітету</w:t>
      </w:r>
      <w:r w:rsidRPr="008D7E79">
        <w:rPr>
          <w:sz w:val="28"/>
          <w:szCs w:val="28"/>
          <w:lang w:eastAsia="uk-UA"/>
        </w:rPr>
        <w:t xml:space="preserve"> міської ради</w:t>
      </w:r>
    </w:p>
    <w:p w:rsidR="00DD1ADF" w:rsidRPr="002C6112" w:rsidRDefault="00DD1ADF" w:rsidP="00DD1ADF">
      <w:pPr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«Про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DD1ADF" w:rsidRDefault="00DD1ADF" w:rsidP="00DD1ADF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ADF" w:rsidRDefault="001D0150" w:rsidP="00DD1A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статті</w:t>
      </w:r>
      <w:r w:rsid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 xml:space="preserve">40 Закону України “Про місцеве самоврядування в Україні”, статті 19, частини 3 статті 145, частини 3 статті 146, </w:t>
      </w:r>
      <w:r w:rsidR="00A00678">
        <w:rPr>
          <w:color w:val="000000"/>
          <w:sz w:val="28"/>
          <w:szCs w:val="28"/>
        </w:rPr>
        <w:t>частини 2 статті 150</w:t>
      </w:r>
      <w:r w:rsidR="00A00678" w:rsidRPr="00152E3E">
        <w:rPr>
          <w:color w:val="000000"/>
          <w:sz w:val="28"/>
          <w:szCs w:val="28"/>
        </w:rPr>
        <w:t>, статті 164</w:t>
      </w:r>
      <w:r w:rsidR="00A00678">
        <w:rPr>
          <w:color w:val="000000"/>
          <w:sz w:val="28"/>
          <w:szCs w:val="28"/>
        </w:rPr>
        <w:t>, частини 1 статті 170</w:t>
      </w:r>
      <w:r w:rsidR="00A00678" w:rsidRPr="00152E3E">
        <w:rPr>
          <w:color w:val="000000"/>
          <w:sz w:val="28"/>
          <w:szCs w:val="28"/>
        </w:rPr>
        <w:t xml:space="preserve"> Сімейного кодексу України, Цивільного кодексу України, </w:t>
      </w:r>
      <w:r w:rsidR="00A00678">
        <w:rPr>
          <w:color w:val="000000"/>
          <w:sz w:val="28"/>
          <w:szCs w:val="28"/>
        </w:rPr>
        <w:t>статей</w:t>
      </w:r>
      <w:r w:rsidR="00A00678" w:rsidRPr="00152E3E">
        <w:rPr>
          <w:color w:val="000000"/>
          <w:sz w:val="28"/>
          <w:szCs w:val="28"/>
        </w:rPr>
        <w:t xml:space="preserve"> </w:t>
      </w:r>
      <w:r w:rsidR="00A00678">
        <w:rPr>
          <w:color w:val="000000"/>
          <w:sz w:val="28"/>
          <w:szCs w:val="28"/>
        </w:rPr>
        <w:t xml:space="preserve">2, </w:t>
      </w:r>
      <w:r w:rsidR="00A00678" w:rsidRPr="00152E3E">
        <w:rPr>
          <w:color w:val="000000"/>
          <w:sz w:val="28"/>
          <w:szCs w:val="28"/>
        </w:rPr>
        <w:t>5</w:t>
      </w:r>
      <w:r w:rsidR="00A00678">
        <w:rPr>
          <w:color w:val="000000"/>
          <w:sz w:val="28"/>
          <w:szCs w:val="28"/>
        </w:rPr>
        <w:t>, 8</w:t>
      </w:r>
      <w:r w:rsidR="00A00678" w:rsidRPr="00152E3E">
        <w:rPr>
          <w:color w:val="000000"/>
          <w:sz w:val="28"/>
          <w:szCs w:val="28"/>
        </w:rPr>
        <w:t xml:space="preserve"> Закону України “Про охорону дитинства”, постанови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Кабінету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Міністрів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України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від</w:t>
      </w:r>
      <w:r w:rsidR="00A00678" w:rsidRPr="00A00678">
        <w:rPr>
          <w:color w:val="000000"/>
          <w:sz w:val="28"/>
          <w:szCs w:val="28"/>
        </w:rPr>
        <w:t xml:space="preserve"> 24 </w:t>
      </w:r>
      <w:r w:rsidR="00A00678" w:rsidRPr="00152E3E">
        <w:rPr>
          <w:color w:val="000000"/>
          <w:sz w:val="28"/>
          <w:szCs w:val="28"/>
        </w:rPr>
        <w:t>вересня</w:t>
      </w:r>
      <w:r w:rsidR="00A00678" w:rsidRPr="00A00678">
        <w:rPr>
          <w:color w:val="000000"/>
          <w:sz w:val="28"/>
          <w:szCs w:val="28"/>
        </w:rPr>
        <w:t xml:space="preserve"> 2008 </w:t>
      </w:r>
      <w:r w:rsidR="00A00678" w:rsidRPr="00152E3E">
        <w:rPr>
          <w:color w:val="000000"/>
          <w:sz w:val="28"/>
          <w:szCs w:val="28"/>
        </w:rPr>
        <w:t>року</w:t>
      </w:r>
      <w:r w:rsidR="00A00678" w:rsidRPr="00A00678">
        <w:rPr>
          <w:color w:val="000000"/>
          <w:sz w:val="28"/>
          <w:szCs w:val="28"/>
        </w:rPr>
        <w:t xml:space="preserve"> № 866 “</w:t>
      </w:r>
      <w:r w:rsidR="00A00678" w:rsidRPr="00152E3E">
        <w:rPr>
          <w:color w:val="000000"/>
          <w:sz w:val="28"/>
          <w:szCs w:val="28"/>
        </w:rPr>
        <w:t>Питання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діяльності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органів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опіки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та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піклування</w:t>
      </w:r>
      <w:r w:rsidR="00A00678" w:rsidRPr="00A00678">
        <w:rPr>
          <w:color w:val="000000"/>
          <w:sz w:val="28"/>
          <w:szCs w:val="28"/>
        </w:rPr>
        <w:t xml:space="preserve">, </w:t>
      </w:r>
      <w:r w:rsidR="00A00678" w:rsidRPr="00152E3E">
        <w:rPr>
          <w:color w:val="000000"/>
          <w:sz w:val="28"/>
          <w:szCs w:val="28"/>
        </w:rPr>
        <w:t>пов</w:t>
      </w:r>
      <w:r w:rsidR="00A00678" w:rsidRPr="00A00678">
        <w:rPr>
          <w:color w:val="000000"/>
          <w:sz w:val="28"/>
          <w:szCs w:val="28"/>
        </w:rPr>
        <w:t>’</w:t>
      </w:r>
      <w:r w:rsidR="00A00678" w:rsidRPr="00152E3E">
        <w:rPr>
          <w:color w:val="000000"/>
          <w:sz w:val="28"/>
          <w:szCs w:val="28"/>
        </w:rPr>
        <w:t>язаної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із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захистом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прав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дитини</w:t>
      </w:r>
      <w:r w:rsidR="00A00678" w:rsidRPr="00A00678">
        <w:rPr>
          <w:color w:val="000000"/>
          <w:sz w:val="28"/>
          <w:szCs w:val="28"/>
        </w:rPr>
        <w:t xml:space="preserve">” </w:t>
      </w:r>
      <w:r w:rsidR="00A00678" w:rsidRPr="00152E3E">
        <w:rPr>
          <w:color w:val="000000"/>
          <w:sz w:val="28"/>
          <w:szCs w:val="28"/>
        </w:rPr>
        <w:t>зі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змінами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та</w:t>
      </w:r>
      <w:r w:rsidR="00A00678" w:rsidRPr="00A00678">
        <w:rPr>
          <w:color w:val="000000"/>
          <w:sz w:val="28"/>
          <w:szCs w:val="28"/>
        </w:rPr>
        <w:t xml:space="preserve"> </w:t>
      </w:r>
      <w:r w:rsidR="00A00678" w:rsidRPr="00152E3E">
        <w:rPr>
          <w:color w:val="000000"/>
          <w:sz w:val="28"/>
          <w:szCs w:val="28"/>
        </w:rPr>
        <w:t>доповненнями</w:t>
      </w:r>
      <w:bookmarkStart w:id="0" w:name="_GoBack"/>
      <w:bookmarkEnd w:id="0"/>
      <w:r w:rsidR="00692124" w:rsidRPr="005D3D0B">
        <w:rPr>
          <w:color w:val="000000"/>
          <w:sz w:val="28"/>
          <w:szCs w:val="28"/>
        </w:rPr>
        <w:t>,</w:t>
      </w:r>
      <w:r w:rsidR="00DD1ADF">
        <w:rPr>
          <w:sz w:val="28"/>
          <w:szCs w:val="28"/>
        </w:rPr>
        <w:t xml:space="preserve"> </w:t>
      </w:r>
      <w:r w:rsidR="00DD1ADF">
        <w:rPr>
          <w:color w:val="000000"/>
          <w:sz w:val="28"/>
          <w:szCs w:val="28"/>
        </w:rPr>
        <w:t>к</w:t>
      </w:r>
      <w:r w:rsidR="00DD1ADF">
        <w:rPr>
          <w:sz w:val="28"/>
          <w:szCs w:val="28"/>
        </w:rPr>
        <w:t>омісією з питань захисту прав дитини були розглянуті питання щодо доцільності (недоцільності</w:t>
      </w:r>
      <w:r>
        <w:rPr>
          <w:sz w:val="28"/>
          <w:szCs w:val="28"/>
        </w:rPr>
        <w:t>) позбавлення батьківських прав</w:t>
      </w:r>
      <w:r w:rsidR="00E9413D">
        <w:rPr>
          <w:sz w:val="28"/>
        </w:rPr>
        <w:t>,</w:t>
      </w:r>
      <w:r w:rsidR="00E9413D">
        <w:rPr>
          <w:sz w:val="28"/>
          <w:szCs w:val="28"/>
        </w:rPr>
        <w:t xml:space="preserve"> </w:t>
      </w:r>
      <w:r>
        <w:rPr>
          <w:sz w:val="28"/>
        </w:rPr>
        <w:t xml:space="preserve"> питання </w:t>
      </w:r>
      <w:r>
        <w:rPr>
          <w:sz w:val="28"/>
          <w:szCs w:val="28"/>
        </w:rPr>
        <w:t>присвоєння прізвища та імені дитині</w:t>
      </w:r>
      <w:r w:rsidR="00A00678">
        <w:rPr>
          <w:sz w:val="28"/>
          <w:szCs w:val="28"/>
        </w:rPr>
        <w:t xml:space="preserve"> та </w:t>
      </w:r>
      <w:r w:rsidR="00A00678">
        <w:rPr>
          <w:sz w:val="28"/>
          <w:szCs w:val="28"/>
        </w:rPr>
        <w:t>доцільності</w:t>
      </w:r>
      <w:r w:rsidR="00A00678">
        <w:rPr>
          <w:sz w:val="28"/>
          <w:szCs w:val="28"/>
        </w:rPr>
        <w:t xml:space="preserve"> </w:t>
      </w:r>
      <w:r w:rsidR="00A00678" w:rsidRPr="00941A5F">
        <w:rPr>
          <w:sz w:val="28"/>
          <w:szCs w:val="28"/>
        </w:rPr>
        <w:t>надання дозв</w:t>
      </w:r>
      <w:r w:rsidR="00A00678">
        <w:rPr>
          <w:sz w:val="28"/>
          <w:szCs w:val="28"/>
        </w:rPr>
        <w:t>олу</w:t>
      </w:r>
      <w:r w:rsidR="00A00678" w:rsidRPr="00941A5F">
        <w:rPr>
          <w:sz w:val="28"/>
          <w:szCs w:val="28"/>
        </w:rPr>
        <w:t xml:space="preserve"> на зняття з реєстрації місця пр</w:t>
      </w:r>
      <w:r w:rsidR="00A00678">
        <w:rPr>
          <w:sz w:val="28"/>
          <w:szCs w:val="28"/>
        </w:rPr>
        <w:t>оживання</w:t>
      </w:r>
      <w:r w:rsidR="00A00678" w:rsidRPr="00941A5F">
        <w:rPr>
          <w:sz w:val="28"/>
          <w:szCs w:val="28"/>
        </w:rPr>
        <w:t xml:space="preserve"> та одночасно реєстрацію місця </w:t>
      </w:r>
      <w:r w:rsidR="00A00678">
        <w:rPr>
          <w:sz w:val="28"/>
          <w:szCs w:val="28"/>
        </w:rPr>
        <w:t>проживання дітей</w:t>
      </w:r>
      <w:r w:rsidR="00A00678" w:rsidRPr="00941A5F">
        <w:rPr>
          <w:sz w:val="28"/>
          <w:szCs w:val="28"/>
        </w:rPr>
        <w:t xml:space="preserve"> без зг</w:t>
      </w:r>
      <w:r w:rsidR="00A00678">
        <w:rPr>
          <w:sz w:val="28"/>
          <w:szCs w:val="28"/>
        </w:rPr>
        <w:t>оди батька</w:t>
      </w:r>
      <w:r w:rsidR="00DD1ADF">
        <w:rPr>
          <w:sz w:val="28"/>
          <w:szCs w:val="28"/>
          <w:lang w:eastAsia="en-US"/>
        </w:rPr>
        <w:t xml:space="preserve">. По кожному питанню були вивчені </w:t>
      </w:r>
      <w:r w:rsidR="00DD1ADF">
        <w:rPr>
          <w:rFonts w:ascii="Times New Roman CYR" w:hAnsi="Times New Roman CYR" w:cs="Times New Roman CYR"/>
          <w:sz w:val="28"/>
          <w:szCs w:val="28"/>
        </w:rPr>
        <w:t>необхідні документи, наявність правових підстав, враховані думка та інтереси дитини</w:t>
      </w:r>
      <w:r w:rsidR="00DD1ADF">
        <w:rPr>
          <w:sz w:val="28"/>
          <w:szCs w:val="28"/>
        </w:rPr>
        <w:t>.</w:t>
      </w:r>
    </w:p>
    <w:p w:rsidR="00DD1ADF" w:rsidRPr="006234E5" w:rsidRDefault="00DD1ADF" w:rsidP="00DD1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викладене вище </w:t>
      </w:r>
      <w:r>
        <w:rPr>
          <w:rFonts w:ascii="Times New Roman CYR" w:hAnsi="Times New Roman CYR" w:cs="Times New Roman CYR"/>
          <w:sz w:val="28"/>
          <w:szCs w:val="28"/>
        </w:rPr>
        <w:t xml:space="preserve">та пропозиції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омісії з питань захисту прав дитини, </w:t>
      </w:r>
      <w:r>
        <w:rPr>
          <w:rFonts w:ascii="Times New Roman CYR" w:hAnsi="Times New Roman CYR" w:cs="Times New Roman CYR"/>
          <w:sz w:val="28"/>
          <w:szCs w:val="28"/>
        </w:rPr>
        <w:t>управління (служби) у справах дітей</w:t>
      </w:r>
      <w:r>
        <w:rPr>
          <w:sz w:val="28"/>
          <w:szCs w:val="28"/>
        </w:rPr>
        <w:t xml:space="preserve"> міської ради, просимо виконавчий комітет Чернігівської міської ради схвалити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</w:t>
      </w:r>
      <w:r w:rsidRPr="0097601D">
        <w:rPr>
          <w:rFonts w:ascii="Times New Roman CYR" w:hAnsi="Times New Roman CYR" w:cs="Times New Roman CYR"/>
          <w:sz w:val="28"/>
          <w:szCs w:val="28"/>
        </w:rPr>
        <w:t>Про</w:t>
      </w:r>
      <w:r w:rsidRPr="00745017">
        <w:rPr>
          <w:sz w:val="28"/>
          <w:szCs w:val="28"/>
          <w:lang w:eastAsia="uk-UA"/>
        </w:rPr>
        <w:t xml:space="preserve"> </w:t>
      </w:r>
      <w:r w:rsidRPr="003B3F5F">
        <w:rPr>
          <w:sz w:val="28"/>
          <w:szCs w:val="28"/>
          <w:lang w:eastAsia="uk-UA"/>
        </w:rPr>
        <w:t>особисті немайнові права і обов’язки батьків та дітей</w:t>
      </w:r>
      <w:r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1ADF" w:rsidRPr="000A6BBE" w:rsidRDefault="00DD1ADF" w:rsidP="00DD1A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D1ADF" w:rsidRDefault="00DD1ADF" w:rsidP="00DD1ADF">
      <w:pPr>
        <w:ind w:firstLine="709"/>
        <w:jc w:val="both"/>
        <w:rPr>
          <w:sz w:val="28"/>
          <w:szCs w:val="28"/>
        </w:rPr>
      </w:pPr>
    </w:p>
    <w:p w:rsidR="00DD1ADF" w:rsidRPr="00513351" w:rsidRDefault="00DD1ADF" w:rsidP="00DD1ADF">
      <w:pPr>
        <w:spacing w:after="200" w:line="276" w:lineRule="auto"/>
        <w:rPr>
          <w:sz w:val="28"/>
          <w:szCs w:val="28"/>
          <w:lang w:eastAsia="en-US"/>
        </w:rPr>
      </w:pPr>
      <w:r w:rsidRPr="00513351">
        <w:rPr>
          <w:sz w:val="28"/>
          <w:szCs w:val="28"/>
          <w:lang w:val="ru-RU" w:eastAsia="en-US"/>
        </w:rPr>
        <w:t xml:space="preserve">Начальник </w:t>
      </w:r>
      <w:r w:rsidRPr="00513351">
        <w:rPr>
          <w:sz w:val="28"/>
          <w:szCs w:val="28"/>
          <w:lang w:eastAsia="en-US"/>
        </w:rPr>
        <w:t xml:space="preserve">управління                                                               Олена </w:t>
      </w:r>
      <w:r w:rsidRPr="00513351">
        <w:rPr>
          <w:sz w:val="28"/>
          <w:szCs w:val="28"/>
          <w:lang w:val="ru-RU" w:eastAsia="en-US"/>
        </w:rPr>
        <w:t>ЗІНЧЕНКО</w:t>
      </w:r>
    </w:p>
    <w:p w:rsidR="00067B10" w:rsidRDefault="00067B10"/>
    <w:sectPr w:rsidR="00067B10" w:rsidSect="00DD1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FE"/>
    <w:rsid w:val="00067B10"/>
    <w:rsid w:val="000E37FE"/>
    <w:rsid w:val="001D0150"/>
    <w:rsid w:val="00692124"/>
    <w:rsid w:val="00A00678"/>
    <w:rsid w:val="00DD1ADF"/>
    <w:rsid w:val="00E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92C6E-9D16-4A9E-95C2-79682CF2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897</Words>
  <Characters>512</Characters>
  <Application>Microsoft Office Word</Application>
  <DocSecurity>0</DocSecurity>
  <Lines>4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6</cp:revision>
  <dcterms:created xsi:type="dcterms:W3CDTF">2023-07-12T08:48:00Z</dcterms:created>
  <dcterms:modified xsi:type="dcterms:W3CDTF">2023-09-29T12:36:00Z</dcterms:modified>
</cp:coreProperties>
</file>