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05433" w14:textId="77777777" w:rsidR="00B17F4D" w:rsidRPr="00415F0B" w:rsidRDefault="00B17F4D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5F0B">
        <w:rPr>
          <w:rFonts w:ascii="Times New Roman" w:hAnsi="Times New Roman"/>
          <w:sz w:val="28"/>
          <w:szCs w:val="28"/>
        </w:rPr>
        <w:t>Додаток</w:t>
      </w:r>
    </w:p>
    <w:p w14:paraId="78D66D97" w14:textId="52A03CE7" w:rsidR="00415F0B" w:rsidRDefault="00B17F4D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 рішення міської ради</w:t>
      </w:r>
    </w:p>
    <w:p w14:paraId="386BE5B1" w14:textId="3F67F1C4" w:rsidR="00B17F4D" w:rsidRPr="00834EBB" w:rsidRDefault="00834EBB" w:rsidP="00834EBB">
      <w:pPr>
        <w:spacing w:after="0" w:line="240" w:lineRule="auto"/>
        <w:ind w:left="963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</w:t>
      </w:r>
      <w:r w:rsidR="00180B96">
        <w:rPr>
          <w:rFonts w:ascii="Times New Roman" w:hAnsi="Times New Roman"/>
          <w:sz w:val="28"/>
          <w:szCs w:val="28"/>
        </w:rPr>
        <w:t xml:space="preserve">вересня </w:t>
      </w:r>
      <w:r w:rsidR="00B17F4D" w:rsidRPr="00415F0B">
        <w:rPr>
          <w:rFonts w:ascii="Times New Roman" w:hAnsi="Times New Roman"/>
          <w:sz w:val="28"/>
          <w:szCs w:val="28"/>
        </w:rPr>
        <w:t>2023 року №</w:t>
      </w:r>
      <w:r w:rsidRPr="00834EBB">
        <w:rPr>
          <w:rFonts w:ascii="Times New Roman" w:hAnsi="Times New Roman"/>
          <w:sz w:val="28"/>
          <w:szCs w:val="28"/>
          <w:u w:val="single"/>
          <w:lang w:val="en-US"/>
        </w:rPr>
        <w:t>34/VIII-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 </w:t>
      </w:r>
    </w:p>
    <w:p w14:paraId="74C629B8" w14:textId="77777777" w:rsidR="00B17F4D" w:rsidRDefault="00B17F4D" w:rsidP="00834EBB">
      <w:pPr>
        <w:pStyle w:val="a3"/>
        <w:spacing w:line="240" w:lineRule="auto"/>
        <w:ind w:left="9639"/>
        <w:rPr>
          <w:rFonts w:ascii="Times New Roman" w:hAnsi="Times New Roman"/>
          <w:b/>
          <w:sz w:val="28"/>
          <w:szCs w:val="28"/>
        </w:rPr>
      </w:pPr>
    </w:p>
    <w:p w14:paraId="30951E55" w14:textId="7BCCC48B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81AE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E5E">
        <w:rPr>
          <w:rFonts w:ascii="Times New Roman" w:hAnsi="Times New Roman"/>
          <w:sz w:val="28"/>
          <w:szCs w:val="28"/>
        </w:rPr>
        <w:t xml:space="preserve">Програма забезпечення діяльності </w:t>
      </w:r>
    </w:p>
    <w:p w14:paraId="544CD70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76E5E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 20</w:t>
      </w:r>
      <w:r>
        <w:rPr>
          <w:rFonts w:ascii="Times New Roman" w:hAnsi="Times New Roman"/>
          <w:sz w:val="28"/>
          <w:szCs w:val="28"/>
        </w:rPr>
        <w:t>22</w:t>
      </w:r>
      <w:r w:rsidRPr="00F76E5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4</w:t>
      </w:r>
      <w:r w:rsidRPr="00F76E5E">
        <w:rPr>
          <w:rFonts w:ascii="Times New Roman" w:hAnsi="Times New Roman"/>
          <w:sz w:val="28"/>
          <w:szCs w:val="28"/>
        </w:rPr>
        <w:t xml:space="preserve"> роки</w:t>
      </w:r>
    </w:p>
    <w:p w14:paraId="22E1E97B" w14:textId="1E0B7593" w:rsidR="00376006" w:rsidRDefault="00376006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A423F" w14:textId="452E0B80" w:rsidR="00E8730E" w:rsidRPr="00F76E5E" w:rsidRDefault="00E8730E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</w:t>
      </w:r>
    </w:p>
    <w:p w14:paraId="4FC6E787" w14:textId="77777777" w:rsidR="00376006" w:rsidRPr="00F76E5E" w:rsidRDefault="00376006" w:rsidP="0037600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E5E"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814"/>
      </w:tblGrid>
      <w:tr w:rsidR="00376006" w:rsidRPr="00F76E5E" w14:paraId="2613598C" w14:textId="77777777" w:rsidTr="005B59DF">
        <w:tc>
          <w:tcPr>
            <w:tcW w:w="817" w:type="dxa"/>
          </w:tcPr>
          <w:p w14:paraId="1CAD09B3" w14:textId="129C4811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397EFF" w14:textId="5E5C1B9D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3CC9D594" w14:textId="535760B9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43C1340" w14:textId="77777777" w:rsidTr="005B59DF">
        <w:tc>
          <w:tcPr>
            <w:tcW w:w="817" w:type="dxa"/>
          </w:tcPr>
          <w:p w14:paraId="4F0171C4" w14:textId="77777777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641" w:type="dxa"/>
            <w:gridSpan w:val="2"/>
          </w:tcPr>
          <w:p w14:paraId="05763E2E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</w:tr>
      <w:tr w:rsidR="00376006" w:rsidRPr="00F76E5E" w14:paraId="7BD37002" w14:textId="77777777" w:rsidTr="005B59DF">
        <w:tc>
          <w:tcPr>
            <w:tcW w:w="817" w:type="dxa"/>
          </w:tcPr>
          <w:p w14:paraId="2FBB3BFE" w14:textId="77777777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827" w:type="dxa"/>
          </w:tcPr>
          <w:p w14:paraId="3CF94C86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коштів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9814" w:type="dxa"/>
          </w:tcPr>
          <w:p w14:paraId="2D8942BD" w14:textId="2CD4EC79" w:rsidR="00376006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7E7D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45,8 тис. грн.</w:t>
            </w:r>
          </w:p>
          <w:p w14:paraId="42F994EF" w14:textId="6AC09CDC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C615E98" w14:textId="77777777" w:rsidTr="005B59DF">
        <w:tc>
          <w:tcPr>
            <w:tcW w:w="817" w:type="dxa"/>
          </w:tcPr>
          <w:p w14:paraId="797CFF19" w14:textId="108B92B2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ED8A5" w14:textId="18357840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5B0A1200" w14:textId="010A8EE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9CF8F6" w14:textId="77777777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1FCCA" w14:textId="19F2130E" w:rsidR="00D60CC8" w:rsidRDefault="00B71068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30E">
        <w:rPr>
          <w:rFonts w:ascii="Times New Roman" w:hAnsi="Times New Roman"/>
          <w:sz w:val="28"/>
          <w:szCs w:val="28"/>
        </w:rPr>
        <w:t>…</w:t>
      </w:r>
    </w:p>
    <w:p w14:paraId="75D0B112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47F5D15F" w14:textId="005F40D2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14667DE" w14:textId="650B9699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089D69D7" w14:textId="77777777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A24F57D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2F69DAA8" w14:textId="6C96A42B" w:rsidR="00720475" w:rsidRPr="001E15A3" w:rsidRDefault="00720475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Додаток 1 </w:t>
      </w:r>
    </w:p>
    <w:p w14:paraId="0AF63162" w14:textId="77777777" w:rsidR="00720475" w:rsidRPr="001E15A3" w:rsidRDefault="00720475" w:rsidP="00720475">
      <w:pPr>
        <w:tabs>
          <w:tab w:val="left" w:pos="10348"/>
        </w:tabs>
        <w:ind w:left="9639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 xml:space="preserve">до Програми забезпечення діяльності </w:t>
      </w:r>
      <w:r>
        <w:rPr>
          <w:rFonts w:ascii="Times New Roman" w:hAnsi="Times New Roman"/>
          <w:sz w:val="28"/>
          <w:szCs w:val="28"/>
        </w:rPr>
        <w:t>к</w:t>
      </w:r>
      <w:r w:rsidRPr="001E15A3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3683BAD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Ресурсне забезпечення програми</w:t>
      </w:r>
    </w:p>
    <w:p w14:paraId="00C654DC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забезпечення діяльності КП «Міський Палац культури»</w:t>
      </w:r>
      <w:r>
        <w:rPr>
          <w:rFonts w:ascii="Times New Roman" w:hAnsi="Times New Roman"/>
          <w:sz w:val="28"/>
          <w:szCs w:val="28"/>
        </w:rPr>
        <w:t xml:space="preserve"> ЧМР</w:t>
      </w:r>
      <w:r w:rsidRPr="001E15A3">
        <w:rPr>
          <w:rFonts w:ascii="Times New Roman" w:hAnsi="Times New Roman"/>
          <w:sz w:val="28"/>
          <w:szCs w:val="28"/>
        </w:rPr>
        <w:t xml:space="preserve"> в розрізі років</w:t>
      </w:r>
    </w:p>
    <w:p w14:paraId="1B093825" w14:textId="54200152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B368F" w14:textId="77777777" w:rsidR="00E8730E" w:rsidRPr="001E15A3" w:rsidRDefault="00E8730E" w:rsidP="00E8730E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05D3D2E6" w14:textId="77777777" w:rsidTr="005056FF">
        <w:trPr>
          <w:trHeight w:val="641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2E8FFDD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FAC9B0C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C50C6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A8F2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444E5D04" w14:textId="77777777" w:rsidTr="005056FF">
        <w:trPr>
          <w:trHeight w:val="30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A4E665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CB91EE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4E44597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5C7CDA22" w14:textId="77777777" w:rsidTr="005056FF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0D532DE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B14F3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DD7D7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</w:tr>
      <w:tr w:rsidR="00E8730E" w:rsidRPr="001E15A3" w14:paraId="6157BDEA" w14:textId="77777777" w:rsidTr="005056FF">
        <w:trPr>
          <w:trHeight w:val="528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CC92E15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AC68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7E1D9352" w14:textId="77777777" w:rsidR="00E8730E" w:rsidRPr="001E15A3" w:rsidRDefault="00E8730E" w:rsidP="00E8730E">
      <w:pPr>
        <w:shd w:val="clear" w:color="auto" w:fill="FFFFFF"/>
        <w:spacing w:after="0" w:line="228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764FACC1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FA99E69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392EF218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590A554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C76D82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1EBEDD1F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9A35EB9" w14:textId="77777777" w:rsidR="00E8730E" w:rsidRPr="001E15A3" w:rsidRDefault="00E8730E" w:rsidP="005056FF">
            <w:pPr>
              <w:snapToGri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3B75CDB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1622F57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0E" w:rsidRPr="001E15A3" w14:paraId="06470534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35B0CD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5CC6756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A5374B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</w:tr>
      <w:tr w:rsidR="00E8730E" w:rsidRPr="001E15A3" w14:paraId="348DE33B" w14:textId="77777777" w:rsidTr="005056FF">
        <w:trPr>
          <w:trHeight w:val="612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D9F3DE8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6D8F5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42531910" w14:textId="77777777" w:rsidR="00E8730E" w:rsidRDefault="00E8730E" w:rsidP="00E8730E">
      <w:pPr>
        <w:shd w:val="clear" w:color="auto" w:fill="FFFFFF"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14:paraId="08F5515C" w14:textId="77777777" w:rsidR="00E8730E" w:rsidRPr="001E15A3" w:rsidRDefault="00E8730E" w:rsidP="00E8730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519477BA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63EE208" w14:textId="77777777" w:rsidR="00E8730E" w:rsidRPr="001E15A3" w:rsidRDefault="00E8730E" w:rsidP="005056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5721B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5A191F1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26897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5DD1AD6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7C1F5C2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6FDEF7C" w14:textId="77777777" w:rsidR="00E8730E" w:rsidRPr="001E15A3" w:rsidRDefault="00E8730E" w:rsidP="005056FF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6D96A5A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6A80A10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51BEF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D746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17 271,5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hideMark/>
          </w:tcPr>
          <w:p w14:paraId="15A8097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17 271,5</w:t>
            </w:r>
          </w:p>
        </w:tc>
      </w:tr>
      <w:tr w:rsidR="00E8730E" w:rsidRPr="001E15A3" w14:paraId="203423F0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7DBA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4A9" w14:textId="77777777" w:rsidR="00E8730E" w:rsidRPr="001E15A3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E8730E" w:rsidRPr="001E15A3" w14:paraId="3713C368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F0A" w14:textId="77777777" w:rsidR="00E8730E" w:rsidRPr="009F7D85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D85">
              <w:rPr>
                <w:rFonts w:ascii="Times New Roman" w:hAnsi="Times New Roman"/>
                <w:b/>
                <w:sz w:val="28"/>
                <w:szCs w:val="28"/>
              </w:rPr>
              <w:t>Разом витрат на виконання Програми за рахунок бюджету Чернігівської міської територіальної громади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5B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27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F7D8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9F7D8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245</w:t>
            </w:r>
            <w:r w:rsidRPr="009F7D85">
              <w:rPr>
                <w:b/>
                <w:sz w:val="28"/>
                <w:szCs w:val="28"/>
                <w:lang w:val="uk-UA"/>
              </w:rPr>
              <w:t>,8</w:t>
            </w:r>
          </w:p>
        </w:tc>
      </w:tr>
    </w:tbl>
    <w:p w14:paraId="327B52DB" w14:textId="1461CD1E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78208" w14:textId="203F32EA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0F72D" w14:textId="0A63FCA7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05A73" w14:textId="33A36946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A72E8" w14:textId="6EE6E4E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85BB8" w14:textId="2F13679A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A5CE9" w14:textId="6F4B0193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867AE" w14:textId="2AFE3AAE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DEF16" w14:textId="756A22F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4C73" w14:textId="2940839D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DB7A" w14:textId="1AC1AF1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5C731" w14:textId="4297562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FF3B9" w14:textId="3EC5E1D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5C295" w14:textId="68B6A0EC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872EC" w14:textId="136DA4E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D062" w14:textId="66F9237B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FB2FC" w14:textId="77777777" w:rsidR="00720475" w:rsidRPr="001E15A3" w:rsidRDefault="00720475" w:rsidP="00720475">
      <w:pPr>
        <w:spacing w:after="0" w:line="240" w:lineRule="auto"/>
        <w:ind w:left="9639" w:firstLine="1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lastRenderedPageBreak/>
        <w:t>Додаток 2</w:t>
      </w:r>
    </w:p>
    <w:p w14:paraId="7EC2352D" w14:textId="77777777" w:rsidR="00720475" w:rsidRPr="001E15A3" w:rsidRDefault="00720475" w:rsidP="00720475">
      <w:pPr>
        <w:tabs>
          <w:tab w:val="left" w:pos="10348"/>
        </w:tabs>
        <w:ind w:left="9639" w:firstLine="1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B7EF20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92D3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Перелік заходів, спрямованих на реалізацію завдань Програми </w:t>
      </w:r>
    </w:p>
    <w:p w14:paraId="70E9B734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14:paraId="5126469E" w14:textId="77777777" w:rsidR="00720475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Чернігівської міської ради  на 2022–2024 роки, </w:t>
      </w:r>
    </w:p>
    <w:p w14:paraId="446FF7A3" w14:textId="77777777" w:rsidR="00720475" w:rsidRPr="001E15A3" w:rsidRDefault="00720475" w:rsidP="0072047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та обсяги їх фінансування за рахунок бюджету </w:t>
      </w:r>
      <w:r>
        <w:rPr>
          <w:rFonts w:ascii="Times New Roman" w:hAnsi="Times New Roman"/>
          <w:sz w:val="28"/>
          <w:szCs w:val="28"/>
        </w:rPr>
        <w:t>Чернігівської міської територіальної громади</w:t>
      </w:r>
    </w:p>
    <w:p w14:paraId="109332D4" w14:textId="42CD5B90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6801"/>
        <w:gridCol w:w="1559"/>
        <w:gridCol w:w="2836"/>
        <w:gridCol w:w="1134"/>
        <w:gridCol w:w="1134"/>
        <w:gridCol w:w="1134"/>
      </w:tblGrid>
      <w:tr w:rsidR="00720475" w:rsidRPr="001E15A3" w14:paraId="02FB81B7" w14:textId="77777777" w:rsidTr="005056FF">
        <w:trPr>
          <w:tblHeader/>
        </w:trPr>
        <w:tc>
          <w:tcPr>
            <w:tcW w:w="570" w:type="dxa"/>
            <w:vMerge w:val="restart"/>
            <w:vAlign w:val="center"/>
          </w:tcPr>
          <w:p w14:paraId="09D066A3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№ з\п</w:t>
            </w:r>
          </w:p>
        </w:tc>
        <w:tc>
          <w:tcPr>
            <w:tcW w:w="6801" w:type="dxa"/>
            <w:vMerge w:val="restart"/>
            <w:vAlign w:val="center"/>
          </w:tcPr>
          <w:p w14:paraId="1AFE3AD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559" w:type="dxa"/>
            <w:vMerge w:val="restart"/>
            <w:vAlign w:val="center"/>
          </w:tcPr>
          <w:p w14:paraId="2623B90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836" w:type="dxa"/>
            <w:vMerge w:val="restart"/>
            <w:vAlign w:val="center"/>
          </w:tcPr>
          <w:p w14:paraId="437DE522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Джерела</w:t>
            </w:r>
          </w:p>
          <w:p w14:paraId="4FCC2DE8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</w:p>
        </w:tc>
        <w:tc>
          <w:tcPr>
            <w:tcW w:w="3402" w:type="dxa"/>
            <w:gridSpan w:val="3"/>
            <w:vAlign w:val="center"/>
          </w:tcPr>
          <w:p w14:paraId="6709EDFA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Обсяги видатків (тис. грн)</w:t>
            </w:r>
          </w:p>
        </w:tc>
      </w:tr>
      <w:tr w:rsidR="00720475" w:rsidRPr="001E15A3" w14:paraId="68E4F582" w14:textId="77777777" w:rsidTr="005056FF">
        <w:trPr>
          <w:trHeight w:val="283"/>
          <w:tblHeader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5AC008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1" w:type="dxa"/>
            <w:vMerge/>
            <w:tcBorders>
              <w:bottom w:val="single" w:sz="4" w:space="0" w:color="auto"/>
            </w:tcBorders>
            <w:vAlign w:val="center"/>
          </w:tcPr>
          <w:p w14:paraId="329E0E79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9DFBFB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6BD8BA7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7552A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07CC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F09DD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720475" w:rsidRPr="001E15A3" w14:paraId="29852E68" w14:textId="77777777" w:rsidTr="005056FF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E5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1F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1C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3B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D0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65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227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0475" w:rsidRPr="001E15A3" w14:paraId="48844996" w14:textId="77777777" w:rsidTr="005056FF">
        <w:trPr>
          <w:trHeight w:val="405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7552164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vAlign w:val="center"/>
          </w:tcPr>
          <w:p w14:paraId="692CD0F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58AE3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1FD60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1F1C2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475" w:rsidRPr="001E15A3" w14:paraId="2C69159E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1607DC7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1196" w:type="dxa"/>
            <w:gridSpan w:val="3"/>
          </w:tcPr>
          <w:p w14:paraId="46A22C8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Забезпечення умов для повноцінного функціонування творчих та артистичних колективів та студій, інших суб’єктів культурної галузі міста</w:t>
            </w:r>
          </w:p>
        </w:tc>
        <w:tc>
          <w:tcPr>
            <w:tcW w:w="1134" w:type="dxa"/>
          </w:tcPr>
          <w:p w14:paraId="5692383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275C9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D6C8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54EE3C6" w14:textId="77777777" w:rsidTr="005056FF">
        <w:trPr>
          <w:trHeight w:val="837"/>
        </w:trPr>
        <w:tc>
          <w:tcPr>
            <w:tcW w:w="570" w:type="dxa"/>
            <w:vAlign w:val="center"/>
          </w:tcPr>
          <w:p w14:paraId="566F0612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7C48B8C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0CE68FA1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</w:tcPr>
          <w:p w14:paraId="0420D069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9E7F31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</w:tcPr>
          <w:p w14:paraId="52663E0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766900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4B0FFB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6BDE5106" w14:textId="77777777" w:rsidTr="005056FF">
        <w:trPr>
          <w:trHeight w:val="692"/>
        </w:trPr>
        <w:tc>
          <w:tcPr>
            <w:tcW w:w="570" w:type="dxa"/>
            <w:vAlign w:val="center"/>
          </w:tcPr>
          <w:p w14:paraId="7E850A1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6801" w:type="dxa"/>
          </w:tcPr>
          <w:p w14:paraId="50E18C3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1559" w:type="dxa"/>
          </w:tcPr>
          <w:p w14:paraId="77CD151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/>
          </w:tcPr>
          <w:p w14:paraId="11AED78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FAE5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1134" w:type="dxa"/>
          </w:tcPr>
          <w:p w14:paraId="5220E87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14:paraId="538336E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20475" w:rsidRPr="001E15A3" w14:paraId="77A2EDAA" w14:textId="77777777" w:rsidTr="005056FF">
        <w:trPr>
          <w:trHeight w:val="575"/>
        </w:trPr>
        <w:tc>
          <w:tcPr>
            <w:tcW w:w="570" w:type="dxa"/>
            <w:vAlign w:val="center"/>
          </w:tcPr>
          <w:p w14:paraId="4AD73ED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3E930BC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A37E8A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836" w:type="dxa"/>
            <w:vMerge/>
          </w:tcPr>
          <w:p w14:paraId="3DE4FED9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19CC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5FB959B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64B4656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2A00AD7B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40849D6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196" w:type="dxa"/>
            <w:gridSpan w:val="3"/>
          </w:tcPr>
          <w:p w14:paraId="3A964737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236CC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2AA5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ED43B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5169DC38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770C1D8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1196" w:type="dxa"/>
            <w:gridSpan w:val="3"/>
          </w:tcPr>
          <w:p w14:paraId="26D68A35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Розвиток матеріально-технічного забезпечення і сучасної інфраструктури галузі культури, сприятливих умов для її розвитку</w:t>
            </w:r>
          </w:p>
        </w:tc>
        <w:tc>
          <w:tcPr>
            <w:tcW w:w="1134" w:type="dxa"/>
          </w:tcPr>
          <w:p w14:paraId="0F80E0F5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2D857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26A6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F286BB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D83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D6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та пошиття національних автентичних костюмів, взуття для аматорських колективів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169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9AD5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0BAB54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46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EB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A7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01709D4" w14:textId="77777777" w:rsidTr="005056FF">
        <w:trPr>
          <w:trHeight w:val="47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CB8522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6801" w:type="dxa"/>
            <w:tcBorders>
              <w:bottom w:val="single" w:sz="4" w:space="0" w:color="auto"/>
              <w:right w:val="single" w:sz="4" w:space="0" w:color="auto"/>
            </w:tcBorders>
          </w:tcPr>
          <w:p w14:paraId="263538E7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45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ACF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E3D06D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B3B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919F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20475" w:rsidRPr="001E15A3" w14:paraId="483F3900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AB7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A03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будівельних матеріалів для ремонту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C2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E2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57A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076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23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D787A5B" w14:textId="77777777" w:rsidTr="005056FF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9C2D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48C2" w14:textId="77777777" w:rsidR="00720475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F3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1E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2CE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9B64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46BC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4CE464F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9A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84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придбання та/або ремонт музичних інструментів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91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E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AED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7B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E69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720475" w:rsidRPr="001E15A3" w14:paraId="57FB99B6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05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00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48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69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5F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59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58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5CF91083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601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AD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 xml:space="preserve">Обсяг фінансування за рахунок бюджету </w:t>
            </w:r>
            <w:r w:rsidRPr="00594716">
              <w:rPr>
                <w:rFonts w:ascii="Times New Roman" w:hAnsi="Times New Roman"/>
                <w:b/>
                <w:sz w:val="28"/>
                <w:szCs w:val="28"/>
              </w:rPr>
              <w:t>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протягом дії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CB5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39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4E1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71,5</w:t>
            </w:r>
          </w:p>
        </w:tc>
      </w:tr>
      <w:tr w:rsidR="00720475" w:rsidRPr="001E15A3" w14:paraId="5E6856F5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B465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C6156E" w14:textId="77777777" w:rsidR="00720475" w:rsidRDefault="00720475" w:rsidP="00505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30DBA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48245,8</w:t>
            </w:r>
          </w:p>
        </w:tc>
      </w:tr>
    </w:tbl>
    <w:p w14:paraId="5B3E6C84" w14:textId="599785AD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01AD6" w14:textId="77777777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36988" w14:textId="53B18BE1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CE27D" w14:textId="09848432" w:rsidR="000840D1" w:rsidRDefault="00D8380F" w:rsidP="00D8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80F">
        <w:rPr>
          <w:rFonts w:ascii="Times New Roman" w:hAnsi="Times New Roman"/>
          <w:sz w:val="28"/>
          <w:szCs w:val="28"/>
        </w:rPr>
        <w:t>Секретар міської ради</w:t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</w:r>
      <w:r w:rsidRPr="00D8380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    </w:t>
      </w:r>
      <w:r w:rsidRPr="00D8380F">
        <w:rPr>
          <w:rFonts w:ascii="Times New Roman" w:hAnsi="Times New Roman"/>
          <w:sz w:val="28"/>
          <w:szCs w:val="28"/>
        </w:rPr>
        <w:t>Олександр ЛОМАКО</w:t>
      </w:r>
    </w:p>
    <w:sectPr w:rsidR="000840D1" w:rsidSect="00B71068">
      <w:headerReference w:type="default" r:id="rId9"/>
      <w:headerReference w:type="first" r:id="rId10"/>
      <w:pgSz w:w="16838" w:h="11906" w:orient="landscape"/>
      <w:pgMar w:top="1417" w:right="1702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5E8C2" w14:textId="77777777" w:rsidR="00876FE8" w:rsidRDefault="00876FE8" w:rsidP="00415F0B">
      <w:pPr>
        <w:spacing w:after="0" w:line="240" w:lineRule="auto"/>
      </w:pPr>
      <w:r>
        <w:separator/>
      </w:r>
    </w:p>
  </w:endnote>
  <w:endnote w:type="continuationSeparator" w:id="0">
    <w:p w14:paraId="0C99A42B" w14:textId="77777777" w:rsidR="00876FE8" w:rsidRDefault="00876FE8" w:rsidP="004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5577" w14:textId="77777777" w:rsidR="00876FE8" w:rsidRDefault="00876FE8" w:rsidP="00415F0B">
      <w:pPr>
        <w:spacing w:after="0" w:line="240" w:lineRule="auto"/>
      </w:pPr>
      <w:r>
        <w:separator/>
      </w:r>
    </w:p>
  </w:footnote>
  <w:footnote w:type="continuationSeparator" w:id="0">
    <w:p w14:paraId="67D4699B" w14:textId="77777777" w:rsidR="00876FE8" w:rsidRDefault="00876FE8" w:rsidP="004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86731"/>
      <w:docPartObj>
        <w:docPartGallery w:val="Page Numbers (Top of Page)"/>
        <w:docPartUnique/>
      </w:docPartObj>
    </w:sdtPr>
    <w:sdtEndPr/>
    <w:sdtContent>
      <w:p w14:paraId="1E1D756E" w14:textId="6FBCABF7" w:rsidR="00B71068" w:rsidRDefault="00B71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E95" w:rsidRPr="00616E95">
          <w:rPr>
            <w:noProof/>
            <w:lang w:val="ru-RU"/>
          </w:rPr>
          <w:t>2</w:t>
        </w:r>
        <w:r>
          <w:fldChar w:fldCharType="end"/>
        </w:r>
      </w:p>
    </w:sdtContent>
  </w:sdt>
  <w:p w14:paraId="7C52758F" w14:textId="77777777" w:rsidR="00415F0B" w:rsidRDefault="00415F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6242" w14:textId="6F4C31E7" w:rsidR="00B71068" w:rsidRDefault="00B71068">
    <w:pPr>
      <w:pStyle w:val="a5"/>
      <w:jc w:val="center"/>
    </w:pPr>
  </w:p>
  <w:p w14:paraId="2D12770A" w14:textId="77777777" w:rsidR="00B71068" w:rsidRDefault="00B710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B7C"/>
    <w:multiLevelType w:val="hybridMultilevel"/>
    <w:tmpl w:val="A95A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4D"/>
    <w:rsid w:val="000840D1"/>
    <w:rsid w:val="00180B96"/>
    <w:rsid w:val="00376006"/>
    <w:rsid w:val="00415F0B"/>
    <w:rsid w:val="004B12E3"/>
    <w:rsid w:val="00570238"/>
    <w:rsid w:val="005974B5"/>
    <w:rsid w:val="005B59DF"/>
    <w:rsid w:val="00616E95"/>
    <w:rsid w:val="006D024C"/>
    <w:rsid w:val="00720475"/>
    <w:rsid w:val="008268C9"/>
    <w:rsid w:val="00834EBB"/>
    <w:rsid w:val="00876FE8"/>
    <w:rsid w:val="009407A0"/>
    <w:rsid w:val="009D633D"/>
    <w:rsid w:val="00A247DD"/>
    <w:rsid w:val="00A9520B"/>
    <w:rsid w:val="00B17F4D"/>
    <w:rsid w:val="00B71068"/>
    <w:rsid w:val="00BF1C5B"/>
    <w:rsid w:val="00C1612F"/>
    <w:rsid w:val="00C3361A"/>
    <w:rsid w:val="00C53BF2"/>
    <w:rsid w:val="00D35FD0"/>
    <w:rsid w:val="00D41193"/>
    <w:rsid w:val="00D60CC8"/>
    <w:rsid w:val="00D8380F"/>
    <w:rsid w:val="00DB41EC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AC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D"/>
    <w:pPr>
      <w:ind w:left="720"/>
      <w:contextualSpacing/>
    </w:pPr>
  </w:style>
  <w:style w:type="table" w:styleId="a4">
    <w:name w:val="Table Grid"/>
    <w:basedOn w:val="a1"/>
    <w:uiPriority w:val="59"/>
    <w:rsid w:val="00B17F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F0B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8730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D"/>
    <w:pPr>
      <w:ind w:left="720"/>
      <w:contextualSpacing/>
    </w:pPr>
  </w:style>
  <w:style w:type="table" w:styleId="a4">
    <w:name w:val="Table Grid"/>
    <w:basedOn w:val="a1"/>
    <w:uiPriority w:val="59"/>
    <w:rsid w:val="00B17F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F0B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8730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E636-3A75-4DF7-86D6-1154457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Alena-PC</dc:creator>
  <cp:lastModifiedBy>latina_sv</cp:lastModifiedBy>
  <cp:revision>2</cp:revision>
  <dcterms:created xsi:type="dcterms:W3CDTF">2023-09-08T16:32:00Z</dcterms:created>
  <dcterms:modified xsi:type="dcterms:W3CDTF">2023-09-08T16:32:00Z</dcterms:modified>
</cp:coreProperties>
</file>