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795D06" w:rsidRPr="008609A7" w:rsidTr="00577105">
        <w:trPr>
          <w:trHeight w:val="983"/>
        </w:trPr>
        <w:tc>
          <w:tcPr>
            <w:tcW w:w="6487" w:type="dxa"/>
          </w:tcPr>
          <w:p w:rsidR="00795D06" w:rsidRPr="008609A7" w:rsidRDefault="00795D06" w:rsidP="00577105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    </w:t>
            </w:r>
            <w:r w:rsidRPr="008609A7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65D22229" wp14:editId="49756146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795D06" w:rsidRPr="008609A7" w:rsidRDefault="00795D06" w:rsidP="0057710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8609A7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795D06" w:rsidRPr="008609A7" w:rsidRDefault="00795D06" w:rsidP="0057710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95D06" w:rsidRPr="008609A7" w:rsidRDefault="00795D06" w:rsidP="00795D06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8609A7">
        <w:rPr>
          <w:b/>
          <w:szCs w:val="28"/>
          <w:lang w:val="uk-UA"/>
        </w:rPr>
        <w:t xml:space="preserve">         </w:t>
      </w:r>
    </w:p>
    <w:p w:rsidR="00795D06" w:rsidRPr="008609A7" w:rsidRDefault="00795D06" w:rsidP="00795D06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 w:rsidRPr="008609A7">
        <w:rPr>
          <w:b/>
          <w:sz w:val="24"/>
          <w:szCs w:val="28"/>
        </w:rPr>
        <w:t>УКРАЇНА</w:t>
      </w:r>
    </w:p>
    <w:p w:rsidR="00795D06" w:rsidRPr="008609A7" w:rsidRDefault="00795D06" w:rsidP="00795D0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8609A7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795D06" w:rsidRPr="008609A7" w:rsidRDefault="00795D06" w:rsidP="00795D06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 w:rsidRPr="008609A7">
        <w:rPr>
          <w:sz w:val="28"/>
          <w:szCs w:val="28"/>
          <w:lang w:val="uk-UA"/>
        </w:rPr>
        <w:t xml:space="preserve">    </w:t>
      </w:r>
      <w:r w:rsidRPr="008609A7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8609A7">
        <w:rPr>
          <w:b/>
          <w:sz w:val="28"/>
          <w:szCs w:val="28"/>
          <w:lang w:val="uk-UA"/>
        </w:rPr>
        <w:t>Н</w:t>
      </w:r>
      <w:proofErr w:type="spellEnd"/>
      <w:r w:rsidRPr="008609A7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795D06" w:rsidRPr="008609A7" w:rsidTr="00577105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D06" w:rsidRPr="008609A7" w:rsidRDefault="00795D06" w:rsidP="00577105">
            <w:pPr>
              <w:rPr>
                <w:lang w:val="uk-UA"/>
              </w:rPr>
            </w:pPr>
          </w:p>
        </w:tc>
        <w:tc>
          <w:tcPr>
            <w:tcW w:w="76" w:type="dxa"/>
            <w:vAlign w:val="bottom"/>
          </w:tcPr>
          <w:p w:rsidR="00795D06" w:rsidRPr="008609A7" w:rsidRDefault="00795D06" w:rsidP="00577105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795D06" w:rsidRPr="008609A7" w:rsidRDefault="00795D06" w:rsidP="00577105">
            <w:pPr>
              <w:rPr>
                <w:sz w:val="26"/>
                <w:szCs w:val="26"/>
                <w:lang w:val="uk-UA"/>
              </w:rPr>
            </w:pPr>
            <w:r w:rsidRPr="008609A7">
              <w:rPr>
                <w:lang w:val="uk-UA"/>
              </w:rPr>
              <w:t xml:space="preserve"> </w:t>
            </w:r>
            <w:r w:rsidRPr="008609A7">
              <w:rPr>
                <w:sz w:val="26"/>
                <w:szCs w:val="26"/>
                <w:lang w:val="uk-UA"/>
              </w:rPr>
              <w:t xml:space="preserve">20      року </w:t>
            </w:r>
          </w:p>
        </w:tc>
        <w:tc>
          <w:tcPr>
            <w:tcW w:w="360" w:type="dxa"/>
            <w:vAlign w:val="bottom"/>
          </w:tcPr>
          <w:p w:rsidR="00795D06" w:rsidRPr="008609A7" w:rsidRDefault="00795D06" w:rsidP="00577105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795D06" w:rsidRPr="008609A7" w:rsidRDefault="00795D06" w:rsidP="00577105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8609A7">
              <w:rPr>
                <w:lang w:val="uk-UA"/>
              </w:rPr>
              <w:t xml:space="preserve">          </w:t>
            </w:r>
            <w:r w:rsidRPr="008609A7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795D06" w:rsidRPr="008609A7" w:rsidRDefault="00795D06" w:rsidP="00577105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vAlign w:val="bottom"/>
          </w:tcPr>
          <w:p w:rsidR="00795D06" w:rsidRPr="008609A7" w:rsidRDefault="00795D06" w:rsidP="00577105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795D06" w:rsidRPr="008609A7" w:rsidRDefault="00795D06" w:rsidP="00577105">
            <w:pPr>
              <w:tabs>
                <w:tab w:val="left" w:pos="1952"/>
              </w:tabs>
              <w:rPr>
                <w:lang w:val="uk-UA"/>
              </w:rPr>
            </w:pPr>
            <w:r w:rsidRPr="008609A7">
              <w:rPr>
                <w:sz w:val="26"/>
                <w:szCs w:val="26"/>
                <w:lang w:val="uk-UA"/>
              </w:rPr>
              <w:t>№</w:t>
            </w:r>
            <w:r w:rsidRPr="008609A7">
              <w:rPr>
                <w:lang w:val="uk-UA"/>
              </w:rPr>
              <w:t xml:space="preserve"> ____________</w:t>
            </w:r>
          </w:p>
        </w:tc>
      </w:tr>
    </w:tbl>
    <w:p w:rsidR="00795D06" w:rsidRPr="008609A7" w:rsidRDefault="00795D06" w:rsidP="00795D06">
      <w:pPr>
        <w:pStyle w:val="a6"/>
        <w:rPr>
          <w:i/>
        </w:rPr>
      </w:pPr>
    </w:p>
    <w:p w:rsidR="00703C16" w:rsidRDefault="00703C16" w:rsidP="00703C16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лютого 2017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54-р</w:t>
      </w:r>
    </w:p>
    <w:p w:rsidR="00703C16" w:rsidRDefault="00703C16" w:rsidP="00795D06">
      <w:pPr>
        <w:ind w:right="141"/>
        <w:rPr>
          <w:sz w:val="28"/>
          <w:szCs w:val="28"/>
          <w:lang w:val="uk-UA"/>
        </w:rPr>
      </w:pPr>
      <w:bookmarkStart w:id="0" w:name="_GoBack"/>
      <w:bookmarkEnd w:id="0"/>
    </w:p>
    <w:p w:rsidR="00795D06" w:rsidRPr="008609A7" w:rsidRDefault="00795D06" w:rsidP="00795D06">
      <w:pPr>
        <w:ind w:right="141"/>
        <w:rPr>
          <w:sz w:val="28"/>
          <w:szCs w:val="28"/>
          <w:lang w:val="uk-UA"/>
        </w:rPr>
      </w:pPr>
      <w:r w:rsidRPr="008609A7">
        <w:rPr>
          <w:sz w:val="28"/>
          <w:szCs w:val="28"/>
          <w:lang w:val="uk-UA"/>
        </w:rPr>
        <w:t xml:space="preserve">Про створення  комісії </w:t>
      </w:r>
    </w:p>
    <w:p w:rsidR="00795D06" w:rsidRPr="008609A7" w:rsidRDefault="00795D06" w:rsidP="00795D06">
      <w:pPr>
        <w:ind w:right="141"/>
        <w:rPr>
          <w:sz w:val="28"/>
          <w:szCs w:val="28"/>
          <w:lang w:val="uk-UA"/>
        </w:rPr>
      </w:pPr>
      <w:r w:rsidRPr="008609A7">
        <w:rPr>
          <w:sz w:val="28"/>
          <w:szCs w:val="28"/>
          <w:lang w:val="uk-UA"/>
        </w:rPr>
        <w:t xml:space="preserve">з інвентаризації </w:t>
      </w:r>
    </w:p>
    <w:p w:rsidR="00795D06" w:rsidRPr="008609A7" w:rsidRDefault="00795D06" w:rsidP="00795D06">
      <w:pPr>
        <w:ind w:right="141"/>
        <w:rPr>
          <w:sz w:val="28"/>
          <w:szCs w:val="28"/>
          <w:lang w:val="uk-UA"/>
        </w:rPr>
      </w:pPr>
    </w:p>
    <w:p w:rsidR="00795D06" w:rsidRPr="008609A7" w:rsidRDefault="00795D06" w:rsidP="00795D06">
      <w:pPr>
        <w:pStyle w:val="a6"/>
        <w:tabs>
          <w:tab w:val="left" w:pos="6379"/>
        </w:tabs>
        <w:spacing w:before="120"/>
        <w:ind w:right="141" w:firstLine="851"/>
        <w:rPr>
          <w:color w:val="FF0000"/>
        </w:rPr>
      </w:pPr>
      <w:r w:rsidRPr="008609A7">
        <w:t>З метою інвентаризації тимчасових споруд, літніх майданчиків, гаражів, споруд господарського призначення, прибудов на території м. Чернігова, керуючись пунктом 20 частини 4 статті 42 Закону України “Про місцеве самоврядування в Україні”:</w:t>
      </w:r>
    </w:p>
    <w:p w:rsidR="00795D06" w:rsidRPr="008609A7" w:rsidRDefault="00795D06" w:rsidP="00795D06">
      <w:pPr>
        <w:pStyle w:val="ab"/>
        <w:spacing w:before="120"/>
        <w:ind w:left="0" w:right="141" w:firstLine="851"/>
        <w:jc w:val="both"/>
        <w:rPr>
          <w:sz w:val="28"/>
          <w:szCs w:val="28"/>
          <w:lang w:val="uk-UA"/>
        </w:rPr>
      </w:pPr>
      <w:r w:rsidRPr="008609A7">
        <w:rPr>
          <w:sz w:val="28"/>
          <w:szCs w:val="28"/>
          <w:lang w:val="uk-UA"/>
        </w:rPr>
        <w:t>1. Створити комісію з інвентаризації тимчасових споруд, літніх майданчиків, гаражів, споруд господарського призначення, прибудов на території м. Чернігова (далі-комісія) у складі: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795D06" w:rsidRPr="008609A7" w:rsidTr="00577105">
        <w:tc>
          <w:tcPr>
            <w:tcW w:w="3794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lang w:val="uk-UA"/>
              </w:rPr>
            </w:pP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lang w:val="uk-UA"/>
              </w:rPr>
            </w:pPr>
          </w:p>
          <w:p w:rsidR="00795D06" w:rsidRPr="008609A7" w:rsidRDefault="00795D06" w:rsidP="00577105">
            <w:pPr>
              <w:pStyle w:val="4"/>
              <w:ind w:right="141"/>
              <w:rPr>
                <w:lang w:val="uk-UA"/>
              </w:rPr>
            </w:pPr>
            <w:r w:rsidRPr="008609A7">
              <w:rPr>
                <w:lang w:val="uk-UA"/>
              </w:rPr>
              <w:t xml:space="preserve">Атрощенко </w:t>
            </w:r>
          </w:p>
          <w:p w:rsidR="00795D06" w:rsidRPr="008609A7" w:rsidRDefault="00795D06" w:rsidP="00577105">
            <w:pPr>
              <w:ind w:right="141"/>
              <w:rPr>
                <w:sz w:val="28"/>
                <w:lang w:val="uk-UA"/>
              </w:rPr>
            </w:pPr>
            <w:r w:rsidRPr="008609A7">
              <w:rPr>
                <w:sz w:val="28"/>
                <w:lang w:val="uk-UA"/>
              </w:rPr>
              <w:t>Олександр Анатолійович</w:t>
            </w:r>
          </w:p>
        </w:tc>
        <w:tc>
          <w:tcPr>
            <w:tcW w:w="5812" w:type="dxa"/>
          </w:tcPr>
          <w:p w:rsidR="00795D06" w:rsidRPr="008609A7" w:rsidRDefault="00795D06" w:rsidP="00577105">
            <w:pPr>
              <w:ind w:right="141"/>
              <w:rPr>
                <w:sz w:val="28"/>
                <w:lang w:val="uk-UA"/>
              </w:rPr>
            </w:pPr>
          </w:p>
          <w:p w:rsidR="00795D06" w:rsidRPr="008609A7" w:rsidRDefault="00795D06" w:rsidP="00577105">
            <w:pPr>
              <w:ind w:right="141"/>
              <w:rPr>
                <w:sz w:val="28"/>
                <w:lang w:val="uk-UA"/>
              </w:rPr>
            </w:pPr>
          </w:p>
          <w:p w:rsidR="00795D06" w:rsidRPr="008609A7" w:rsidRDefault="00795D06" w:rsidP="00577105">
            <w:pPr>
              <w:ind w:right="141"/>
              <w:rPr>
                <w:sz w:val="28"/>
                <w:lang w:val="uk-UA"/>
              </w:rPr>
            </w:pPr>
            <w:r w:rsidRPr="008609A7">
              <w:rPr>
                <w:sz w:val="28"/>
                <w:lang w:val="uk-UA"/>
              </w:rPr>
              <w:t>- заступник міського голови, голова комісії</w:t>
            </w:r>
          </w:p>
        </w:tc>
      </w:tr>
      <w:tr w:rsidR="00795D06" w:rsidRPr="008609A7" w:rsidTr="00577105">
        <w:trPr>
          <w:trHeight w:val="280"/>
        </w:trPr>
        <w:tc>
          <w:tcPr>
            <w:tcW w:w="3794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Мозирко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Вікторія Олегівна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0378BD" w:rsidRPr="008609A7" w:rsidRDefault="000378BD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0378BD" w:rsidRPr="008609A7" w:rsidRDefault="000378BD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 xml:space="preserve">Грецький </w:t>
            </w:r>
          </w:p>
          <w:p w:rsidR="000378BD" w:rsidRPr="008609A7" w:rsidRDefault="000378BD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Володимир Миколайович</w:t>
            </w:r>
          </w:p>
          <w:p w:rsidR="000378BD" w:rsidRPr="008609A7" w:rsidRDefault="000378BD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795D06" w:rsidRPr="008609A7" w:rsidRDefault="00177671" w:rsidP="00177671">
            <w:pPr>
              <w:pStyle w:val="af"/>
              <w:numPr>
                <w:ilvl w:val="0"/>
                <w:numId w:val="4"/>
              </w:numPr>
              <w:ind w:left="0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9A7"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 w:rsidR="00795D06" w:rsidRPr="008609A7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спеціаліст-юрисконсульт управління земельних ресурсів Чернігівської міської ради</w:t>
            </w:r>
            <w:r w:rsidRPr="008609A7">
              <w:rPr>
                <w:rFonts w:ascii="Times New Roman" w:hAnsi="Times New Roman"/>
                <w:sz w:val="28"/>
                <w:szCs w:val="28"/>
                <w:lang w:val="uk-UA"/>
              </w:rPr>
              <w:t>, секретар комісії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0378BD" w:rsidRPr="008609A7" w:rsidRDefault="000378BD" w:rsidP="000378BD">
            <w:pPr>
              <w:pStyle w:val="af"/>
              <w:numPr>
                <w:ilvl w:val="0"/>
                <w:numId w:val="4"/>
              </w:numPr>
              <w:tabs>
                <w:tab w:val="left" w:pos="175"/>
              </w:tabs>
              <w:ind w:left="0" w:right="141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8609A7"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Деснянської районної у місті Чернігові ради</w:t>
            </w:r>
          </w:p>
        </w:tc>
      </w:tr>
      <w:tr w:rsidR="00795D06" w:rsidRPr="008609A7" w:rsidTr="00577105">
        <w:trPr>
          <w:trHeight w:val="382"/>
        </w:trPr>
        <w:tc>
          <w:tcPr>
            <w:tcW w:w="3794" w:type="dxa"/>
          </w:tcPr>
          <w:p w:rsidR="00795D06" w:rsidRPr="008609A7" w:rsidRDefault="00795D06" w:rsidP="00577105">
            <w:pPr>
              <w:ind w:right="141"/>
              <w:jc w:val="both"/>
              <w:rPr>
                <w:bCs/>
                <w:iCs/>
                <w:sz w:val="28"/>
                <w:lang w:val="uk-UA"/>
              </w:rPr>
            </w:pPr>
            <w:r w:rsidRPr="008609A7">
              <w:rPr>
                <w:bCs/>
                <w:iCs/>
                <w:sz w:val="28"/>
                <w:lang w:val="uk-UA"/>
              </w:rPr>
              <w:t xml:space="preserve">Калюжний </w:t>
            </w:r>
          </w:p>
          <w:p w:rsidR="00795D06" w:rsidRPr="008609A7" w:rsidRDefault="00795D06" w:rsidP="00577105">
            <w:pPr>
              <w:ind w:right="141"/>
              <w:jc w:val="both"/>
              <w:rPr>
                <w:bCs/>
                <w:iCs/>
                <w:sz w:val="28"/>
                <w:lang w:val="uk-UA"/>
              </w:rPr>
            </w:pPr>
            <w:r w:rsidRPr="008609A7">
              <w:rPr>
                <w:bCs/>
                <w:iCs/>
                <w:sz w:val="28"/>
                <w:lang w:val="uk-UA"/>
              </w:rPr>
              <w:t>Сергій Сергійович</w:t>
            </w:r>
          </w:p>
          <w:p w:rsidR="000378BD" w:rsidRPr="008609A7" w:rsidRDefault="000378BD" w:rsidP="00577105">
            <w:pPr>
              <w:ind w:right="141"/>
              <w:jc w:val="both"/>
              <w:rPr>
                <w:bCs/>
                <w:iCs/>
                <w:sz w:val="28"/>
                <w:lang w:val="uk-UA"/>
              </w:rPr>
            </w:pPr>
          </w:p>
          <w:p w:rsidR="000378BD" w:rsidRPr="008609A7" w:rsidRDefault="000378BD" w:rsidP="00577105">
            <w:pPr>
              <w:ind w:right="141"/>
              <w:jc w:val="both"/>
              <w:rPr>
                <w:bCs/>
                <w:iCs/>
                <w:sz w:val="28"/>
                <w:lang w:val="uk-UA"/>
              </w:rPr>
            </w:pPr>
          </w:p>
          <w:p w:rsidR="000378BD" w:rsidRDefault="000378BD" w:rsidP="000378BD">
            <w:pPr>
              <w:ind w:right="141"/>
              <w:jc w:val="both"/>
              <w:rPr>
                <w:bCs/>
                <w:iCs/>
                <w:sz w:val="28"/>
                <w:lang w:val="uk-UA"/>
              </w:rPr>
            </w:pPr>
            <w:r w:rsidRPr="008609A7">
              <w:rPr>
                <w:bCs/>
                <w:iCs/>
                <w:sz w:val="28"/>
                <w:lang w:val="uk-UA"/>
              </w:rPr>
              <w:t>Кузнецова-</w:t>
            </w:r>
            <w:proofErr w:type="spellStart"/>
            <w:r w:rsidRPr="008609A7">
              <w:rPr>
                <w:bCs/>
                <w:iCs/>
                <w:sz w:val="28"/>
                <w:lang w:val="uk-UA"/>
              </w:rPr>
              <w:t>Молодчая</w:t>
            </w:r>
            <w:proofErr w:type="spellEnd"/>
          </w:p>
          <w:p w:rsidR="008609A7" w:rsidRPr="008609A7" w:rsidRDefault="008609A7" w:rsidP="000378BD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Тетяна Степанівна</w:t>
            </w:r>
          </w:p>
        </w:tc>
        <w:tc>
          <w:tcPr>
            <w:tcW w:w="5812" w:type="dxa"/>
          </w:tcPr>
          <w:p w:rsidR="00795D06" w:rsidRPr="008609A7" w:rsidRDefault="00795D06" w:rsidP="00795D06">
            <w:pPr>
              <w:pStyle w:val="10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начальник управління архітектури та містобудування Чернігівської міської ради, головний архітектор міста</w:t>
            </w:r>
          </w:p>
          <w:p w:rsidR="00795D06" w:rsidRPr="008609A7" w:rsidRDefault="00795D06" w:rsidP="00577105">
            <w:pPr>
              <w:ind w:left="34" w:right="141"/>
              <w:jc w:val="both"/>
              <w:rPr>
                <w:sz w:val="28"/>
                <w:szCs w:val="28"/>
                <w:lang w:val="uk-UA"/>
              </w:rPr>
            </w:pPr>
          </w:p>
          <w:p w:rsidR="000378BD" w:rsidRPr="008609A7" w:rsidRDefault="000378BD" w:rsidP="008609A7">
            <w:pPr>
              <w:pStyle w:val="af"/>
              <w:numPr>
                <w:ilvl w:val="0"/>
                <w:numId w:val="3"/>
              </w:numPr>
              <w:tabs>
                <w:tab w:val="left" w:pos="317"/>
              </w:tabs>
              <w:ind w:left="0" w:right="141" w:firstLine="34"/>
              <w:jc w:val="both"/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09A7"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Новозаводської районної у місті Чернігові ради</w:t>
            </w:r>
          </w:p>
          <w:p w:rsidR="000378BD" w:rsidRPr="008609A7" w:rsidRDefault="000378BD" w:rsidP="00577105">
            <w:pPr>
              <w:ind w:left="34" w:right="14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5D06" w:rsidRPr="008609A7" w:rsidTr="00577105">
        <w:trPr>
          <w:trHeight w:val="1125"/>
        </w:trPr>
        <w:tc>
          <w:tcPr>
            <w:tcW w:w="3794" w:type="dxa"/>
          </w:tcPr>
          <w:p w:rsidR="00795D06" w:rsidRPr="008609A7" w:rsidRDefault="00795D06" w:rsidP="00577105">
            <w:pPr>
              <w:pStyle w:val="6"/>
              <w:ind w:right="141"/>
            </w:pPr>
            <w:r w:rsidRPr="008609A7">
              <w:t>Леонов </w:t>
            </w:r>
          </w:p>
          <w:p w:rsidR="00795D06" w:rsidRPr="008609A7" w:rsidRDefault="00795D06" w:rsidP="00577105">
            <w:pPr>
              <w:pStyle w:val="6"/>
              <w:ind w:right="141"/>
              <w:rPr>
                <w:rFonts w:ascii="Times New Roman" w:hAnsi="Times New Roman"/>
                <w:color w:val="auto"/>
                <w:szCs w:val="28"/>
              </w:rPr>
            </w:pPr>
            <w:r w:rsidRPr="008609A7">
              <w:rPr>
                <w:szCs w:val="28"/>
              </w:rPr>
              <w:t>Олександр Вікторович</w:t>
            </w:r>
          </w:p>
        </w:tc>
        <w:tc>
          <w:tcPr>
            <w:tcW w:w="5812" w:type="dxa"/>
          </w:tcPr>
          <w:p w:rsidR="00795D06" w:rsidRPr="008609A7" w:rsidRDefault="00795D06" w:rsidP="00577105">
            <w:pPr>
              <w:pStyle w:val="1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- начальник управління патрульної поліції у місті Чернігові Департаменту патрульної поліції (за згодою)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5D06" w:rsidRPr="008609A7" w:rsidTr="00577105">
        <w:trPr>
          <w:trHeight w:val="382"/>
        </w:trPr>
        <w:tc>
          <w:tcPr>
            <w:tcW w:w="3794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 xml:space="preserve">Лось 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lastRenderedPageBreak/>
              <w:t>Олександр Васильович</w:t>
            </w:r>
          </w:p>
        </w:tc>
        <w:tc>
          <w:tcPr>
            <w:tcW w:w="5812" w:type="dxa"/>
          </w:tcPr>
          <w:p w:rsidR="00795D06" w:rsidRPr="008609A7" w:rsidRDefault="00795D06" w:rsidP="00795D06">
            <w:pPr>
              <w:pStyle w:val="af"/>
              <w:numPr>
                <w:ilvl w:val="0"/>
                <w:numId w:val="3"/>
              </w:numPr>
              <w:tabs>
                <w:tab w:val="left" w:pos="317"/>
              </w:tabs>
              <w:ind w:left="34" w:right="141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9A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заступник начальника управління </w:t>
            </w:r>
            <w:r w:rsidR="00177671" w:rsidRPr="008609A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земельних </w:t>
            </w:r>
            <w:r w:rsidRPr="008609A7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 міської ради</w:t>
            </w:r>
          </w:p>
        </w:tc>
      </w:tr>
      <w:tr w:rsidR="00795D06" w:rsidRPr="008609A7" w:rsidTr="00577105">
        <w:trPr>
          <w:trHeight w:val="382"/>
        </w:trPr>
        <w:tc>
          <w:tcPr>
            <w:tcW w:w="3794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95D06" w:rsidRPr="008609A7" w:rsidRDefault="00795D06" w:rsidP="00577105">
            <w:pPr>
              <w:ind w:left="34" w:right="14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5D06" w:rsidRPr="008609A7" w:rsidTr="00577105">
        <w:trPr>
          <w:trHeight w:val="382"/>
        </w:trPr>
        <w:tc>
          <w:tcPr>
            <w:tcW w:w="3794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 xml:space="preserve">Пономаренко Валентина 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Миколаївна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Старіков  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Роман Михейович</w:t>
            </w:r>
          </w:p>
        </w:tc>
        <w:tc>
          <w:tcPr>
            <w:tcW w:w="5812" w:type="dxa"/>
          </w:tcPr>
          <w:p w:rsidR="00795D06" w:rsidRPr="008609A7" w:rsidRDefault="00795D06" w:rsidP="00177671">
            <w:pPr>
              <w:pStyle w:val="af"/>
              <w:numPr>
                <w:ilvl w:val="0"/>
                <w:numId w:val="2"/>
              </w:numPr>
              <w:tabs>
                <w:tab w:val="left" w:pos="175"/>
                <w:tab w:val="left" w:pos="317"/>
                <w:tab w:val="left" w:pos="459"/>
                <w:tab w:val="left" w:pos="601"/>
                <w:tab w:val="left" w:pos="742"/>
              </w:tabs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609A7">
              <w:rPr>
                <w:rFonts w:ascii="Times New Roman" w:hAnsi="Times New Roman"/>
                <w:sz w:val="28"/>
                <w:lang w:val="uk-UA"/>
              </w:rPr>
              <w:t>-</w:t>
            </w:r>
            <w:r w:rsidR="00177671" w:rsidRPr="008609A7">
              <w:rPr>
                <w:rFonts w:ascii="Times New Roman" w:hAnsi="Times New Roman"/>
                <w:sz w:val="28"/>
                <w:lang w:val="uk-UA"/>
              </w:rPr>
              <w:t> </w:t>
            </w:r>
            <w:r w:rsidRPr="008609A7">
              <w:rPr>
                <w:rFonts w:ascii="Times New Roman" w:hAnsi="Times New Roman"/>
                <w:sz w:val="28"/>
                <w:lang w:val="uk-UA"/>
              </w:rPr>
              <w:t xml:space="preserve">в.о. начальника управління Держспоживслужби у м. Чернігові </w:t>
            </w:r>
            <w:r w:rsidRPr="008609A7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lang w:val="uk-UA"/>
              </w:rPr>
            </w:pP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lang w:val="uk-UA"/>
              </w:rPr>
            </w:pPr>
            <w:r w:rsidRPr="008609A7">
              <w:rPr>
                <w:sz w:val="28"/>
                <w:lang w:val="uk-UA"/>
              </w:rPr>
              <w:t xml:space="preserve">- </w:t>
            </w:r>
            <w:r w:rsidRPr="008609A7">
              <w:rPr>
                <w:sz w:val="28"/>
                <w:szCs w:val="28"/>
                <w:lang w:val="uk-UA"/>
              </w:rPr>
              <w:t>директор комунального підприємства «Зеленбуд» Чернігівської міської ради</w:t>
            </w:r>
          </w:p>
        </w:tc>
      </w:tr>
      <w:tr w:rsidR="00795D06" w:rsidRPr="008609A7" w:rsidTr="00577105">
        <w:trPr>
          <w:trHeight w:val="382"/>
        </w:trPr>
        <w:tc>
          <w:tcPr>
            <w:tcW w:w="3794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 xml:space="preserve">Хрустицький 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Віталій Анатолійович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795D06" w:rsidRPr="008609A7" w:rsidRDefault="00795D06" w:rsidP="00795D06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ind w:left="0" w:right="141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9A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комунального підприємства «Муніципальна поліція» Чернігівської міської ради</w:t>
            </w:r>
          </w:p>
        </w:tc>
      </w:tr>
      <w:tr w:rsidR="00795D06" w:rsidRPr="008609A7" w:rsidTr="00577105">
        <w:trPr>
          <w:trHeight w:val="382"/>
        </w:trPr>
        <w:tc>
          <w:tcPr>
            <w:tcW w:w="3794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 xml:space="preserve">Шевченко 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Олексій Олексійович</w:t>
            </w:r>
          </w:p>
        </w:tc>
        <w:tc>
          <w:tcPr>
            <w:tcW w:w="5812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- директор комунального підприємства «Паркування та ринок» Чернігівської міської ради</w:t>
            </w:r>
          </w:p>
        </w:tc>
      </w:tr>
      <w:tr w:rsidR="00795D06" w:rsidRPr="008609A7" w:rsidTr="00577105">
        <w:trPr>
          <w:trHeight w:val="382"/>
        </w:trPr>
        <w:tc>
          <w:tcPr>
            <w:tcW w:w="3794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09A7">
              <w:rPr>
                <w:sz w:val="28"/>
                <w:szCs w:val="28"/>
                <w:lang w:val="uk-UA"/>
              </w:rPr>
              <w:t>Шкуріна</w:t>
            </w:r>
            <w:proofErr w:type="spellEnd"/>
            <w:r w:rsidRPr="008609A7">
              <w:rPr>
                <w:sz w:val="28"/>
                <w:szCs w:val="28"/>
                <w:lang w:val="uk-UA"/>
              </w:rPr>
              <w:t xml:space="preserve"> </w:t>
            </w:r>
          </w:p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Людмила Григорівна</w:t>
            </w:r>
          </w:p>
        </w:tc>
        <w:tc>
          <w:tcPr>
            <w:tcW w:w="5812" w:type="dxa"/>
          </w:tcPr>
          <w:p w:rsidR="00795D06" w:rsidRPr="008609A7" w:rsidRDefault="00795D06" w:rsidP="00577105">
            <w:pPr>
              <w:ind w:left="34" w:right="141"/>
              <w:jc w:val="both"/>
              <w:rPr>
                <w:sz w:val="28"/>
                <w:szCs w:val="28"/>
                <w:lang w:val="uk-UA"/>
              </w:rPr>
            </w:pPr>
          </w:p>
          <w:p w:rsidR="00795D06" w:rsidRPr="008609A7" w:rsidRDefault="00795D06" w:rsidP="00577105">
            <w:pPr>
              <w:ind w:left="34" w:right="141"/>
              <w:jc w:val="both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 xml:space="preserve">- </w:t>
            </w:r>
            <w:r w:rsidRPr="008609A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управління державного архітектурно- будівельного контролю</w:t>
            </w:r>
            <w:r w:rsidRPr="008609A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09A7">
              <w:rPr>
                <w:sz w:val="28"/>
                <w:szCs w:val="28"/>
                <w:lang w:val="uk-UA"/>
              </w:rPr>
              <w:t>Чернігівської міської ради</w:t>
            </w:r>
          </w:p>
        </w:tc>
      </w:tr>
      <w:tr w:rsidR="00795D06" w:rsidRPr="008609A7" w:rsidTr="00577105">
        <w:trPr>
          <w:trHeight w:val="382"/>
        </w:trPr>
        <w:tc>
          <w:tcPr>
            <w:tcW w:w="3794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795D06" w:rsidRPr="008609A7" w:rsidRDefault="00795D06" w:rsidP="00577105">
            <w:pPr>
              <w:ind w:right="141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 xml:space="preserve">Шульженко </w:t>
            </w:r>
          </w:p>
          <w:p w:rsidR="00795D06" w:rsidRPr="008609A7" w:rsidRDefault="00795D06" w:rsidP="00577105">
            <w:pPr>
              <w:ind w:right="141"/>
              <w:rPr>
                <w:sz w:val="28"/>
                <w:szCs w:val="28"/>
                <w:lang w:val="uk-UA"/>
              </w:rPr>
            </w:pPr>
            <w:r w:rsidRPr="008609A7">
              <w:rPr>
                <w:sz w:val="28"/>
                <w:szCs w:val="28"/>
                <w:lang w:val="uk-UA"/>
              </w:rPr>
              <w:t>Вадим Анатолійович</w:t>
            </w:r>
          </w:p>
        </w:tc>
        <w:tc>
          <w:tcPr>
            <w:tcW w:w="5812" w:type="dxa"/>
          </w:tcPr>
          <w:p w:rsidR="00795D06" w:rsidRPr="008609A7" w:rsidRDefault="00795D06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795D06" w:rsidRPr="008609A7" w:rsidRDefault="00795D06" w:rsidP="00795D06">
            <w:pPr>
              <w:pStyle w:val="af"/>
              <w:numPr>
                <w:ilvl w:val="0"/>
                <w:numId w:val="1"/>
              </w:numPr>
              <w:ind w:left="0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9A7">
              <w:rPr>
                <w:rFonts w:ascii="Times New Roman" w:hAnsi="Times New Roman"/>
                <w:sz w:val="28"/>
                <w:szCs w:val="28"/>
                <w:lang w:val="uk-UA"/>
              </w:rPr>
              <w:t>- головний інженер Чернігівських міських електромереж ПАТ «</w:t>
            </w:r>
            <w:proofErr w:type="spellStart"/>
            <w:r w:rsidRPr="008609A7">
              <w:rPr>
                <w:rFonts w:ascii="Times New Roman" w:hAnsi="Times New Roman"/>
                <w:sz w:val="28"/>
                <w:szCs w:val="28"/>
                <w:lang w:val="uk-UA"/>
              </w:rPr>
              <w:t>Чернігівобленерго</w:t>
            </w:r>
            <w:proofErr w:type="spellEnd"/>
            <w:r w:rsidRPr="008609A7">
              <w:rPr>
                <w:rFonts w:ascii="Times New Roman" w:hAnsi="Times New Roman"/>
                <w:sz w:val="28"/>
                <w:szCs w:val="28"/>
                <w:lang w:val="uk-UA"/>
              </w:rPr>
              <w:t>» (за згодою)</w:t>
            </w:r>
          </w:p>
        </w:tc>
      </w:tr>
    </w:tbl>
    <w:p w:rsidR="00795D06" w:rsidRPr="008609A7" w:rsidRDefault="00795D06" w:rsidP="00795D06">
      <w:pPr>
        <w:spacing w:before="120"/>
        <w:ind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8609A7">
        <w:rPr>
          <w:sz w:val="28"/>
          <w:szCs w:val="28"/>
          <w:lang w:val="uk-UA"/>
        </w:rPr>
        <w:t>2.</w:t>
      </w:r>
      <w:r w:rsidRPr="008609A7">
        <w:rPr>
          <w:rFonts w:ascii="Times New Roman CYR" w:hAnsi="Times New Roman CYR"/>
          <w:sz w:val="28"/>
          <w:szCs w:val="28"/>
          <w:lang w:val="uk-UA"/>
        </w:rPr>
        <w:t xml:space="preserve"> Комісії до 01 квітня 2017 року провести інвентаризацію </w:t>
      </w:r>
      <w:r w:rsidRPr="008609A7">
        <w:rPr>
          <w:sz w:val="28"/>
          <w:szCs w:val="28"/>
          <w:lang w:val="uk-UA"/>
        </w:rPr>
        <w:t xml:space="preserve">тимчасових споруд, літніх майданчиків, гаражів, споруд господарського призначення, прибудов (далі – об’єкти) на території м. Чернігова та </w:t>
      </w:r>
      <w:r w:rsidRPr="008609A7">
        <w:rPr>
          <w:rFonts w:ascii="Times New Roman CYR" w:hAnsi="Times New Roman CYR"/>
          <w:sz w:val="28"/>
          <w:szCs w:val="28"/>
          <w:lang w:val="uk-UA"/>
        </w:rPr>
        <w:t xml:space="preserve">перевірити </w:t>
      </w:r>
      <w:r w:rsidRPr="008609A7">
        <w:rPr>
          <w:sz w:val="28"/>
          <w:szCs w:val="28"/>
          <w:lang w:val="uk-UA"/>
        </w:rPr>
        <w:t>законність їх розміщення</w:t>
      </w:r>
      <w:r w:rsidRPr="008609A7">
        <w:rPr>
          <w:rFonts w:ascii="Times New Roman CYR" w:hAnsi="Times New Roman CYR"/>
          <w:sz w:val="28"/>
          <w:szCs w:val="28"/>
          <w:lang w:val="uk-UA"/>
        </w:rPr>
        <w:t xml:space="preserve">. </w:t>
      </w:r>
    </w:p>
    <w:p w:rsidR="00795D06" w:rsidRPr="008609A7" w:rsidRDefault="00795D06" w:rsidP="00795D06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8609A7">
        <w:rPr>
          <w:sz w:val="28"/>
          <w:szCs w:val="28"/>
          <w:lang w:val="uk-UA"/>
        </w:rPr>
        <w:t>3. Суб’єктам господарської діяльності та фізичним особам, які є власниками або користувачами об’єктів, всіляко сприяти комісії у здійсненні її повноважень, в тому числі шляхом надання правовстановлюючих та дозвільних документів.</w:t>
      </w:r>
    </w:p>
    <w:p w:rsidR="00795D06" w:rsidRPr="008609A7" w:rsidRDefault="00795D06" w:rsidP="00795D06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8609A7">
        <w:rPr>
          <w:rFonts w:ascii="Times New Roman CYR" w:hAnsi="Times New Roman CYR"/>
          <w:sz w:val="28"/>
          <w:szCs w:val="28"/>
          <w:lang w:val="uk-UA"/>
        </w:rPr>
        <w:t xml:space="preserve">4. </w:t>
      </w:r>
      <w:r w:rsidRPr="008609A7">
        <w:rPr>
          <w:sz w:val="28"/>
          <w:szCs w:val="28"/>
          <w:lang w:val="uk-UA"/>
        </w:rPr>
        <w:t>Прес-службі міської ради (Чусь Н. М.) через засоби масової інформації довести до відома суб’єктів господарської діяльності та фізичних осіб, які є власниками або користувачами об’єктів, зміст цього розпорядження.</w:t>
      </w:r>
    </w:p>
    <w:p w:rsidR="00795D06" w:rsidRPr="008609A7" w:rsidRDefault="00795D06" w:rsidP="00795D06">
      <w:pPr>
        <w:spacing w:before="120"/>
        <w:ind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8609A7">
        <w:rPr>
          <w:sz w:val="28"/>
          <w:szCs w:val="28"/>
          <w:lang w:val="uk-UA"/>
        </w:rPr>
        <w:t>5. Комісії з</w:t>
      </w:r>
      <w:r w:rsidRPr="008609A7">
        <w:rPr>
          <w:rFonts w:ascii="Times New Roman CYR" w:hAnsi="Times New Roman CYR"/>
          <w:sz w:val="28"/>
          <w:szCs w:val="28"/>
          <w:lang w:val="uk-UA"/>
        </w:rPr>
        <w:t>а результатами роботи скласти акт з висновками, рекомендаціями щодо подальшого вирішення питання незаконно розміщених об’єктів.</w:t>
      </w:r>
    </w:p>
    <w:p w:rsidR="00795D06" w:rsidRPr="008609A7" w:rsidRDefault="00795D06" w:rsidP="00795D06">
      <w:pPr>
        <w:pStyle w:val="a6"/>
        <w:spacing w:before="120"/>
        <w:ind w:right="141" w:firstLine="709"/>
      </w:pPr>
      <w:r w:rsidRPr="008609A7">
        <w:t>6. Контроль за виконанням цього розпорядження покласти на заступника міського голови Атрощенка О. А.</w:t>
      </w:r>
    </w:p>
    <w:p w:rsidR="00795D06" w:rsidRPr="008609A7" w:rsidRDefault="00795D06" w:rsidP="00795D06">
      <w:pPr>
        <w:pStyle w:val="a6"/>
        <w:ind w:right="141" w:firstLine="709"/>
      </w:pPr>
    </w:p>
    <w:p w:rsidR="00795D06" w:rsidRPr="008609A7" w:rsidRDefault="00795D06" w:rsidP="00795D06">
      <w:pPr>
        <w:pStyle w:val="a6"/>
        <w:ind w:right="141" w:firstLine="709"/>
      </w:pPr>
    </w:p>
    <w:p w:rsidR="00795D06" w:rsidRPr="008609A7" w:rsidRDefault="00795D06" w:rsidP="00795D06">
      <w:pPr>
        <w:pStyle w:val="a6"/>
        <w:ind w:right="141" w:firstLine="709"/>
      </w:pPr>
    </w:p>
    <w:p w:rsidR="00795D06" w:rsidRPr="008609A7" w:rsidRDefault="00795D06" w:rsidP="00795D06">
      <w:pPr>
        <w:pStyle w:val="3"/>
        <w:ind w:right="141"/>
        <w:sectPr w:rsidR="00795D06" w:rsidRPr="008609A7" w:rsidSect="00B41C09">
          <w:pgSz w:w="11907" w:h="16840" w:code="9"/>
          <w:pgMar w:top="851" w:right="510" w:bottom="510" w:left="1701" w:header="709" w:footer="709" w:gutter="0"/>
          <w:cols w:space="720"/>
        </w:sectPr>
      </w:pPr>
      <w:r w:rsidRPr="008609A7">
        <w:rPr>
          <w:rFonts w:ascii="Times New Roman" w:hAnsi="Times New Roman"/>
          <w:szCs w:val="28"/>
        </w:rPr>
        <w:t xml:space="preserve">Міський голова          </w:t>
      </w:r>
      <w:r w:rsidR="00703C16">
        <w:rPr>
          <w:rFonts w:ascii="Times New Roman" w:hAnsi="Times New Roman"/>
          <w:szCs w:val="28"/>
        </w:rPr>
        <w:t xml:space="preserve">                 В. А. Атрошенко</w:t>
      </w:r>
    </w:p>
    <w:p w:rsidR="00795D06" w:rsidRPr="008609A7" w:rsidRDefault="00795D06" w:rsidP="00703C16">
      <w:pPr>
        <w:pStyle w:val="a6"/>
        <w:rPr>
          <w:i/>
        </w:rPr>
      </w:pPr>
    </w:p>
    <w:sectPr w:rsidR="00795D06" w:rsidRPr="008609A7" w:rsidSect="00B531AB">
      <w:headerReference w:type="even" r:id="rId9"/>
      <w:headerReference w:type="default" r:id="rId10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4D" w:rsidRDefault="00526C4D">
      <w:r>
        <w:separator/>
      </w:r>
    </w:p>
  </w:endnote>
  <w:endnote w:type="continuationSeparator" w:id="0">
    <w:p w:rsidR="00526C4D" w:rsidRDefault="0052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4D" w:rsidRDefault="00526C4D">
      <w:r>
        <w:separator/>
      </w:r>
    </w:p>
  </w:footnote>
  <w:footnote w:type="continuationSeparator" w:id="0">
    <w:p w:rsidR="00526C4D" w:rsidRDefault="0052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7E7038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526C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7E7038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D06">
      <w:rPr>
        <w:rStyle w:val="a5"/>
        <w:noProof/>
      </w:rPr>
      <w:t>4</w:t>
    </w:r>
    <w:r>
      <w:rPr>
        <w:rStyle w:val="a5"/>
      </w:rPr>
      <w:fldChar w:fldCharType="end"/>
    </w:r>
  </w:p>
  <w:p w:rsidR="0057307E" w:rsidRDefault="00526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53"/>
    <w:multiLevelType w:val="hybridMultilevel"/>
    <w:tmpl w:val="2B6896CA"/>
    <w:lvl w:ilvl="0" w:tplc="41A013A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F6F0B24"/>
    <w:multiLevelType w:val="hybridMultilevel"/>
    <w:tmpl w:val="57C6C5AA"/>
    <w:lvl w:ilvl="0" w:tplc="759408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2E37D5"/>
    <w:multiLevelType w:val="hybridMultilevel"/>
    <w:tmpl w:val="50B0D7AA"/>
    <w:lvl w:ilvl="0" w:tplc="EE829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C0991"/>
    <w:multiLevelType w:val="hybridMultilevel"/>
    <w:tmpl w:val="8856B8E4"/>
    <w:lvl w:ilvl="0" w:tplc="30766920">
      <w:start w:val="3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6"/>
    <w:rsid w:val="000378BD"/>
    <w:rsid w:val="0004087B"/>
    <w:rsid w:val="00177671"/>
    <w:rsid w:val="003436B8"/>
    <w:rsid w:val="00526C4D"/>
    <w:rsid w:val="00703C16"/>
    <w:rsid w:val="00795D06"/>
    <w:rsid w:val="007E7038"/>
    <w:rsid w:val="008609A7"/>
    <w:rsid w:val="00D22820"/>
    <w:rsid w:val="00D2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5D06"/>
    <w:pPr>
      <w:keepNext/>
      <w:jc w:val="both"/>
      <w:outlineLvl w:val="2"/>
    </w:pPr>
    <w:rPr>
      <w:rFonts w:ascii="Times New Roman CYR" w:hAnsi="Times New Roman CYR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95D06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95D06"/>
    <w:pPr>
      <w:keepNext/>
      <w:jc w:val="both"/>
      <w:outlineLvl w:val="5"/>
    </w:pPr>
    <w:rPr>
      <w:rFonts w:ascii="Times New Roman CYR" w:hAnsi="Times New Roman CYR"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95D06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795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5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5D06"/>
  </w:style>
  <w:style w:type="paragraph" w:styleId="a6">
    <w:name w:val="Body Text"/>
    <w:basedOn w:val="a"/>
    <w:link w:val="a7"/>
    <w:rsid w:val="00795D06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795D0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795D06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95D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D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95D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95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5D06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95D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5D06"/>
    <w:rPr>
      <w:rFonts w:ascii="Times New Roman CYR" w:eastAsia="Times New Roman" w:hAnsi="Times New Roman CYR" w:cs="Times New Roman"/>
      <w:color w:val="000000"/>
      <w:sz w:val="28"/>
      <w:szCs w:val="20"/>
      <w:lang w:val="uk-UA" w:eastAsia="ru-RU"/>
    </w:rPr>
  </w:style>
  <w:style w:type="paragraph" w:styleId="ad">
    <w:name w:val="Title"/>
    <w:basedOn w:val="a"/>
    <w:link w:val="ae"/>
    <w:uiPriority w:val="99"/>
    <w:qFormat/>
    <w:rsid w:val="00795D06"/>
    <w:pPr>
      <w:jc w:val="center"/>
    </w:pPr>
    <w:rPr>
      <w:sz w:val="28"/>
      <w:lang w:val="uk-UA"/>
    </w:rPr>
  </w:style>
  <w:style w:type="character" w:customStyle="1" w:styleId="ae">
    <w:name w:val="Название Знак"/>
    <w:basedOn w:val="a0"/>
    <w:link w:val="ad"/>
    <w:uiPriority w:val="99"/>
    <w:rsid w:val="00795D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Абзац списка1"/>
    <w:basedOn w:val="a"/>
    <w:rsid w:val="00795D06"/>
    <w:pPr>
      <w:ind w:left="720"/>
    </w:pPr>
    <w:rPr>
      <w:rFonts w:eastAsia="Calibri"/>
    </w:rPr>
  </w:style>
  <w:style w:type="paragraph" w:styleId="af">
    <w:name w:val="List Paragraph"/>
    <w:basedOn w:val="a"/>
    <w:uiPriority w:val="34"/>
    <w:qFormat/>
    <w:rsid w:val="00795D06"/>
    <w:pPr>
      <w:ind w:left="720"/>
      <w:contextualSpacing/>
    </w:pPr>
    <w:rPr>
      <w:rFonts w:ascii="UkrainianPeterburg" w:hAnsi="UkrainianPeterburg"/>
      <w:szCs w:val="20"/>
    </w:rPr>
  </w:style>
  <w:style w:type="character" w:styleId="af0">
    <w:name w:val="Strong"/>
    <w:basedOn w:val="a0"/>
    <w:uiPriority w:val="22"/>
    <w:qFormat/>
    <w:rsid w:val="00037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5D06"/>
    <w:pPr>
      <w:keepNext/>
      <w:jc w:val="both"/>
      <w:outlineLvl w:val="2"/>
    </w:pPr>
    <w:rPr>
      <w:rFonts w:ascii="Times New Roman CYR" w:hAnsi="Times New Roman CYR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95D06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95D06"/>
    <w:pPr>
      <w:keepNext/>
      <w:jc w:val="both"/>
      <w:outlineLvl w:val="5"/>
    </w:pPr>
    <w:rPr>
      <w:rFonts w:ascii="Times New Roman CYR" w:hAnsi="Times New Roman CYR"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95D06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795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5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5D06"/>
  </w:style>
  <w:style w:type="paragraph" w:styleId="a6">
    <w:name w:val="Body Text"/>
    <w:basedOn w:val="a"/>
    <w:link w:val="a7"/>
    <w:rsid w:val="00795D06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795D0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795D06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95D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D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95D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95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5D06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95D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5D06"/>
    <w:rPr>
      <w:rFonts w:ascii="Times New Roman CYR" w:eastAsia="Times New Roman" w:hAnsi="Times New Roman CYR" w:cs="Times New Roman"/>
      <w:color w:val="000000"/>
      <w:sz w:val="28"/>
      <w:szCs w:val="20"/>
      <w:lang w:val="uk-UA" w:eastAsia="ru-RU"/>
    </w:rPr>
  </w:style>
  <w:style w:type="paragraph" w:styleId="ad">
    <w:name w:val="Title"/>
    <w:basedOn w:val="a"/>
    <w:link w:val="ae"/>
    <w:uiPriority w:val="99"/>
    <w:qFormat/>
    <w:rsid w:val="00795D06"/>
    <w:pPr>
      <w:jc w:val="center"/>
    </w:pPr>
    <w:rPr>
      <w:sz w:val="28"/>
      <w:lang w:val="uk-UA"/>
    </w:rPr>
  </w:style>
  <w:style w:type="character" w:customStyle="1" w:styleId="ae">
    <w:name w:val="Название Знак"/>
    <w:basedOn w:val="a0"/>
    <w:link w:val="ad"/>
    <w:uiPriority w:val="99"/>
    <w:rsid w:val="00795D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Абзац списка1"/>
    <w:basedOn w:val="a"/>
    <w:rsid w:val="00795D06"/>
    <w:pPr>
      <w:ind w:left="720"/>
    </w:pPr>
    <w:rPr>
      <w:rFonts w:eastAsia="Calibri"/>
    </w:rPr>
  </w:style>
  <w:style w:type="paragraph" w:styleId="af">
    <w:name w:val="List Paragraph"/>
    <w:basedOn w:val="a"/>
    <w:uiPriority w:val="34"/>
    <w:qFormat/>
    <w:rsid w:val="00795D06"/>
    <w:pPr>
      <w:ind w:left="720"/>
      <w:contextualSpacing/>
    </w:pPr>
    <w:rPr>
      <w:rFonts w:ascii="UkrainianPeterburg" w:hAnsi="UkrainianPeterburg"/>
      <w:szCs w:val="20"/>
    </w:rPr>
  </w:style>
  <w:style w:type="character" w:styleId="af0">
    <w:name w:val="Strong"/>
    <w:basedOn w:val="a0"/>
    <w:uiPriority w:val="22"/>
    <w:qFormat/>
    <w:rsid w:val="00037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Світлана А. Горбач</cp:lastModifiedBy>
  <cp:revision>4</cp:revision>
  <cp:lastPrinted>2017-02-22T07:51:00Z</cp:lastPrinted>
  <dcterms:created xsi:type="dcterms:W3CDTF">2017-02-21T09:57:00Z</dcterms:created>
  <dcterms:modified xsi:type="dcterms:W3CDTF">2017-02-22T07:52:00Z</dcterms:modified>
</cp:coreProperties>
</file>