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B0" w:rsidRPr="00CB4C7B" w:rsidRDefault="00003DB0" w:rsidP="00FE1529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B4C7B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003DB0" w:rsidRPr="00CB4C7B" w:rsidRDefault="00B468AF" w:rsidP="00FE1529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B4C7B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57767" w:rsidRPr="00CB4C7B">
        <w:rPr>
          <w:rFonts w:ascii="Times New Roman" w:hAnsi="Times New Roman"/>
          <w:sz w:val="28"/>
          <w:szCs w:val="28"/>
          <w:lang w:val="uk-UA"/>
        </w:rPr>
        <w:t xml:space="preserve">проєкту </w:t>
      </w:r>
      <w:r w:rsidR="00003DB0" w:rsidRPr="00CB4C7B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</w:t>
      </w:r>
      <w:r w:rsidRPr="00CB4C7B"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003DB0" w:rsidRPr="00CB4C7B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003DB0" w:rsidRPr="00CB4C7B" w:rsidRDefault="00003DB0" w:rsidP="00FE1529">
      <w:pPr>
        <w:pStyle w:val="1"/>
        <w:ind w:right="-285"/>
        <w:jc w:val="center"/>
        <w:rPr>
          <w:szCs w:val="28"/>
        </w:rPr>
      </w:pPr>
      <w:r w:rsidRPr="00CB4C7B">
        <w:rPr>
          <w:szCs w:val="28"/>
        </w:rPr>
        <w:t>«</w:t>
      </w:r>
      <w:r w:rsidR="00090FCC" w:rsidRPr="00CB4C7B">
        <w:rPr>
          <w:bCs/>
          <w:szCs w:val="28"/>
        </w:rPr>
        <w:t xml:space="preserve">Про </w:t>
      </w:r>
      <w:r w:rsidR="00CB4C7B">
        <w:rPr>
          <w:bCs/>
          <w:szCs w:val="28"/>
        </w:rPr>
        <w:t xml:space="preserve">погодження </w:t>
      </w:r>
      <w:r w:rsidR="00CB4C7B">
        <w:rPr>
          <w:szCs w:val="28"/>
        </w:rPr>
        <w:t xml:space="preserve">проєкту </w:t>
      </w:r>
      <w:r w:rsidR="00CB4C7B" w:rsidRPr="00C874C0">
        <w:rPr>
          <w:bCs/>
          <w:szCs w:val="28"/>
        </w:rPr>
        <w:t xml:space="preserve">Комплексної цільової Програми розвитку житлово-комунального </w:t>
      </w:r>
      <w:r w:rsidR="00CB4C7B" w:rsidRPr="00AA25D3">
        <w:rPr>
          <w:bCs/>
          <w:szCs w:val="28"/>
        </w:rPr>
        <w:t>господарства міста Чернігова на 202</w:t>
      </w:r>
      <w:r w:rsidR="004D0BC4">
        <w:rPr>
          <w:bCs/>
          <w:szCs w:val="28"/>
        </w:rPr>
        <w:t>6-2028 роки</w:t>
      </w:r>
      <w:r w:rsidR="00503271">
        <w:rPr>
          <w:bCs/>
          <w:szCs w:val="28"/>
        </w:rPr>
        <w:t>»</w:t>
      </w:r>
    </w:p>
    <w:p w:rsidR="00003DB0" w:rsidRDefault="00003DB0" w:rsidP="00FE1529">
      <w:pPr>
        <w:spacing w:after="0" w:line="240" w:lineRule="auto"/>
        <w:ind w:right="-28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B4C7B" w:rsidRDefault="00CB4C7B" w:rsidP="00FE1529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D0BC4" w:rsidRPr="001E4F4C" w:rsidRDefault="004D0BC4" w:rsidP="001E4F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E4F4C"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E4F4C">
        <w:rPr>
          <w:rFonts w:ascii="Times New Roman" w:hAnsi="Times New Roman"/>
          <w:bCs/>
          <w:sz w:val="28"/>
          <w:szCs w:val="28"/>
          <w:lang w:val="uk-UA"/>
        </w:rPr>
        <w:t>Комплексної цільової Програми розвитку житлово-комунального господарства міста Чернігова на 2026-2028 роки</w:t>
      </w:r>
      <w:r w:rsidRPr="001E4F4C">
        <w:rPr>
          <w:rFonts w:ascii="Times New Roman" w:hAnsi="Times New Roman"/>
          <w:noProof/>
          <w:sz w:val="28"/>
          <w:szCs w:val="28"/>
          <w:lang w:val="uk-UA"/>
        </w:rPr>
        <w:t xml:space="preserve"> (далі – Програма) розроблено </w:t>
      </w:r>
      <w:r w:rsidRPr="001E4F4C">
        <w:rPr>
          <w:rFonts w:ascii="Times New Roman" w:hAnsi="Times New Roman"/>
          <w:sz w:val="28"/>
          <w:szCs w:val="28"/>
          <w:lang w:val="uk-UA"/>
        </w:rPr>
        <w:t>з метою підвищення ефективності та надійного функціонування житлово-комунального господарства міста, забезпечення належного утримання, поточного та капітального ремонту, реконструкції та будівництва об’єктів житлово-комунального господарства.</w:t>
      </w:r>
    </w:p>
    <w:p w:rsidR="004D0BC4" w:rsidRPr="001E4F4C" w:rsidRDefault="004D0BC4" w:rsidP="001E4F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E4F4C">
        <w:rPr>
          <w:rFonts w:ascii="Times New Roman" w:hAnsi="Times New Roman"/>
          <w:sz w:val="28"/>
          <w:szCs w:val="28"/>
          <w:lang w:val="uk-UA"/>
        </w:rPr>
        <w:t>Головним розробником Програми є управління житлово-комунального господарства Чернігівської міської ради. Співвиконавцями Програми є виконавчий комітет Чернігівської міської ради, структурні підрозділи та комунальні підприємства Чернігівської міської ради.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 w:rsidRPr="001E4F4C">
        <w:rPr>
          <w:rFonts w:ascii="Times New Roman" w:hAnsi="Times New Roman"/>
          <w:sz w:val="28"/>
          <w:szCs w:val="28"/>
          <w:lang w:val="uk-UA"/>
        </w:rPr>
        <w:t xml:space="preserve">Основною метою Програми є </w:t>
      </w:r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здійснення заходів щодо підвищення ефективності та надійності функціонування житлово-комунального господарства, задоволення потреб населення у наданні житлово-комунальних послуг належної якості, що відповідає вимогам державних стандартів, гармонізованих зі стандартами Євросоюзу, забезпечення реалізації державної політики, визначеної у сфері житлово-комунального господарства.</w:t>
      </w:r>
    </w:p>
    <w:p w:rsidR="004D0BC4" w:rsidRPr="001E4F4C" w:rsidRDefault="004D0BC4" w:rsidP="001E4F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n26"/>
      <w:bookmarkStart w:id="1" w:name="n27"/>
      <w:bookmarkEnd w:id="0"/>
      <w:bookmarkEnd w:id="1"/>
      <w:r w:rsidRPr="001E4F4C">
        <w:rPr>
          <w:rFonts w:ascii="Times New Roman" w:hAnsi="Times New Roman"/>
          <w:sz w:val="28"/>
          <w:szCs w:val="28"/>
          <w:lang w:val="uk-UA"/>
        </w:rPr>
        <w:t>До основних напрямків роботи у 2026-2028 роках Програмою віднесені:</w:t>
      </w:r>
    </w:p>
    <w:p w:rsidR="004D0BC4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еконструкція, капітальний і поточний ремонт, утримання та ефективна експлуатація об'єктів житлового господарства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D0BC4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абезпечення проведення будівництва, реконструкції та ремонту об'єктів транспортної інфраструктури, утримання вулично-дорожньої мережі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1E4F4C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абезпечення функціонування мереж зовнішнього освітлення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D0BC4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береження та утримання на належному рівні зелених зон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D0BC4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абезпечення благоустрою кладовищ, діяльності спецслужби та поховання безрідних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D0BC4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абезпечення охорони тваринного світу, регулювання чисельності безпритульних тварин гуманними методами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4D0BC4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оточний ремонт та утримання в належному стані об'єктів благоустрою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міста;</w:t>
      </w:r>
    </w:p>
    <w:p w:rsidR="004D0BC4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за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безпечення благоустрою територій місць відпочинку людей біля води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D0BC4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абезпечення відновлення дитячих та спортивних майданчиків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1E4F4C" w:rsidRPr="001E4F4C" w:rsidRDefault="004D0BC4" w:rsidP="001E4F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абезпечення проведення будівництва та реконструкції, технічного обслуговування та утримання мереж водопостачання та водовідведення</w:t>
      </w:r>
      <w:r w:rsidR="001E4F4C" w:rsidRPr="001E4F4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Фінансове забезпечення заходів Програми </w:t>
      </w:r>
      <w:r w:rsidRPr="001E4F4C">
        <w:rPr>
          <w:rFonts w:ascii="Times New Roman" w:hAnsi="Times New Roman"/>
          <w:iCs/>
          <w:sz w:val="28"/>
          <w:szCs w:val="28"/>
          <w:lang w:val="uk-UA"/>
        </w:rPr>
        <w:t xml:space="preserve">передбачається здійснювати </w:t>
      </w:r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за рахунок коштів </w:t>
      </w:r>
      <w:r w:rsidRPr="001E4F4C">
        <w:rPr>
          <w:rFonts w:ascii="Times New Roman" w:hAnsi="Times New Roman"/>
          <w:sz w:val="28"/>
          <w:szCs w:val="28"/>
          <w:lang w:val="uk-UA"/>
        </w:rPr>
        <w:t>державного бюджету, коштів обласного бюджету Чернігівської області, коштів бюджету Чернігівської міської територіальної громади та інших джерел фінансування, не заборонених діючим законодавством України.</w:t>
      </w:r>
    </w:p>
    <w:p w:rsidR="001E4F4C" w:rsidRDefault="001E4F4C" w:rsidP="001E4F4C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</w:p>
    <w:p w:rsidR="004D0BC4" w:rsidRPr="001E4F4C" w:rsidRDefault="004D0BC4" w:rsidP="001E4F4C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lastRenderedPageBreak/>
        <w:t>Реалізація Програми дозволить забезпечити: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- надання житлово-комунальних послуг населенню належної якості відповідно до вимог чинного законодавства;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- здійснення належної експлуатації та утримання об’єктів благоустрою;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bookmarkStart w:id="2" w:name="bookmark175"/>
      <w:bookmarkStart w:id="3" w:name="bookmark176"/>
      <w:bookmarkStart w:id="4" w:name="bookmark177"/>
      <w:bookmarkEnd w:id="2"/>
      <w:bookmarkEnd w:id="3"/>
      <w:bookmarkEnd w:id="4"/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- поліпшення транспортно-експлуатаційного стану доріг та проїздів житлової забудови міста;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bookmarkStart w:id="5" w:name="bookmark178"/>
      <w:bookmarkStart w:id="6" w:name="bookmark179"/>
      <w:bookmarkStart w:id="7" w:name="bookmark180"/>
      <w:bookmarkEnd w:id="5"/>
      <w:bookmarkEnd w:id="6"/>
      <w:bookmarkEnd w:id="7"/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- покращення технічного стану вулично-дорожньої мережі та дорожньої інфраструктури, збільшення їх пропускної здатності;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bookmarkStart w:id="8" w:name="bookmark181"/>
      <w:bookmarkEnd w:id="8"/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- покращення естетичного вигляду дворових територій;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bookmarkStart w:id="9" w:name="bookmark182"/>
      <w:bookmarkStart w:id="10" w:name="bookmark183"/>
      <w:bookmarkEnd w:id="9"/>
      <w:bookmarkEnd w:id="10"/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- проведення будівництва, реконструкції та капітального ремонту мереж зливової каналізації;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bookmarkStart w:id="11" w:name="_GoBack"/>
      <w:bookmarkStart w:id="12" w:name="bookmark184"/>
      <w:bookmarkEnd w:id="11"/>
      <w:bookmarkEnd w:id="12"/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- будівництво та капітальний ремонт світлофорних об’єктів із заміною лампових модулів на світлодіодні;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bookmarkStart w:id="13" w:name="bookmark185"/>
      <w:bookmarkEnd w:id="13"/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- розробк</w:t>
      </w:r>
      <w:r w:rsidR="00F93EEE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у</w:t>
      </w:r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 схеми організації дорожнього руху;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bookmarkStart w:id="14" w:name="bookmark186"/>
      <w:bookmarkEnd w:id="14"/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- продовження термінів експлуатації мостів та шляхопроводів;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bookmarkStart w:id="15" w:name="bookmark187"/>
      <w:bookmarkEnd w:id="15"/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- освітлення території міста із застосуванням енергозберігаючих світильників;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bookmarkStart w:id="16" w:name="bookmark188"/>
      <w:bookmarkStart w:id="17" w:name="bookmark190"/>
      <w:bookmarkEnd w:id="16"/>
      <w:bookmarkEnd w:id="17"/>
      <w:r w:rsidRPr="001E4F4C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- утримання зон масового відпочинку з метою створення безпечних та комфортних умов дозвілля містян;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bookmarkStart w:id="18" w:name="bookmark191"/>
      <w:bookmarkStart w:id="19" w:name="bookmark192"/>
      <w:bookmarkStart w:id="20" w:name="bookmark193"/>
      <w:bookmarkEnd w:id="18"/>
      <w:bookmarkEnd w:id="19"/>
      <w:bookmarkEnd w:id="20"/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- зменшення чисельності безпритульних тварин у місті</w:t>
      </w:r>
      <w:bookmarkStart w:id="21" w:name="bookmark194"/>
      <w:bookmarkEnd w:id="21"/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та підвищення рівня відповідальності власників тварин;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bookmarkStart w:id="22" w:name="bookmark195"/>
      <w:bookmarkEnd w:id="22"/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- створення нових ігрових та спортивних майданчиків та відновлення існуючих;</w:t>
      </w:r>
    </w:p>
    <w:p w:rsidR="004D0BC4" w:rsidRPr="001E4F4C" w:rsidRDefault="004D0BC4" w:rsidP="001E4F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 w:rsidRPr="001E4F4C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- поліпшення екологічного, санітарного стану та естетичного вигляду міста.</w:t>
      </w:r>
    </w:p>
    <w:p w:rsidR="00154AE5" w:rsidRPr="00154AE5" w:rsidRDefault="00154AE5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:rsidR="000F7A17" w:rsidRPr="00154AE5" w:rsidRDefault="000F7A17" w:rsidP="00154AE5">
      <w:pPr>
        <w:spacing w:after="0" w:line="240" w:lineRule="auto"/>
        <w:ind w:right="-285" w:firstLine="709"/>
        <w:jc w:val="both"/>
        <w:rPr>
          <w:rFonts w:ascii="Times New Roman" w:hAnsi="Times New Roman"/>
          <w:bCs/>
          <w:kern w:val="32"/>
          <w:sz w:val="28"/>
          <w:szCs w:val="28"/>
          <w:lang w:val="uk-UA"/>
        </w:rPr>
      </w:pPr>
    </w:p>
    <w:p w:rsidR="008879E9" w:rsidRPr="00DD5D82" w:rsidRDefault="008879E9" w:rsidP="00154AE5">
      <w:pPr>
        <w:pStyle w:val="a3"/>
        <w:spacing w:after="0" w:line="240" w:lineRule="auto"/>
        <w:ind w:left="0" w:right="-2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36E" w:rsidRPr="00DD5D82" w:rsidRDefault="001E236E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>Н</w:t>
      </w:r>
      <w:r w:rsidR="00D279B5" w:rsidRPr="00DD5D82">
        <w:rPr>
          <w:rFonts w:ascii="Times New Roman" w:hAnsi="Times New Roman"/>
          <w:sz w:val="28"/>
          <w:szCs w:val="28"/>
          <w:lang w:val="uk-UA"/>
        </w:rPr>
        <w:t>ачальник управління</w:t>
      </w:r>
      <w:r w:rsidRPr="00DD5D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79B5" w:rsidRPr="00DD5D82">
        <w:rPr>
          <w:rFonts w:ascii="Times New Roman" w:hAnsi="Times New Roman"/>
          <w:sz w:val="28"/>
          <w:szCs w:val="28"/>
          <w:lang w:val="uk-UA"/>
        </w:rPr>
        <w:t>житлово</w:t>
      </w:r>
      <w:r w:rsidRPr="00DD5D82">
        <w:rPr>
          <w:rFonts w:ascii="Times New Roman" w:hAnsi="Times New Roman"/>
          <w:sz w:val="28"/>
          <w:szCs w:val="28"/>
          <w:lang w:val="uk-UA"/>
        </w:rPr>
        <w:t>-</w:t>
      </w:r>
    </w:p>
    <w:p w:rsidR="00D279B5" w:rsidRPr="00DD5D82" w:rsidRDefault="00D279B5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 xml:space="preserve">комунального господарства </w:t>
      </w:r>
    </w:p>
    <w:p w:rsidR="00003DB0" w:rsidRPr="000743CA" w:rsidRDefault="00D279B5" w:rsidP="00154AE5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  <w:r w:rsidRPr="00DD5D82">
        <w:rPr>
          <w:rFonts w:ascii="Times New Roman" w:hAnsi="Times New Roman"/>
          <w:sz w:val="28"/>
          <w:szCs w:val="28"/>
          <w:lang w:val="uk-UA"/>
        </w:rPr>
        <w:t xml:space="preserve">Чернігівської міської ради              </w:t>
      </w:r>
      <w:r w:rsidRPr="006B47D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C7E1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E236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5585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64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36E" w:rsidRPr="001E236E">
        <w:rPr>
          <w:rFonts w:ascii="Times New Roman" w:hAnsi="Times New Roman"/>
          <w:sz w:val="28"/>
          <w:szCs w:val="28"/>
          <w:lang w:val="uk-UA"/>
        </w:rPr>
        <w:t>Ярослав КУЦ</w:t>
      </w:r>
    </w:p>
    <w:sectPr w:rsidR="00003DB0" w:rsidRPr="000743CA" w:rsidSect="00154AE5"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34" w:rsidRDefault="00E07B34" w:rsidP="000F362E">
      <w:pPr>
        <w:spacing w:after="0" w:line="240" w:lineRule="auto"/>
      </w:pPr>
      <w:r>
        <w:separator/>
      </w:r>
    </w:p>
  </w:endnote>
  <w:endnote w:type="continuationSeparator" w:id="1">
    <w:p w:rsidR="00E07B34" w:rsidRDefault="00E07B34" w:rsidP="000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34" w:rsidRDefault="00E07B34" w:rsidP="000F362E">
      <w:pPr>
        <w:spacing w:after="0" w:line="240" w:lineRule="auto"/>
      </w:pPr>
      <w:r>
        <w:separator/>
      </w:r>
    </w:p>
  </w:footnote>
  <w:footnote w:type="continuationSeparator" w:id="1">
    <w:p w:rsidR="00E07B34" w:rsidRDefault="00E07B34" w:rsidP="000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5132"/>
      <w:docPartObj>
        <w:docPartGallery w:val="Page Numbers (Top of Page)"/>
        <w:docPartUnique/>
      </w:docPartObj>
    </w:sdtPr>
    <w:sdtContent>
      <w:p w:rsidR="00651569" w:rsidRDefault="00A70C48">
        <w:pPr>
          <w:pStyle w:val="a4"/>
          <w:jc w:val="center"/>
        </w:pPr>
        <w:fldSimple w:instr=" PAGE   \* MERGEFORMAT ">
          <w:r w:rsidR="00F93EEE">
            <w:rPr>
              <w:noProof/>
            </w:rPr>
            <w:t>2</w:t>
          </w:r>
        </w:fldSimple>
      </w:p>
    </w:sdtContent>
  </w:sdt>
  <w:p w:rsidR="00651569" w:rsidRDefault="006515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478D"/>
    <w:multiLevelType w:val="hybridMultilevel"/>
    <w:tmpl w:val="F7563D9A"/>
    <w:lvl w:ilvl="0" w:tplc="BCAEDD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20824A1"/>
    <w:multiLevelType w:val="multilevel"/>
    <w:tmpl w:val="DAAC83F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1361C"/>
    <w:multiLevelType w:val="hybridMultilevel"/>
    <w:tmpl w:val="3D729B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87E7A88"/>
    <w:multiLevelType w:val="hybridMultilevel"/>
    <w:tmpl w:val="AE7690C2"/>
    <w:lvl w:ilvl="0" w:tplc="529C89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B17"/>
    <w:rsid w:val="0000101E"/>
    <w:rsid w:val="00003DB0"/>
    <w:rsid w:val="00004F25"/>
    <w:rsid w:val="000135B8"/>
    <w:rsid w:val="00013DE8"/>
    <w:rsid w:val="00016042"/>
    <w:rsid w:val="00022CC4"/>
    <w:rsid w:val="00036D18"/>
    <w:rsid w:val="00057767"/>
    <w:rsid w:val="00062ED9"/>
    <w:rsid w:val="0006379A"/>
    <w:rsid w:val="0006753E"/>
    <w:rsid w:val="000743CA"/>
    <w:rsid w:val="00081F15"/>
    <w:rsid w:val="000826DF"/>
    <w:rsid w:val="00090CD7"/>
    <w:rsid w:val="00090EA8"/>
    <w:rsid w:val="00090FCC"/>
    <w:rsid w:val="00092E87"/>
    <w:rsid w:val="000B136B"/>
    <w:rsid w:val="000C4C47"/>
    <w:rsid w:val="000C4C82"/>
    <w:rsid w:val="000D3AC6"/>
    <w:rsid w:val="000F200C"/>
    <w:rsid w:val="000F362E"/>
    <w:rsid w:val="000F7A17"/>
    <w:rsid w:val="0010653C"/>
    <w:rsid w:val="00111DB7"/>
    <w:rsid w:val="001159BA"/>
    <w:rsid w:val="00115CE3"/>
    <w:rsid w:val="00124F85"/>
    <w:rsid w:val="00133079"/>
    <w:rsid w:val="0013627F"/>
    <w:rsid w:val="00136C35"/>
    <w:rsid w:val="00147F90"/>
    <w:rsid w:val="00154AE5"/>
    <w:rsid w:val="00161C84"/>
    <w:rsid w:val="00163032"/>
    <w:rsid w:val="00166685"/>
    <w:rsid w:val="00184DBB"/>
    <w:rsid w:val="00187079"/>
    <w:rsid w:val="00196032"/>
    <w:rsid w:val="001A7024"/>
    <w:rsid w:val="001B4D3B"/>
    <w:rsid w:val="001B5D74"/>
    <w:rsid w:val="001B7D46"/>
    <w:rsid w:val="001C24FA"/>
    <w:rsid w:val="001C4B48"/>
    <w:rsid w:val="001C514A"/>
    <w:rsid w:val="001C5B17"/>
    <w:rsid w:val="001D55CA"/>
    <w:rsid w:val="001E236E"/>
    <w:rsid w:val="001E3E61"/>
    <w:rsid w:val="001E4F4C"/>
    <w:rsid w:val="00200C1B"/>
    <w:rsid w:val="00202890"/>
    <w:rsid w:val="00207AB8"/>
    <w:rsid w:val="00217732"/>
    <w:rsid w:val="00223550"/>
    <w:rsid w:val="002400E4"/>
    <w:rsid w:val="00243362"/>
    <w:rsid w:val="002527AA"/>
    <w:rsid w:val="0025593F"/>
    <w:rsid w:val="002968F9"/>
    <w:rsid w:val="002A259B"/>
    <w:rsid w:val="002A51E2"/>
    <w:rsid w:val="002C2D1E"/>
    <w:rsid w:val="002C3A20"/>
    <w:rsid w:val="002E4198"/>
    <w:rsid w:val="0031449D"/>
    <w:rsid w:val="00315F23"/>
    <w:rsid w:val="0031661E"/>
    <w:rsid w:val="00321EEA"/>
    <w:rsid w:val="00327E9B"/>
    <w:rsid w:val="003351F0"/>
    <w:rsid w:val="00335836"/>
    <w:rsid w:val="00341466"/>
    <w:rsid w:val="00343053"/>
    <w:rsid w:val="003535CB"/>
    <w:rsid w:val="00355531"/>
    <w:rsid w:val="00367A35"/>
    <w:rsid w:val="003722FE"/>
    <w:rsid w:val="003730AB"/>
    <w:rsid w:val="00374472"/>
    <w:rsid w:val="00374F9B"/>
    <w:rsid w:val="00375AB3"/>
    <w:rsid w:val="003802DE"/>
    <w:rsid w:val="0039003D"/>
    <w:rsid w:val="00392F46"/>
    <w:rsid w:val="00397D1D"/>
    <w:rsid w:val="003D1F60"/>
    <w:rsid w:val="003E7AC9"/>
    <w:rsid w:val="003F0DEB"/>
    <w:rsid w:val="003F5037"/>
    <w:rsid w:val="004006E9"/>
    <w:rsid w:val="00401598"/>
    <w:rsid w:val="00422B8A"/>
    <w:rsid w:val="00427439"/>
    <w:rsid w:val="00434793"/>
    <w:rsid w:val="00434F87"/>
    <w:rsid w:val="004459BF"/>
    <w:rsid w:val="00452A5F"/>
    <w:rsid w:val="00461105"/>
    <w:rsid w:val="00464C37"/>
    <w:rsid w:val="004972FB"/>
    <w:rsid w:val="004A57A2"/>
    <w:rsid w:val="004A7484"/>
    <w:rsid w:val="004B2F45"/>
    <w:rsid w:val="004B374F"/>
    <w:rsid w:val="004B47B5"/>
    <w:rsid w:val="004B7735"/>
    <w:rsid w:val="004D0575"/>
    <w:rsid w:val="004D0BC4"/>
    <w:rsid w:val="004E7517"/>
    <w:rsid w:val="00500594"/>
    <w:rsid w:val="00503271"/>
    <w:rsid w:val="0052730D"/>
    <w:rsid w:val="0053030C"/>
    <w:rsid w:val="00530D67"/>
    <w:rsid w:val="00552016"/>
    <w:rsid w:val="00552056"/>
    <w:rsid w:val="00567CCF"/>
    <w:rsid w:val="00572D8F"/>
    <w:rsid w:val="0058343A"/>
    <w:rsid w:val="00587F2C"/>
    <w:rsid w:val="005924BE"/>
    <w:rsid w:val="00593FC1"/>
    <w:rsid w:val="0059489B"/>
    <w:rsid w:val="0059566A"/>
    <w:rsid w:val="005B0048"/>
    <w:rsid w:val="005B107F"/>
    <w:rsid w:val="005B1BA3"/>
    <w:rsid w:val="005B41F0"/>
    <w:rsid w:val="005C7E16"/>
    <w:rsid w:val="005E29AC"/>
    <w:rsid w:val="005E5E89"/>
    <w:rsid w:val="005F262E"/>
    <w:rsid w:val="005F3A35"/>
    <w:rsid w:val="006009E6"/>
    <w:rsid w:val="0060114C"/>
    <w:rsid w:val="00604725"/>
    <w:rsid w:val="00607AF6"/>
    <w:rsid w:val="006109CC"/>
    <w:rsid w:val="00613DF7"/>
    <w:rsid w:val="00613EE0"/>
    <w:rsid w:val="006461D9"/>
    <w:rsid w:val="00651569"/>
    <w:rsid w:val="006524AD"/>
    <w:rsid w:val="00656C55"/>
    <w:rsid w:val="006575A5"/>
    <w:rsid w:val="00663AFA"/>
    <w:rsid w:val="00673BCE"/>
    <w:rsid w:val="006775F6"/>
    <w:rsid w:val="006911AE"/>
    <w:rsid w:val="006A3D28"/>
    <w:rsid w:val="006A68B6"/>
    <w:rsid w:val="006A6BC6"/>
    <w:rsid w:val="006B185C"/>
    <w:rsid w:val="006B47D1"/>
    <w:rsid w:val="006C5F5A"/>
    <w:rsid w:val="006C66C1"/>
    <w:rsid w:val="006D4167"/>
    <w:rsid w:val="006D779E"/>
    <w:rsid w:val="006E075C"/>
    <w:rsid w:val="006E07B6"/>
    <w:rsid w:val="006E2F66"/>
    <w:rsid w:val="006E428F"/>
    <w:rsid w:val="00703352"/>
    <w:rsid w:val="00703E7D"/>
    <w:rsid w:val="0070619C"/>
    <w:rsid w:val="00714ED9"/>
    <w:rsid w:val="00716B1A"/>
    <w:rsid w:val="00721ADD"/>
    <w:rsid w:val="00724B68"/>
    <w:rsid w:val="007416D1"/>
    <w:rsid w:val="0074405A"/>
    <w:rsid w:val="007440E3"/>
    <w:rsid w:val="00747584"/>
    <w:rsid w:val="007547FF"/>
    <w:rsid w:val="00767CBB"/>
    <w:rsid w:val="007755B4"/>
    <w:rsid w:val="00777305"/>
    <w:rsid w:val="00792350"/>
    <w:rsid w:val="007A32B7"/>
    <w:rsid w:val="007B36A5"/>
    <w:rsid w:val="007B4BBE"/>
    <w:rsid w:val="007B75BF"/>
    <w:rsid w:val="007C66B3"/>
    <w:rsid w:val="007D1636"/>
    <w:rsid w:val="00802DB2"/>
    <w:rsid w:val="0081029C"/>
    <w:rsid w:val="00812E34"/>
    <w:rsid w:val="00820FD0"/>
    <w:rsid w:val="008235D6"/>
    <w:rsid w:val="00833A66"/>
    <w:rsid w:val="0084590C"/>
    <w:rsid w:val="00851283"/>
    <w:rsid w:val="008518F6"/>
    <w:rsid w:val="00853084"/>
    <w:rsid w:val="00861B87"/>
    <w:rsid w:val="00863E8C"/>
    <w:rsid w:val="00874F14"/>
    <w:rsid w:val="008879E9"/>
    <w:rsid w:val="00890EA1"/>
    <w:rsid w:val="008913B5"/>
    <w:rsid w:val="00891EFB"/>
    <w:rsid w:val="008942F9"/>
    <w:rsid w:val="0089787D"/>
    <w:rsid w:val="008B3D19"/>
    <w:rsid w:val="008C2EDE"/>
    <w:rsid w:val="008D17A2"/>
    <w:rsid w:val="008D531A"/>
    <w:rsid w:val="008E3CDB"/>
    <w:rsid w:val="008E5A5C"/>
    <w:rsid w:val="008E5CF6"/>
    <w:rsid w:val="008E71FB"/>
    <w:rsid w:val="008E72A7"/>
    <w:rsid w:val="008F75F4"/>
    <w:rsid w:val="00905090"/>
    <w:rsid w:val="00905271"/>
    <w:rsid w:val="009078C4"/>
    <w:rsid w:val="00910412"/>
    <w:rsid w:val="00916E1F"/>
    <w:rsid w:val="00932ED7"/>
    <w:rsid w:val="00932F5F"/>
    <w:rsid w:val="00936CE0"/>
    <w:rsid w:val="0095585F"/>
    <w:rsid w:val="00973FCF"/>
    <w:rsid w:val="009741D4"/>
    <w:rsid w:val="00976DBA"/>
    <w:rsid w:val="00977F28"/>
    <w:rsid w:val="009826AA"/>
    <w:rsid w:val="00983408"/>
    <w:rsid w:val="00985D04"/>
    <w:rsid w:val="00985D1F"/>
    <w:rsid w:val="00990CBB"/>
    <w:rsid w:val="0099144F"/>
    <w:rsid w:val="009934BA"/>
    <w:rsid w:val="00994752"/>
    <w:rsid w:val="009B1470"/>
    <w:rsid w:val="009B42CF"/>
    <w:rsid w:val="009B5FB8"/>
    <w:rsid w:val="009C4F03"/>
    <w:rsid w:val="009D3AD0"/>
    <w:rsid w:val="009D43E8"/>
    <w:rsid w:val="009D6C1F"/>
    <w:rsid w:val="009F24C6"/>
    <w:rsid w:val="00A05026"/>
    <w:rsid w:val="00A13782"/>
    <w:rsid w:val="00A1539E"/>
    <w:rsid w:val="00A15EF6"/>
    <w:rsid w:val="00A4095C"/>
    <w:rsid w:val="00A41748"/>
    <w:rsid w:val="00A428EE"/>
    <w:rsid w:val="00A51AFD"/>
    <w:rsid w:val="00A54772"/>
    <w:rsid w:val="00A56268"/>
    <w:rsid w:val="00A570E0"/>
    <w:rsid w:val="00A6066A"/>
    <w:rsid w:val="00A61B53"/>
    <w:rsid w:val="00A63476"/>
    <w:rsid w:val="00A639FA"/>
    <w:rsid w:val="00A66271"/>
    <w:rsid w:val="00A70C48"/>
    <w:rsid w:val="00A76AA4"/>
    <w:rsid w:val="00A84D31"/>
    <w:rsid w:val="00AA0B0B"/>
    <w:rsid w:val="00AA1C33"/>
    <w:rsid w:val="00AA2A0C"/>
    <w:rsid w:val="00AA605F"/>
    <w:rsid w:val="00AB04AD"/>
    <w:rsid w:val="00AB33F7"/>
    <w:rsid w:val="00AC3B06"/>
    <w:rsid w:val="00AC6922"/>
    <w:rsid w:val="00AC70BF"/>
    <w:rsid w:val="00AD5BDE"/>
    <w:rsid w:val="00AE5369"/>
    <w:rsid w:val="00B00C7D"/>
    <w:rsid w:val="00B11F16"/>
    <w:rsid w:val="00B17E78"/>
    <w:rsid w:val="00B20F55"/>
    <w:rsid w:val="00B238AF"/>
    <w:rsid w:val="00B40658"/>
    <w:rsid w:val="00B468AF"/>
    <w:rsid w:val="00B62A6F"/>
    <w:rsid w:val="00B65652"/>
    <w:rsid w:val="00B84C40"/>
    <w:rsid w:val="00B92A6E"/>
    <w:rsid w:val="00B937A7"/>
    <w:rsid w:val="00BA0153"/>
    <w:rsid w:val="00BA2B33"/>
    <w:rsid w:val="00BA51A9"/>
    <w:rsid w:val="00BB1709"/>
    <w:rsid w:val="00BB392A"/>
    <w:rsid w:val="00BB4792"/>
    <w:rsid w:val="00BB5238"/>
    <w:rsid w:val="00BE21E5"/>
    <w:rsid w:val="00C00DC8"/>
    <w:rsid w:val="00C21044"/>
    <w:rsid w:val="00C26ED6"/>
    <w:rsid w:val="00C42EF3"/>
    <w:rsid w:val="00C558CD"/>
    <w:rsid w:val="00C63D08"/>
    <w:rsid w:val="00C65586"/>
    <w:rsid w:val="00C67EB2"/>
    <w:rsid w:val="00C703A1"/>
    <w:rsid w:val="00C70F9B"/>
    <w:rsid w:val="00C717AC"/>
    <w:rsid w:val="00C750A6"/>
    <w:rsid w:val="00C86E57"/>
    <w:rsid w:val="00C948EE"/>
    <w:rsid w:val="00CA4C02"/>
    <w:rsid w:val="00CB09C7"/>
    <w:rsid w:val="00CB113D"/>
    <w:rsid w:val="00CB4C7B"/>
    <w:rsid w:val="00CD16F6"/>
    <w:rsid w:val="00CF624F"/>
    <w:rsid w:val="00D01925"/>
    <w:rsid w:val="00D10BCD"/>
    <w:rsid w:val="00D17733"/>
    <w:rsid w:val="00D27175"/>
    <w:rsid w:val="00D279B5"/>
    <w:rsid w:val="00D528ED"/>
    <w:rsid w:val="00D54417"/>
    <w:rsid w:val="00D57AD9"/>
    <w:rsid w:val="00D7083E"/>
    <w:rsid w:val="00D7194D"/>
    <w:rsid w:val="00D8144D"/>
    <w:rsid w:val="00D832F6"/>
    <w:rsid w:val="00D8495D"/>
    <w:rsid w:val="00D84D87"/>
    <w:rsid w:val="00D90F2F"/>
    <w:rsid w:val="00D95695"/>
    <w:rsid w:val="00D96C56"/>
    <w:rsid w:val="00DA598E"/>
    <w:rsid w:val="00DA7E0B"/>
    <w:rsid w:val="00DB35A5"/>
    <w:rsid w:val="00DB6B4C"/>
    <w:rsid w:val="00DC0C42"/>
    <w:rsid w:val="00DD24CE"/>
    <w:rsid w:val="00DD5D82"/>
    <w:rsid w:val="00DE0A18"/>
    <w:rsid w:val="00DE355A"/>
    <w:rsid w:val="00DE5666"/>
    <w:rsid w:val="00DE7A5B"/>
    <w:rsid w:val="00DF20B8"/>
    <w:rsid w:val="00DF254E"/>
    <w:rsid w:val="00DF6695"/>
    <w:rsid w:val="00E07B34"/>
    <w:rsid w:val="00E42C3B"/>
    <w:rsid w:val="00E45168"/>
    <w:rsid w:val="00E4636F"/>
    <w:rsid w:val="00E539E8"/>
    <w:rsid w:val="00E857A4"/>
    <w:rsid w:val="00E97219"/>
    <w:rsid w:val="00EA62F7"/>
    <w:rsid w:val="00EB4B78"/>
    <w:rsid w:val="00EC34A7"/>
    <w:rsid w:val="00EE1322"/>
    <w:rsid w:val="00EE3C71"/>
    <w:rsid w:val="00EF4B17"/>
    <w:rsid w:val="00F06488"/>
    <w:rsid w:val="00F07099"/>
    <w:rsid w:val="00F13A97"/>
    <w:rsid w:val="00F16369"/>
    <w:rsid w:val="00F206F0"/>
    <w:rsid w:val="00F228D4"/>
    <w:rsid w:val="00F312DC"/>
    <w:rsid w:val="00F37782"/>
    <w:rsid w:val="00F412F0"/>
    <w:rsid w:val="00F41589"/>
    <w:rsid w:val="00F5097C"/>
    <w:rsid w:val="00F52B2A"/>
    <w:rsid w:val="00F54BC0"/>
    <w:rsid w:val="00F75B8D"/>
    <w:rsid w:val="00F91CCD"/>
    <w:rsid w:val="00F93EEE"/>
    <w:rsid w:val="00FA3310"/>
    <w:rsid w:val="00FA4A54"/>
    <w:rsid w:val="00FB56B5"/>
    <w:rsid w:val="00FD7585"/>
    <w:rsid w:val="00FD762E"/>
    <w:rsid w:val="00FE1529"/>
    <w:rsid w:val="00FE445E"/>
    <w:rsid w:val="00FE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20F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0F55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C3B0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0335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03352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1"/>
    <w:uiPriority w:val="99"/>
    <w:rsid w:val="00AB04AD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/>
    </w:rPr>
  </w:style>
  <w:style w:type="paragraph" w:styleId="a4">
    <w:name w:val="header"/>
    <w:basedOn w:val="a"/>
    <w:link w:val="a5"/>
    <w:uiPriority w:val="99"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F362E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0F3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F362E"/>
    <w:rPr>
      <w:rFonts w:cs="Times New Roman"/>
    </w:rPr>
  </w:style>
  <w:style w:type="character" w:customStyle="1" w:styleId="FontStyle40">
    <w:name w:val="Font Style40"/>
    <w:rsid w:val="00E45168"/>
    <w:rPr>
      <w:rFonts w:ascii="Times New Roman" w:hAnsi="Times New Roman" w:cs="Times New Roman" w:hint="default"/>
      <w:b/>
      <w:bCs w:val="0"/>
      <w:i/>
      <w:iCs w:val="0"/>
      <w:sz w:val="20"/>
    </w:rPr>
  </w:style>
  <w:style w:type="paragraph" w:styleId="a8">
    <w:name w:val="Body Text"/>
    <w:basedOn w:val="a"/>
    <w:link w:val="a9"/>
    <w:uiPriority w:val="99"/>
    <w:unhideWhenUsed/>
    <w:rsid w:val="00FE152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E1529"/>
    <w:rPr>
      <w:lang w:eastAsia="en-US"/>
    </w:rPr>
  </w:style>
  <w:style w:type="character" w:customStyle="1" w:styleId="highlightedsearchterm">
    <w:name w:val="highlightedsearchterm"/>
    <w:basedOn w:val="a0"/>
    <w:rsid w:val="004D0BC4"/>
  </w:style>
  <w:style w:type="paragraph" w:styleId="HTML">
    <w:name w:val="HTML Preformatted"/>
    <w:basedOn w:val="a"/>
    <w:link w:val="HTML0"/>
    <w:rsid w:val="004D0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rsid w:val="004D0BC4"/>
    <w:rPr>
      <w:rFonts w:ascii="Courier New" w:eastAsia="Times New Roman" w:hAnsi="Courier New" w:cs="Courier New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A218-155E-4788-A22A-E2179419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Admin</cp:lastModifiedBy>
  <cp:revision>12</cp:revision>
  <cp:lastPrinted>2024-01-17T15:23:00Z</cp:lastPrinted>
  <dcterms:created xsi:type="dcterms:W3CDTF">2024-07-04T06:41:00Z</dcterms:created>
  <dcterms:modified xsi:type="dcterms:W3CDTF">2025-12-03T10:42:00Z</dcterms:modified>
</cp:coreProperties>
</file>