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F1" w:rsidRPr="00C55679" w:rsidRDefault="006E13F1" w:rsidP="006E13F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5679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6E13F1" w:rsidRPr="00C55679" w:rsidRDefault="006E13F1" w:rsidP="006E1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5679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Чернігівської міської ради «</w:t>
      </w:r>
      <w:r w:rsidRPr="006E13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на безоплатну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13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передачу спортивних тренажерів в межах комунальної власності</w:t>
      </w:r>
      <w:r w:rsidRPr="00C5567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E13F1" w:rsidRDefault="006E13F1" w:rsidP="006E1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13F1" w:rsidRPr="008A3835" w:rsidRDefault="006E13F1" w:rsidP="006E1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6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Основною метою підготовки проекту рішення є виконання норм </w:t>
      </w:r>
      <w:r w:rsidRPr="00C55679">
        <w:rPr>
          <w:rFonts w:ascii="Times New Roman" w:eastAsia="Calibri" w:hAnsi="Times New Roman" w:cs="Times New Roman"/>
          <w:sz w:val="28"/>
          <w:szCs w:val="28"/>
          <w:lang w:val="uk-UA"/>
        </w:rPr>
        <w:t>чинного законодавства, а саме</w:t>
      </w:r>
      <w:r w:rsidR="004C66B8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C556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житлово-комунальні послуги»</w:t>
      </w:r>
      <w:r w:rsidR="008A3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Закону України</w:t>
      </w:r>
      <w:r w:rsidR="008A38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="008A3835" w:rsidRPr="008A3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особливості здійснення права власності у багатоквартирному будинку»</w:t>
      </w:r>
      <w:r w:rsidR="008A3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5053F" w:rsidRPr="0035053F" w:rsidRDefault="0035053F" w:rsidP="003505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ідприємство надає послугу з управління багатоквартирним будинком та не має жодного відношення до територій, які не відносяться до прибудинкових територій багаток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вартирних будинків.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4C66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ренажери, зазначені в рішенні, 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розташовані на території Чернігівської загальноосвітньої школи І-ІІІ ступенів №</w:t>
      </w:r>
      <w:r w:rsidR="004C66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 та не відносяться до спільного майна багатоквартирних будинків.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4C66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цей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 спортивні тренажери знаходяться в господарському віданні нашого підприємства та згідно </w:t>
      </w:r>
      <w:r w:rsidR="004C66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</w:t>
      </w:r>
      <w:r w:rsidR="004C66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оренди комунального майна, що належить територіальній громаді м. Чернігова</w:t>
      </w:r>
      <w:r w:rsidR="004C66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погодженням </w:t>
      </w:r>
      <w:r w:rsidR="004C66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фонд</w:t>
      </w:r>
      <w:r w:rsidR="004C66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майна </w:t>
      </w:r>
      <w:r w:rsidR="004C66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передані в строкове платне користування управлінню ос</w:t>
      </w:r>
      <w:r w:rsidR="008A3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віти Чернігівської міської ради.</w:t>
      </w:r>
    </w:p>
    <w:p w:rsidR="0035053F" w:rsidRPr="0035053F" w:rsidRDefault="0035053F" w:rsidP="00350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огляду на викладене </w:t>
      </w:r>
      <w:r w:rsidR="004C66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вище</w:t>
      </w:r>
      <w:r w:rsidR="004C66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вважаємо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  <w:r w:rsidR="004C66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ця 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дана безоплатна передача в межах комунальної власності </w:t>
      </w:r>
      <w:r w:rsidR="008A3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8A3835"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</w:t>
      </w:r>
      <w:r w:rsidR="008A3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8A3835"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</w:t>
      </w:r>
      <w:r w:rsidR="008A3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віти Чернігівської міської ради</w:t>
      </w:r>
      <w:r w:rsidR="008A3835"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50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 доцільна.</w:t>
      </w:r>
    </w:p>
    <w:p w:rsidR="0035053F" w:rsidRPr="0035053F" w:rsidRDefault="0035053F" w:rsidP="00350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13F1" w:rsidRDefault="006E13F1" w:rsidP="0035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53F" w:rsidRDefault="0035053F" w:rsidP="0035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53F" w:rsidRPr="0035053F" w:rsidRDefault="0035053F" w:rsidP="00350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E13F1" w:rsidRDefault="006E13F1" w:rsidP="006E13F1">
      <w:pPr>
        <w:tabs>
          <w:tab w:val="left" w:pos="56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Начальник комунального підприємства </w:t>
      </w:r>
    </w:p>
    <w:p w:rsidR="006E13F1" w:rsidRPr="00DA47D4" w:rsidRDefault="006E13F1" w:rsidP="006E13F1">
      <w:pPr>
        <w:tabs>
          <w:tab w:val="left" w:pos="5697"/>
        </w:tabs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«ЖЕК-13» Чернігівської міської ради                                         О.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РОГОВА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чином, чинним законодавством не передбачено надання послуг з управління будинками, які не відносяться до багатоквартирних</w:t>
      </w:r>
    </w:p>
    <w:p w:rsidR="00612C0A" w:rsidRPr="006E13F1" w:rsidRDefault="00612C0A">
      <w:pPr>
        <w:rPr>
          <w:lang w:val="uk-UA"/>
        </w:rPr>
      </w:pPr>
    </w:p>
    <w:sectPr w:rsidR="00612C0A" w:rsidRPr="006E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D7"/>
    <w:rsid w:val="0035053F"/>
    <w:rsid w:val="003D23D7"/>
    <w:rsid w:val="004C66B8"/>
    <w:rsid w:val="00612C0A"/>
    <w:rsid w:val="006E13F1"/>
    <w:rsid w:val="008A3835"/>
    <w:rsid w:val="0095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824B"/>
  <w15:chartTrackingRefBased/>
  <w15:docId w15:val="{53342F9C-BF88-466D-9664-922133FF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3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Vikusya</cp:lastModifiedBy>
  <cp:revision>4</cp:revision>
  <dcterms:created xsi:type="dcterms:W3CDTF">2020-10-01T06:02:00Z</dcterms:created>
  <dcterms:modified xsi:type="dcterms:W3CDTF">2020-10-29T07:46:00Z</dcterms:modified>
</cp:coreProperties>
</file>