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FD" w:rsidRPr="00527F80" w:rsidRDefault="000F19FD" w:rsidP="00846900">
      <w:pPr>
        <w:pStyle w:val="a4"/>
        <w:ind w:left="5222" w:hanging="6"/>
      </w:pPr>
      <w:r w:rsidRPr="00527F80">
        <w:t>Додаток</w:t>
      </w:r>
    </w:p>
    <w:p w:rsidR="000F19FD" w:rsidRPr="00527F80" w:rsidRDefault="000F19FD" w:rsidP="00846900">
      <w:pPr>
        <w:pStyle w:val="a4"/>
        <w:ind w:left="5222" w:hanging="6"/>
      </w:pPr>
      <w:r w:rsidRPr="00527F80">
        <w:t>до рішення виконавчого комітету Чернігівської міської ради</w:t>
      </w:r>
    </w:p>
    <w:p w:rsidR="000F19FD" w:rsidRPr="00527F80" w:rsidRDefault="00527F80" w:rsidP="00846900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846900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</w:rPr>
        <w:t>____2019 року № _</w:t>
      </w:r>
      <w:r w:rsidR="00846900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527F80">
        <w:rPr>
          <w:rFonts w:ascii="Times New Roman" w:hAnsi="Times New Roman" w:cs="Times New Roman"/>
          <w:sz w:val="28"/>
          <w:szCs w:val="28"/>
        </w:rPr>
        <w:t>_</w:t>
      </w:r>
    </w:p>
    <w:p w:rsidR="00527F80" w:rsidRDefault="00527F80" w:rsidP="00527F80">
      <w:pPr>
        <w:spacing w:after="0"/>
        <w:ind w:left="5670" w:hanging="6"/>
        <w:rPr>
          <w:rFonts w:ascii="Liberation Serif" w:hAnsi="Liberation Serif" w:cs="Liberation Serif"/>
          <w:lang w:val="uk-UA"/>
        </w:rPr>
      </w:pPr>
    </w:p>
    <w:p w:rsidR="00527F80" w:rsidRPr="00527F80" w:rsidRDefault="00527F80" w:rsidP="00527F80">
      <w:pPr>
        <w:spacing w:after="0"/>
        <w:ind w:left="5670" w:hanging="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5AE3" w:rsidRPr="00145AE3" w:rsidRDefault="000F19FD" w:rsidP="00145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AE3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  <w:r w:rsidR="00145AE3" w:rsidRPr="00145A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45AE3" w:rsidRPr="00145AE3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рекламних конструкцій, </w:t>
      </w:r>
      <w:r w:rsidR="00145AE3" w:rsidRPr="00145A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 </w:t>
      </w:r>
      <w:r w:rsidR="00145AE3" w:rsidRPr="00145AE3">
        <w:rPr>
          <w:rFonts w:ascii="Times New Roman" w:hAnsi="Times New Roman" w:cs="Times New Roman"/>
          <w:b/>
          <w:sz w:val="28"/>
          <w:szCs w:val="28"/>
          <w:lang w:val="uk-UA"/>
        </w:rPr>
        <w:t>встановлені з порушенням норм чинного законодавства України (відсутні дозволи на розміщення зовнішньої реклами)</w:t>
      </w:r>
    </w:p>
    <w:p w:rsidR="00145AE3" w:rsidRPr="00145AE3" w:rsidRDefault="00145AE3" w:rsidP="00145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"/>
        <w:gridCol w:w="2849"/>
        <w:gridCol w:w="3118"/>
        <w:gridCol w:w="2552"/>
      </w:tblGrid>
      <w:tr w:rsidR="00145AE3" w:rsidRPr="00145AE3" w:rsidTr="00CA0C96">
        <w:trPr>
          <w:trHeight w:val="77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Номер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п/п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Місцезнаходження рекламної конструкції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Тип рекламної конструкції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Розмір рекламної конструкції</w:t>
            </w:r>
          </w:p>
        </w:tc>
      </w:tr>
      <w:tr w:rsidR="00145AE3" w:rsidRPr="00145AE3" w:rsidTr="00CA0C96">
        <w:trPr>
          <w:trHeight w:val="72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28, усього дві одиниці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«банер»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2,0 м х 3,0 м</w:t>
            </w:r>
          </w:p>
        </w:tc>
      </w:tr>
      <w:tr w:rsidR="00145AE3" w:rsidRPr="00145AE3" w:rsidTr="00CA0C96">
        <w:trPr>
          <w:trHeight w:val="69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просп. Миру, 68,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наземна рекламна конструкція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 м х 2,5 м</w:t>
            </w:r>
          </w:p>
        </w:tc>
      </w:tr>
      <w:tr w:rsidR="00145AE3" w:rsidRPr="00145AE3" w:rsidTr="00CA0C96">
        <w:trPr>
          <w:trHeight w:val="78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Київська, 74,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«банер» на опорі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1,2 м х 1,8 м</w:t>
            </w:r>
          </w:p>
        </w:tc>
      </w:tr>
      <w:tr w:rsidR="00145AE3" w:rsidRPr="00145AE3" w:rsidTr="00CA0C96">
        <w:trPr>
          <w:trHeight w:val="75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Космонавтів, 22,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наземна рекламна конструкція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 м х 1,8 м</w:t>
            </w:r>
          </w:p>
        </w:tc>
      </w:tr>
      <w:tr w:rsidR="00145AE3" w:rsidRPr="00145AE3" w:rsidTr="00145AE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Г.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Бєлова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7,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стелла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2,0 м х 5,0 м</w:t>
            </w:r>
          </w:p>
        </w:tc>
      </w:tr>
      <w:tr w:rsidR="00145AE3" w:rsidRPr="00145AE3" w:rsidTr="00145AE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Г.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Бєлова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7,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наземна рекламна конструкція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 м х 2,0 м</w:t>
            </w:r>
          </w:p>
        </w:tc>
      </w:tr>
      <w:tr w:rsidR="00145AE3" w:rsidRPr="00145AE3" w:rsidTr="00145AE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1-го Травня, 178,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наземна рекламна конструкція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 м х 2,0 м</w:t>
            </w:r>
          </w:p>
        </w:tc>
      </w:tr>
      <w:tr w:rsidR="00145AE3" w:rsidRPr="00145AE3" w:rsidTr="00145AE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1-го Травня, 189,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рекламна конструкція на дереві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2,0 м х 2,5 м</w:t>
            </w:r>
          </w:p>
        </w:tc>
      </w:tr>
      <w:tr w:rsidR="00145AE3" w:rsidRPr="00145AE3" w:rsidTr="00CA0C96">
        <w:trPr>
          <w:trHeight w:val="68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9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просп. Миру, 35, усього дві одиниці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рекламні конструкції на фасаді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 м х 1,0 м</w:t>
            </w:r>
          </w:p>
        </w:tc>
      </w:tr>
      <w:tr w:rsidR="00145AE3" w:rsidRPr="00145AE3" w:rsidTr="00145AE3">
        <w:trPr>
          <w:trHeight w:val="21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просп. Миру, 42, усього дві одиниці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рекламні конструкції на фасаді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 м х 3,0 м</w:t>
            </w:r>
          </w:p>
        </w:tc>
      </w:tr>
      <w:tr w:rsidR="00145AE3" w:rsidRPr="00145AE3" w:rsidTr="00527F80">
        <w:trPr>
          <w:trHeight w:val="74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просп. Миру, 42, усього дві одиниці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рекламні конструкції на фасаді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 м х 3,0 м</w:t>
            </w:r>
          </w:p>
        </w:tc>
      </w:tr>
      <w:tr w:rsidR="00145AE3" w:rsidRPr="00145AE3" w:rsidTr="00145AE3">
        <w:trPr>
          <w:trHeight w:val="15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просп. Миру, 52,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рекламна конструкція на фасаді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3,0 м х 8,0 м</w:t>
            </w:r>
          </w:p>
        </w:tc>
      </w:tr>
      <w:tr w:rsidR="00145AE3" w:rsidRPr="00145AE3" w:rsidTr="00145AE3">
        <w:trPr>
          <w:trHeight w:val="172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просп. Миру, 80, усього п’ять одиниць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«банер»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 м х 3,0 м;</w:t>
            </w:r>
          </w:p>
          <w:p w:rsid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0,5 м х 5,0 м; </w:t>
            </w:r>
          </w:p>
          <w:p w:rsid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0,5 м х 4,0 м; </w:t>
            </w:r>
          </w:p>
          <w:p w:rsid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0,5 м х 4,0 м; 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2,0 м х 5,0 м</w:t>
            </w:r>
          </w:p>
        </w:tc>
      </w:tr>
      <w:tr w:rsidR="00145AE3" w:rsidRPr="00145AE3" w:rsidTr="00145AE3">
        <w:trPr>
          <w:trHeight w:val="92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lastRenderedPageBreak/>
              <w:t>14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66,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наземна рекламна конструкція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 м х 2,0 м</w:t>
            </w:r>
          </w:p>
        </w:tc>
      </w:tr>
      <w:tr w:rsidR="00145AE3" w:rsidRPr="00145AE3" w:rsidTr="00145AE3">
        <w:trPr>
          <w:trHeight w:val="13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35,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«банер» на огорожі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 м х 30 м</w:t>
            </w:r>
          </w:p>
        </w:tc>
      </w:tr>
      <w:tr w:rsidR="00145AE3" w:rsidRPr="00145AE3" w:rsidTr="00145AE3">
        <w:trPr>
          <w:trHeight w:val="8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35,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наземна рекламна конструкція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2,0 м х 4,0 м</w:t>
            </w:r>
          </w:p>
        </w:tc>
      </w:tr>
      <w:tr w:rsidR="00145AE3" w:rsidRPr="00145AE3" w:rsidTr="00145AE3">
        <w:trPr>
          <w:trHeight w:val="19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43,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рекламна конструкція на огорожі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 м х 4,0 м</w:t>
            </w:r>
          </w:p>
        </w:tc>
      </w:tr>
      <w:tr w:rsidR="00145AE3" w:rsidRPr="00145AE3" w:rsidTr="00145AE3">
        <w:trPr>
          <w:trHeight w:val="9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43,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рекламна конструкція на огорожі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3,0 м х 6,0 м</w:t>
            </w:r>
          </w:p>
        </w:tc>
      </w:tr>
      <w:tr w:rsidR="00145AE3" w:rsidRPr="00145AE3" w:rsidTr="00145AE3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19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149Д,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наземна рекламна конструкція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2,5 м х 7,0 м</w:t>
            </w:r>
          </w:p>
        </w:tc>
      </w:tr>
      <w:tr w:rsidR="00145AE3" w:rsidRPr="00145AE3" w:rsidTr="00145AE3">
        <w:trPr>
          <w:trHeight w:val="24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20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62,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наземна рекламна конструкція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3,5 м х 4,0 м</w:t>
            </w:r>
          </w:p>
        </w:tc>
      </w:tr>
      <w:tr w:rsidR="00145AE3" w:rsidRPr="00145AE3" w:rsidTr="00145AE3">
        <w:trPr>
          <w:trHeight w:val="15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21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149Д,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наземна рекламна конструкція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 м х 5,0 м</w:t>
            </w:r>
          </w:p>
        </w:tc>
      </w:tr>
      <w:tr w:rsidR="00145AE3" w:rsidRPr="00145AE3" w:rsidTr="00145AE3">
        <w:trPr>
          <w:trHeight w:val="10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22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149Д,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наземна рекламна конструкція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 м х 5,0 м</w:t>
            </w:r>
          </w:p>
        </w:tc>
      </w:tr>
      <w:tr w:rsidR="00145AE3" w:rsidRPr="00145AE3" w:rsidTr="00145AE3">
        <w:trPr>
          <w:trHeight w:val="1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23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155, усього 12 одиниць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рекламні конструкції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 м х 1,5 м</w:t>
            </w:r>
          </w:p>
        </w:tc>
      </w:tr>
      <w:tr w:rsidR="00145AE3" w:rsidRPr="00145AE3" w:rsidTr="00CA0C96">
        <w:trPr>
          <w:trHeight w:val="81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24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155, усього дві одиниці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рекламні конструкції на огорожі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3,0 м х 5,0м 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0,5 м х 5,0 м</w:t>
            </w:r>
          </w:p>
        </w:tc>
      </w:tr>
      <w:tr w:rsidR="00145AE3" w:rsidRPr="00145AE3" w:rsidTr="00CA0C96">
        <w:trPr>
          <w:trHeight w:val="68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25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64, усього дві одиниці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наземні рекламні конструкції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 м х 4,0 м</w:t>
            </w:r>
          </w:p>
        </w:tc>
      </w:tr>
      <w:tr w:rsidR="00145AE3" w:rsidRPr="00145AE3" w:rsidTr="00145AE3">
        <w:trPr>
          <w:trHeight w:val="79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26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64, усього дві одиниці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наземні рекламні конструкції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 м х 5,0 м</w:t>
            </w:r>
          </w:p>
        </w:tc>
      </w:tr>
      <w:tr w:rsidR="00145AE3" w:rsidRPr="00145AE3" w:rsidTr="00CA0C96">
        <w:trPr>
          <w:trHeight w:val="69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27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81,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рекламна конструкція на огорожі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4,0 м х 10,0 м</w:t>
            </w:r>
          </w:p>
        </w:tc>
      </w:tr>
      <w:tr w:rsidR="00145AE3" w:rsidRPr="00145AE3" w:rsidTr="00145AE3">
        <w:trPr>
          <w:trHeight w:val="65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28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151Б,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рекламна конструкція між опорами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3,5 м х 1,5 м</w:t>
            </w:r>
          </w:p>
        </w:tc>
      </w:tr>
      <w:tr w:rsidR="00145AE3" w:rsidRPr="00145AE3" w:rsidTr="00CA0C96">
        <w:trPr>
          <w:trHeight w:val="83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29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81, усього чотири одиниці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рекламні конструкції на огорожі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 м х 1,0 м</w:t>
            </w:r>
          </w:p>
        </w:tc>
      </w:tr>
      <w:tr w:rsidR="00145AE3" w:rsidRPr="00145AE3" w:rsidTr="00145AE3">
        <w:trPr>
          <w:trHeight w:val="18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30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151Б, усього дві одиниці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рекламна конструкція на огорожі та наземна конструкція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4,0 м х 4,0 м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 м х 1,0 м</w:t>
            </w:r>
          </w:p>
        </w:tc>
      </w:tr>
      <w:tr w:rsidR="00145AE3" w:rsidRPr="00145AE3" w:rsidTr="00CA0C96">
        <w:trPr>
          <w:trHeight w:val="103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31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78, усього три одиниці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конструкції на огорожі;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наземна рекламна конструкція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0,5 м х 1,5 м 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 м х 1,5 м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 м х 2,0 м</w:t>
            </w:r>
          </w:p>
        </w:tc>
      </w:tr>
      <w:tr w:rsidR="00145AE3" w:rsidRPr="00145AE3" w:rsidTr="00145AE3">
        <w:trPr>
          <w:trHeight w:val="74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32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151Б,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наземна рекламна конструкція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 м х 1,0 м</w:t>
            </w:r>
          </w:p>
        </w:tc>
      </w:tr>
      <w:tr w:rsidR="00145AE3" w:rsidRPr="00145AE3" w:rsidTr="00145AE3">
        <w:trPr>
          <w:trHeight w:val="10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33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149Д,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наземна рекламна конструкція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 м х 1,5 м</w:t>
            </w:r>
          </w:p>
        </w:tc>
      </w:tr>
      <w:tr w:rsidR="00145AE3" w:rsidRPr="00145AE3" w:rsidTr="00CA0C96">
        <w:trPr>
          <w:trHeight w:val="126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lastRenderedPageBreak/>
              <w:t>34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78,  усього дві одиниці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рекламна конструкція на огорожі;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наземна рекламна конструкція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 м х 2,0 м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2,0 м х 2,0 м</w:t>
            </w:r>
          </w:p>
        </w:tc>
      </w:tr>
      <w:tr w:rsidR="00145AE3" w:rsidRPr="00145AE3" w:rsidTr="00CA0C96">
        <w:trPr>
          <w:trHeight w:val="68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35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46В,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фасадна рекламна конструкція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 м х 2,0 м</w:t>
            </w:r>
          </w:p>
        </w:tc>
      </w:tr>
      <w:tr w:rsidR="00145AE3" w:rsidRPr="00145AE3" w:rsidTr="00CA0C96">
        <w:trPr>
          <w:trHeight w:val="71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36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64,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фасадна рекламна конструкція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2,0 м х 3,0 м</w:t>
            </w:r>
          </w:p>
        </w:tc>
      </w:tr>
      <w:tr w:rsidR="00145AE3" w:rsidRPr="00145AE3" w:rsidTr="00CA0C96">
        <w:trPr>
          <w:trHeight w:val="113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37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46 В, усього три одиниці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рекламні конструкції на огорожі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 м 2,0 м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 м х 2,0 м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 м х 2,0 м</w:t>
            </w:r>
          </w:p>
        </w:tc>
      </w:tr>
      <w:tr w:rsidR="00145AE3" w:rsidRPr="00145AE3" w:rsidTr="00CA0C96">
        <w:trPr>
          <w:trHeight w:val="83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38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64,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рекламна конструкція на огорожі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 м х 1,5 м</w:t>
            </w:r>
          </w:p>
        </w:tc>
      </w:tr>
      <w:tr w:rsidR="00145AE3" w:rsidRPr="00145AE3" w:rsidTr="00CA0C96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39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64,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рекламна конструкція на огорожі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 м х 1,5 м</w:t>
            </w:r>
          </w:p>
        </w:tc>
      </w:tr>
      <w:tr w:rsidR="00145AE3" w:rsidRPr="00145AE3" w:rsidTr="00CA0C96">
        <w:trPr>
          <w:trHeight w:val="70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40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66, усього дві одиниці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рекламні конструкції на огорожі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 м х 1,5 м</w:t>
            </w:r>
          </w:p>
        </w:tc>
      </w:tr>
      <w:tr w:rsidR="00145AE3" w:rsidRPr="00145AE3" w:rsidTr="00CA0C96">
        <w:trPr>
          <w:trHeight w:val="82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41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64,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рекламні конструкції на огорожі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 м х 1,5 м</w:t>
            </w:r>
          </w:p>
        </w:tc>
      </w:tr>
      <w:tr w:rsidR="00145AE3" w:rsidRPr="00145AE3" w:rsidTr="00CA0C96">
        <w:trPr>
          <w:trHeight w:val="69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42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64, усього дві одиниці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наземні рекламні конструкції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 м х 0,5 м</w:t>
            </w:r>
          </w:p>
        </w:tc>
      </w:tr>
      <w:tr w:rsidR="00145AE3" w:rsidRPr="00145AE3" w:rsidTr="00527F80">
        <w:trPr>
          <w:trHeight w:val="81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43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64,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рекламна конструкція на огорожі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 м х 1,5 м</w:t>
            </w:r>
          </w:p>
        </w:tc>
      </w:tr>
      <w:tr w:rsidR="00145AE3" w:rsidRPr="00145AE3" w:rsidTr="00CA0C96">
        <w:trPr>
          <w:trHeight w:val="7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44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64,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рекламна конструкція на огорожі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 м х 1,5 м</w:t>
            </w:r>
          </w:p>
        </w:tc>
      </w:tr>
      <w:tr w:rsidR="00145AE3" w:rsidRPr="00145AE3" w:rsidTr="00CA0C96">
        <w:trPr>
          <w:trHeight w:val="68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45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64,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рекламна конструкція на огорожі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 м х 1,5 м</w:t>
            </w:r>
          </w:p>
        </w:tc>
      </w:tr>
      <w:tr w:rsidR="00145AE3" w:rsidRPr="00145AE3" w:rsidTr="00CA0C96">
        <w:trPr>
          <w:trHeight w:val="71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46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64,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рекламна конструкція на огорожі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 м х 2,5 м</w:t>
            </w:r>
          </w:p>
        </w:tc>
      </w:tr>
      <w:tr w:rsidR="00145AE3" w:rsidRPr="00145AE3" w:rsidTr="00CA0C96">
        <w:trPr>
          <w:trHeight w:val="83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47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66,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рекламна конструкція на огорожі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 м х 1,5 м</w:t>
            </w:r>
          </w:p>
        </w:tc>
      </w:tr>
      <w:tr w:rsidR="00145AE3" w:rsidRPr="00145AE3" w:rsidTr="00CA0C96">
        <w:trPr>
          <w:trHeight w:val="69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48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66,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рекламна конструкція на огорожі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 м х 1,5 м</w:t>
            </w:r>
          </w:p>
        </w:tc>
      </w:tr>
      <w:tr w:rsidR="00145AE3" w:rsidRPr="00145AE3" w:rsidTr="00CA0C96">
        <w:trPr>
          <w:trHeight w:val="83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49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66,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рекламна конструкція на огорожі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2,0 м х 2,5 м</w:t>
            </w:r>
          </w:p>
        </w:tc>
      </w:tr>
      <w:tr w:rsidR="00145AE3" w:rsidRPr="00145AE3" w:rsidTr="00145AE3">
        <w:trPr>
          <w:trHeight w:val="10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50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Любецька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78, усього чотири одиниці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рекламні конструкції на огорожі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 м х 0,7 м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 м х 0,7 м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 м х 0,5 м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0,3 м х 0,5 м</w:t>
            </w:r>
          </w:p>
        </w:tc>
      </w:tr>
      <w:tr w:rsidR="00145AE3" w:rsidRPr="00145AE3" w:rsidTr="00145AE3">
        <w:trPr>
          <w:trHeight w:val="10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lastRenderedPageBreak/>
              <w:t>51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1-го Травня, 138, усього дві одиниці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рекламна конструкція на фасаді;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рекламна конструкція на огорожі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2,0 м х 3,5 м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 м х 3,0 м</w:t>
            </w:r>
          </w:p>
        </w:tc>
      </w:tr>
      <w:tr w:rsidR="00145AE3" w:rsidRPr="00145AE3" w:rsidTr="00145AE3">
        <w:trPr>
          <w:trHeight w:val="15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52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1-го Травня, 162, усього п’ять одиниць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рекламні конструкції на фасаді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 м х 1,5 м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 м х 1,5 м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2,0 м х 1,5 м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2,0 м х 2,0 м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 м х 2,0 м</w:t>
            </w:r>
          </w:p>
        </w:tc>
      </w:tr>
      <w:tr w:rsidR="00145AE3" w:rsidRPr="00145AE3" w:rsidTr="00145AE3">
        <w:trPr>
          <w:trHeight w:val="135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53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1-го Травня, 156А, усього чотири одиниці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рекламна конструкція на огорожі; 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рекламні конструкції на фасаді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 м х 2,5 м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1,0 м х 1,5 м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 м х 3,0 м</w:t>
            </w:r>
          </w:p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 м х 1,5 м</w:t>
            </w:r>
          </w:p>
        </w:tc>
      </w:tr>
      <w:tr w:rsidR="00145AE3" w:rsidRPr="00145AE3" w:rsidTr="00CA0C96">
        <w:trPr>
          <w:trHeight w:val="8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54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просп. Перемоги, 145,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«банер», рекламна конструкція на фасаді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5,0 м х 4,5 м</w:t>
            </w:r>
          </w:p>
        </w:tc>
      </w:tr>
      <w:tr w:rsidR="00145AE3" w:rsidRPr="00145AE3" w:rsidTr="00145AE3">
        <w:trPr>
          <w:trHeight w:val="84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55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І. Мазепи, 72,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стелла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5,0 м х 3,0 м</w:t>
            </w:r>
          </w:p>
        </w:tc>
      </w:tr>
      <w:tr w:rsidR="00145AE3" w:rsidRPr="00145AE3" w:rsidTr="00145AE3">
        <w:trPr>
          <w:trHeight w:val="83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56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І. Мазепи, 59 А, усього одна одиниця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стелла</w:t>
            </w:r>
            <w:proofErr w:type="spellEnd"/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E3" w:rsidRPr="00145AE3" w:rsidRDefault="00145AE3" w:rsidP="0014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5A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4,0 м х 2,0 м</w:t>
            </w:r>
          </w:p>
        </w:tc>
      </w:tr>
    </w:tbl>
    <w:p w:rsidR="00145AE3" w:rsidRPr="00145AE3" w:rsidRDefault="00145AE3" w:rsidP="00145A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5AE3" w:rsidRDefault="00145AE3" w:rsidP="00145AE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846900" w:rsidRDefault="00846900" w:rsidP="00145AE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846900" w:rsidRPr="00145AE3" w:rsidRDefault="00846900" w:rsidP="00145AE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0F19FD" w:rsidRPr="00145AE3" w:rsidRDefault="000F19FD" w:rsidP="00846900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AE3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</w:t>
      </w:r>
      <w:r w:rsidRPr="00145AE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45AE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45AE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45AE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45AE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М. Ч</w:t>
      </w:r>
      <w:r w:rsidR="00542302">
        <w:rPr>
          <w:rFonts w:ascii="Times New Roman" w:hAnsi="Times New Roman" w:cs="Times New Roman"/>
          <w:sz w:val="28"/>
          <w:szCs w:val="28"/>
          <w:lang w:val="uk-UA"/>
        </w:rPr>
        <w:t>ЕРНЕНОК</w:t>
      </w:r>
    </w:p>
    <w:p w:rsidR="000F19FD" w:rsidRPr="00145AE3" w:rsidRDefault="000F19FD" w:rsidP="000F19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9FD" w:rsidRPr="00145AE3" w:rsidRDefault="000F19FD" w:rsidP="000F19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9FD" w:rsidRPr="00145AE3" w:rsidRDefault="000F19FD" w:rsidP="000F19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9FD" w:rsidRDefault="000F19FD" w:rsidP="000F19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9FD" w:rsidRDefault="000F19FD" w:rsidP="000F19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9FD" w:rsidRDefault="000F19FD" w:rsidP="000F19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9FD" w:rsidRDefault="000F19FD" w:rsidP="000F19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9FD" w:rsidRDefault="000F19FD" w:rsidP="000F19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9FD" w:rsidRDefault="000F19FD" w:rsidP="000F19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5DA2" w:rsidRDefault="00B95DA2" w:rsidP="000F19FD">
      <w:pPr>
        <w:pStyle w:val="a3"/>
        <w:jc w:val="both"/>
      </w:pPr>
    </w:p>
    <w:sectPr w:rsidR="00B95DA2" w:rsidSect="0078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9FD"/>
    <w:rsid w:val="000F19FD"/>
    <w:rsid w:val="00145AE3"/>
    <w:rsid w:val="003A6C26"/>
    <w:rsid w:val="003B0E63"/>
    <w:rsid w:val="00527F80"/>
    <w:rsid w:val="00542302"/>
    <w:rsid w:val="007858C9"/>
    <w:rsid w:val="00846900"/>
    <w:rsid w:val="00B95DA2"/>
    <w:rsid w:val="00CA0C96"/>
    <w:rsid w:val="00E277D6"/>
    <w:rsid w:val="00E32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9FD"/>
    <w:pPr>
      <w:spacing w:after="0" w:line="240" w:lineRule="auto"/>
    </w:pPr>
  </w:style>
  <w:style w:type="paragraph" w:styleId="a4">
    <w:name w:val="Body Text"/>
    <w:basedOn w:val="a"/>
    <w:link w:val="a5"/>
    <w:unhideWhenUsed/>
    <w:rsid w:val="000F19F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0F19FD"/>
    <w:rPr>
      <w:rFonts w:eastAsia="Calibri"/>
      <w:lang w:val="uk-UA" w:eastAsia="zh-CN"/>
    </w:rPr>
  </w:style>
  <w:style w:type="paragraph" w:styleId="3">
    <w:name w:val="Body Text Indent 3"/>
    <w:basedOn w:val="a"/>
    <w:link w:val="30"/>
    <w:semiHidden/>
    <w:unhideWhenUsed/>
    <w:rsid w:val="00145AE3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45AE3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9FD"/>
    <w:pPr>
      <w:spacing w:after="0" w:line="240" w:lineRule="auto"/>
    </w:pPr>
  </w:style>
  <w:style w:type="paragraph" w:styleId="a4">
    <w:name w:val="Body Text"/>
    <w:basedOn w:val="a"/>
    <w:link w:val="a5"/>
    <w:unhideWhenUsed/>
    <w:rsid w:val="000F19F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0F19FD"/>
    <w:rPr>
      <w:rFonts w:eastAsia="Calibri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User</cp:lastModifiedBy>
  <cp:revision>5</cp:revision>
  <cp:lastPrinted>2019-04-17T13:31:00Z</cp:lastPrinted>
  <dcterms:created xsi:type="dcterms:W3CDTF">2019-04-15T12:11:00Z</dcterms:created>
  <dcterms:modified xsi:type="dcterms:W3CDTF">2019-04-17T13:31:00Z</dcterms:modified>
</cp:coreProperties>
</file>