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DB" w:rsidRPr="00F92D10" w:rsidRDefault="00A932DB" w:rsidP="00A932DB">
      <w:pPr>
        <w:pStyle w:val="a5"/>
        <w:rPr>
          <w:noProof/>
        </w:rPr>
      </w:pPr>
      <w:r w:rsidRPr="00307D6B"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Описание: Описание: Описание: TSIGN" style="width:41.25pt;height:54pt;visibility:visible;mso-wrap-style:square">
            <v:imagedata r:id="rId9" o:title=" TSIGN"/>
          </v:shape>
        </w:pict>
      </w:r>
    </w:p>
    <w:p w:rsidR="00A932DB" w:rsidRPr="00F92D10" w:rsidRDefault="00A932DB" w:rsidP="00A932DB">
      <w:pPr>
        <w:pStyle w:val="a5"/>
      </w:pPr>
    </w:p>
    <w:p w:rsidR="00A932DB" w:rsidRPr="00A932DB" w:rsidRDefault="00A932DB" w:rsidP="00A932DB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2DB">
        <w:rPr>
          <w:rFonts w:ascii="Times New Roman" w:hAnsi="Times New Roman" w:cs="Times New Roman"/>
          <w:b/>
          <w:bCs/>
          <w:sz w:val="32"/>
          <w:szCs w:val="32"/>
        </w:rPr>
        <w:t>УКРАЇНА</w:t>
      </w:r>
    </w:p>
    <w:p w:rsidR="00A932DB" w:rsidRPr="00A932DB" w:rsidRDefault="00A932DB" w:rsidP="00A932DB">
      <w:pPr>
        <w:spacing w:after="1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2DB">
        <w:rPr>
          <w:rFonts w:ascii="Times New Roman" w:hAnsi="Times New Roman" w:cs="Times New Roman"/>
          <w:b/>
          <w:bCs/>
          <w:sz w:val="32"/>
          <w:szCs w:val="32"/>
        </w:rPr>
        <w:t>ЧЕРНІГІВСЬКА МІСЬКА РАДА</w:t>
      </w:r>
    </w:p>
    <w:p w:rsidR="00A932DB" w:rsidRPr="00A932DB" w:rsidRDefault="00A932DB" w:rsidP="00A932D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932DB">
        <w:rPr>
          <w:rFonts w:ascii="Times New Roman" w:hAnsi="Times New Roman" w:cs="Times New Roman"/>
          <w:b/>
          <w:bCs/>
          <w:sz w:val="32"/>
          <w:szCs w:val="32"/>
        </w:rPr>
        <w:t>РОЗПОРЯДЖЕННЯ</w:t>
      </w:r>
    </w:p>
    <w:p w:rsidR="00F63E57" w:rsidRPr="00077871" w:rsidRDefault="00077871" w:rsidP="000778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7871">
        <w:rPr>
          <w:rFonts w:ascii="Times New Roman" w:hAnsi="Times New Roman" w:cs="Times New Roman"/>
          <w:sz w:val="28"/>
          <w:szCs w:val="28"/>
          <w:lang w:val="uk-UA"/>
        </w:rPr>
        <w:t xml:space="preserve">09 вересня 2016 року </w:t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>м. Чернігів</w:t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77871">
        <w:rPr>
          <w:rFonts w:ascii="Times New Roman" w:hAnsi="Times New Roman" w:cs="Times New Roman"/>
          <w:sz w:val="28"/>
          <w:szCs w:val="28"/>
          <w:lang w:val="uk-UA"/>
        </w:rPr>
        <w:t>№ 291-р</w:t>
      </w:r>
    </w:p>
    <w:p w:rsidR="00F63E57" w:rsidRDefault="00F63E57" w:rsidP="00A16036">
      <w:pPr>
        <w:rPr>
          <w:lang w:val="uk-UA"/>
        </w:rPr>
      </w:pPr>
    </w:p>
    <w:p w:rsidR="00F63E57" w:rsidRDefault="00F63E57" w:rsidP="0006484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організацію безкоштовної </w:t>
      </w:r>
    </w:p>
    <w:p w:rsidR="00F63E57" w:rsidRDefault="00F63E57" w:rsidP="0006484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джазової сцени фестивалю</w:t>
      </w:r>
    </w:p>
    <w:p w:rsidR="00F63E57" w:rsidRPr="00064845" w:rsidRDefault="00F63E57" w:rsidP="00064845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CHERNIHIV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63E57" w:rsidRPr="00F61E8F" w:rsidRDefault="00F63E57" w:rsidP="009B3C66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63E57" w:rsidRPr="00F61E8F" w:rsidRDefault="00F63E57" w:rsidP="009B3C66">
      <w:pPr>
        <w:spacing w:line="240" w:lineRule="auto"/>
        <w:ind w:firstLine="709"/>
        <w:jc w:val="both"/>
        <w:rPr>
          <w:rFonts w:ascii="Times New Roman" w:hAnsi="Times New Roman" w:cs="Times New Roman"/>
          <w:lang w:val="uk-UA"/>
        </w:rPr>
      </w:pPr>
    </w:p>
    <w:p w:rsidR="00F63E57" w:rsidRPr="00DD1849" w:rsidRDefault="00F63E57" w:rsidP="00DD1849">
      <w:pPr>
        <w:pStyle w:val="a3"/>
        <w:ind w:firstLine="708"/>
        <w:jc w:val="both"/>
        <w:rPr>
          <w:rFonts w:ascii="Times New Roman" w:hAnsi="Times New Roman"/>
          <w:sz w:val="28"/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Керуючись статтею 42 Закону України «Про міс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цеве самоврядування в Україні» та </w:t>
      </w:r>
      <w:r w:rsidRPr="00064845">
        <w:rPr>
          <w:rFonts w:ascii="Times New Roman" w:hAnsi="Times New Roman"/>
          <w:sz w:val="28"/>
          <w:lang w:val="uk-UA"/>
        </w:rPr>
        <w:t>з метою підтримки мистецької ініціативи</w:t>
      </w:r>
      <w:r>
        <w:rPr>
          <w:rFonts w:ascii="Times New Roman" w:hAnsi="Times New Roman"/>
          <w:sz w:val="28"/>
          <w:lang w:val="uk-UA"/>
        </w:rPr>
        <w:t xml:space="preserve"> Чернігівської громадської організації «ЧЕ Студія»,</w:t>
      </w:r>
      <w:r w:rsidRPr="00DD1849">
        <w:rPr>
          <w:rFonts w:ascii="Times New Roman" w:hAnsi="Times New Roman"/>
          <w:sz w:val="28"/>
          <w:lang w:val="uk-UA"/>
        </w:rPr>
        <w:t xml:space="preserve"> активізації культурного життя, а також привертання уваги туристів:</w:t>
      </w:r>
    </w:p>
    <w:p w:rsidR="00F63E57" w:rsidRPr="00A760CE" w:rsidRDefault="00F63E57" w:rsidP="009B3C66">
      <w:pPr>
        <w:spacing w:line="240" w:lineRule="auto"/>
        <w:ind w:firstLine="708"/>
        <w:jc w:val="both"/>
        <w:rPr>
          <w:lang w:val="uk-UA"/>
        </w:rPr>
      </w:pPr>
      <w:bookmarkStart w:id="0" w:name="_GoBack"/>
      <w:bookmarkEnd w:id="0"/>
    </w:p>
    <w:p w:rsidR="00F63E57" w:rsidRPr="00064845" w:rsidRDefault="00F63E57" w:rsidP="00421BEF">
      <w:pPr>
        <w:numPr>
          <w:ilvl w:val="0"/>
          <w:numId w:val="1"/>
        </w:numPr>
        <w:spacing w:line="240" w:lineRule="auto"/>
        <w:ind w:firstLine="849"/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</w:t>
      </w:r>
      <w:r w:rsidRPr="00DD18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заходи з організації безкоштовної джазової сцени фестивалю «</w:t>
      </w:r>
      <w:r>
        <w:rPr>
          <w:rFonts w:ascii="Times New Roman" w:hAnsi="Times New Roman" w:cs="Times New Roman"/>
          <w:sz w:val="28"/>
          <w:szCs w:val="28"/>
          <w:lang w:val="en-US"/>
        </w:rPr>
        <w:t>CHERNIHIV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заходи) 10-11 вересня 2016 року у м. Чернігові.</w:t>
      </w:r>
    </w:p>
    <w:p w:rsidR="00F63E57" w:rsidRDefault="00F63E57" w:rsidP="0059588B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Утворити орган</w:t>
      </w:r>
      <w:r>
        <w:rPr>
          <w:rFonts w:ascii="Times New Roman" w:hAnsi="Times New Roman" w:cs="Times New Roman"/>
          <w:sz w:val="28"/>
          <w:szCs w:val="28"/>
          <w:lang w:val="uk-UA"/>
        </w:rPr>
        <w:t>ізаційний комітет з підготовки організації безкоштовної джазової сцени фестивалю «</w:t>
      </w:r>
      <w:r>
        <w:rPr>
          <w:rFonts w:ascii="Times New Roman" w:hAnsi="Times New Roman" w:cs="Times New Roman"/>
          <w:sz w:val="28"/>
          <w:szCs w:val="28"/>
          <w:lang w:val="en-US"/>
        </w:rPr>
        <w:t>CHERNIHIV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 (далі – організаційний комітет) згідно з додатком.</w:t>
      </w:r>
    </w:p>
    <w:p w:rsidR="00F63E57" w:rsidRPr="00A760CE" w:rsidRDefault="00F63E57" w:rsidP="00BF0A3F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69B4">
        <w:rPr>
          <w:rFonts w:ascii="Times New Roman" w:hAnsi="Times New Roman" w:cs="Times New Roman"/>
          <w:sz w:val="28"/>
          <w:szCs w:val="28"/>
          <w:lang w:val="uk-UA"/>
        </w:rPr>
        <w:t>Управлінню економічного розвитку міста Чернігівської міської ради (Максименко Л. В.) організувати торгівлю продукцією ресторанного господарства та сувені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рною продукцією згідно </w:t>
      </w:r>
      <w:r w:rsidRPr="003669B4">
        <w:rPr>
          <w:rFonts w:ascii="Times New Roman" w:hAnsi="Times New Roman" w:cs="Times New Roman"/>
          <w:sz w:val="28"/>
          <w:szCs w:val="28"/>
          <w:lang w:val="uk-UA"/>
        </w:rPr>
        <w:t>заходів.</w:t>
      </w:r>
    </w:p>
    <w:p w:rsidR="00F63E57" w:rsidRDefault="00F63E57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BEF">
        <w:rPr>
          <w:rFonts w:ascii="Times New Roman" w:hAnsi="Times New Roman" w:cs="Times New Roman"/>
          <w:sz w:val="28"/>
          <w:szCs w:val="28"/>
          <w:lang w:val="uk-UA"/>
        </w:rPr>
        <w:t>Дозволити реалізацію пива кегового зі спецобладнання та слабоалкогольних напоїв суб</w:t>
      </w:r>
      <w:r w:rsidRPr="00421BEF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єктам господарювання відповідно до заходів.</w:t>
      </w:r>
    </w:p>
    <w:p w:rsidR="00F63E57" w:rsidRPr="00421BEF" w:rsidRDefault="00F63E57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BEF">
        <w:rPr>
          <w:rFonts w:ascii="Times New Roman" w:hAnsi="Times New Roman" w:cs="Times New Roman"/>
          <w:sz w:val="28"/>
          <w:szCs w:val="28"/>
          <w:lang w:val="uk-UA"/>
        </w:rPr>
        <w:t>Суб’єктам господарювання при здійсненні виїзної торгівлі дотримуватись Правил роботи дрібнороздрібної торговельної мережі, затверджених наказом Міністерства зовнішніх економічних зв’язків і торгівлі України від 8 липня 1996 року № 369.</w:t>
      </w:r>
    </w:p>
    <w:p w:rsidR="00F63E57" w:rsidRPr="00B80133" w:rsidRDefault="00F63E57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Комунальному підприємству «Паркування та ринок» Чернігівської міської ради (Гарус С. І.) та комунальному підприємству «Чернігівводоканал»</w:t>
      </w:r>
      <w:r w:rsidRPr="003454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Чернігівської міської ради (Малявко С. М.) організувати матеріально-технічне забезпечення проведення фестивалю шляхом доставки та монтажу (демонтажу) 4 (чотирьох) тимчасових конструкцій (об</w:t>
      </w:r>
      <w:r w:rsidRPr="0034549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єктів торгівлі) на Алеї Героїв.</w:t>
      </w:r>
    </w:p>
    <w:p w:rsidR="00F63E57" w:rsidRDefault="00F63E57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Управлінню охорони здоров’я Чернігівської міської ради (</w:t>
      </w:r>
      <w:r>
        <w:rPr>
          <w:rFonts w:ascii="Times New Roman" w:hAnsi="Times New Roman" w:cs="Times New Roman"/>
          <w:sz w:val="28"/>
          <w:szCs w:val="28"/>
          <w:lang w:val="uk-UA"/>
        </w:rPr>
        <w:t>Кухар В. В.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) забезпечити медичний супровід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заходів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E57" w:rsidRPr="00421BEF" w:rsidRDefault="00F63E57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BEF">
        <w:rPr>
          <w:rFonts w:ascii="Times New Roman" w:hAnsi="Times New Roman"/>
          <w:sz w:val="28"/>
          <w:szCs w:val="28"/>
          <w:lang w:val="uk-UA"/>
        </w:rPr>
        <w:lastRenderedPageBreak/>
        <w:t xml:space="preserve">Управлінню житлово-комунального господарства Чернігівської міської ради (Куц Я. В.) забезпечити встановлення </w:t>
      </w:r>
      <w:r w:rsidR="00FC7674">
        <w:rPr>
          <w:rFonts w:ascii="Times New Roman" w:hAnsi="Times New Roman"/>
          <w:sz w:val="28"/>
          <w:szCs w:val="28"/>
          <w:lang w:val="uk-UA"/>
        </w:rPr>
        <w:t>2</w:t>
      </w:r>
      <w:r w:rsidR="000E34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BEF">
        <w:rPr>
          <w:rFonts w:ascii="Times New Roman" w:hAnsi="Times New Roman"/>
          <w:sz w:val="28"/>
          <w:szCs w:val="28"/>
          <w:lang w:val="uk-UA"/>
        </w:rPr>
        <w:t xml:space="preserve">контейнерів для сміття та </w:t>
      </w:r>
      <w:r w:rsidR="00FC7674">
        <w:rPr>
          <w:rFonts w:ascii="Times New Roman" w:hAnsi="Times New Roman"/>
          <w:sz w:val="28"/>
          <w:szCs w:val="28"/>
          <w:lang w:val="uk-UA"/>
        </w:rPr>
        <w:t>5</w:t>
      </w:r>
      <w:r w:rsidR="000E34F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21BEF">
        <w:rPr>
          <w:rFonts w:ascii="Times New Roman" w:hAnsi="Times New Roman"/>
          <w:sz w:val="28"/>
          <w:szCs w:val="28"/>
          <w:lang w:val="uk-UA"/>
        </w:rPr>
        <w:t xml:space="preserve">біотуалетів, прибирання території </w:t>
      </w:r>
      <w:r>
        <w:rPr>
          <w:rFonts w:ascii="Times New Roman" w:hAnsi="Times New Roman"/>
          <w:sz w:val="28"/>
          <w:szCs w:val="28"/>
          <w:lang w:val="uk-UA"/>
        </w:rPr>
        <w:t>на Алеї Героїв.</w:t>
      </w:r>
    </w:p>
    <w:p w:rsidR="00F63E57" w:rsidRPr="00B80133" w:rsidRDefault="00F63E57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1BEF">
        <w:rPr>
          <w:rFonts w:ascii="Times New Roman" w:hAnsi="Times New Roman" w:cs="Times New Roman"/>
          <w:sz w:val="28"/>
          <w:szCs w:val="28"/>
          <w:lang w:val="uk-UA"/>
        </w:rPr>
        <w:t>Чернігівському відділу поліції Головного управління національної поліції України в Чернігівській області (Кагітін С. Ф.) забезпечити охорону громадського порядку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згідно заходів</w:t>
      </w:r>
      <w:r w:rsidRPr="00421BE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63E57" w:rsidRPr="00421BEF" w:rsidRDefault="00F63E57" w:rsidP="009B3C66">
      <w:pPr>
        <w:numPr>
          <w:ilvl w:val="0"/>
          <w:numId w:val="1"/>
        </w:numPr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421BEF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Начальнику управління патрульної поліції у місті Чернігові Департаменту патрульної поліції (Леонов О. В.) вжити заходів з організації безпеки дорожнього руху та забезпечення публічної безпеки і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порядку згідно заходів. </w:t>
      </w:r>
    </w:p>
    <w:p w:rsidR="00F63E57" w:rsidRDefault="00F63E57" w:rsidP="00BF0A3F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firstLine="860"/>
        <w:jc w:val="both"/>
        <w:rPr>
          <w:rFonts w:ascii="Times New Roman" w:hAnsi="Times New Roman"/>
          <w:sz w:val="28"/>
          <w:szCs w:val="28"/>
        </w:rPr>
      </w:pPr>
      <w:r w:rsidRPr="00F66600">
        <w:rPr>
          <w:rFonts w:ascii="Times New Roman" w:hAnsi="Times New Roman"/>
          <w:sz w:val="28"/>
          <w:szCs w:val="28"/>
        </w:rPr>
        <w:t>Начальнику відділу взаємодії з правоохоронними органами, мобілізаційної, оборонної та спеціальної роботи Черн</w:t>
      </w:r>
      <w:r w:rsidR="00D3535C">
        <w:rPr>
          <w:rFonts w:ascii="Times New Roman" w:hAnsi="Times New Roman"/>
          <w:sz w:val="28"/>
          <w:szCs w:val="28"/>
        </w:rPr>
        <w:t>ігівської міської ради (Ткач</w:t>
      </w:r>
      <w:r w:rsidR="00D3535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Pr="00F66600">
        <w:rPr>
          <w:rFonts w:ascii="Times New Roman" w:hAnsi="Times New Roman"/>
          <w:sz w:val="28"/>
          <w:szCs w:val="28"/>
        </w:rPr>
        <w:t>В.) забезпечити координацію дій правоохоронних ор</w:t>
      </w:r>
      <w:r>
        <w:rPr>
          <w:rFonts w:ascii="Times New Roman" w:hAnsi="Times New Roman"/>
          <w:sz w:val="28"/>
          <w:szCs w:val="28"/>
        </w:rPr>
        <w:t>ганів з організаторами заходів</w:t>
      </w:r>
      <w:r w:rsidRPr="00F66600">
        <w:rPr>
          <w:rFonts w:ascii="Times New Roman" w:hAnsi="Times New Roman"/>
          <w:sz w:val="28"/>
          <w:szCs w:val="28"/>
        </w:rPr>
        <w:t>.</w:t>
      </w:r>
    </w:p>
    <w:p w:rsidR="00F63E57" w:rsidRPr="00A2649B" w:rsidRDefault="00F63E57" w:rsidP="00A2649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Управлінню житлово-комунального господарства Чернігівської міської ради (Куц Я. В.), 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Чернігівським міським електричним мережам (Кузнєцов О. В.)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F7A07">
        <w:rPr>
          <w:rFonts w:ascii="Times New Roman" w:hAnsi="Times New Roman"/>
          <w:sz w:val="28"/>
          <w:lang w:val="uk-UA"/>
        </w:rPr>
        <w:t>комунальному підприємству</w:t>
      </w:r>
      <w:r>
        <w:rPr>
          <w:rFonts w:ascii="Times New Roman" w:hAnsi="Times New Roman"/>
          <w:sz w:val="28"/>
          <w:lang w:val="uk-UA"/>
        </w:rPr>
        <w:t xml:space="preserve"> «Облсвітло» Чернігівської обласної ради (Кузнєцов С</w:t>
      </w:r>
      <w:r w:rsidRPr="00AF7A07">
        <w:rPr>
          <w:rFonts w:ascii="Times New Roman" w:hAnsi="Times New Roman"/>
          <w:sz w:val="28"/>
          <w:lang w:val="uk-UA"/>
        </w:rPr>
        <w:t>.</w:t>
      </w:r>
      <w:r>
        <w:rPr>
          <w:rFonts w:ascii="Times New Roman" w:hAnsi="Times New Roman"/>
          <w:sz w:val="28"/>
        </w:rPr>
        <w:t> </w:t>
      </w:r>
      <w:r w:rsidR="00A04F23">
        <w:rPr>
          <w:rFonts w:ascii="Times New Roman" w:hAnsi="Times New Roman"/>
          <w:sz w:val="28"/>
          <w:lang w:val="uk-UA"/>
        </w:rPr>
        <w:t>О</w:t>
      </w:r>
      <w:r w:rsidRPr="00AF7A07">
        <w:rPr>
          <w:rFonts w:ascii="Times New Roman" w:hAnsi="Times New Roman"/>
          <w:sz w:val="28"/>
          <w:lang w:val="uk-UA"/>
        </w:rPr>
        <w:t>.)</w:t>
      </w:r>
      <w:r>
        <w:rPr>
          <w:rFonts w:ascii="Times New Roman" w:hAnsi="Times New Roman"/>
          <w:sz w:val="28"/>
          <w:lang w:val="uk-UA"/>
        </w:rPr>
        <w:t xml:space="preserve"> забезпечити </w:t>
      </w:r>
      <w:r>
        <w:rPr>
          <w:rFonts w:ascii="Times New Roman" w:hAnsi="Times New Roman"/>
          <w:sz w:val="28"/>
          <w:szCs w:val="28"/>
          <w:lang w:val="uk-UA"/>
        </w:rPr>
        <w:t>підключення об</w:t>
      </w:r>
      <w:r w:rsidRPr="00C56218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єктів торгівлі, сценічних комплексів та звукової апаратури до джерел електричного струму.</w:t>
      </w:r>
    </w:p>
    <w:p w:rsidR="00A2649B" w:rsidRPr="00A2649B" w:rsidRDefault="00A2649B" w:rsidP="00A2649B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Видатки на проведення заходів, пов’язаних </w:t>
      </w:r>
      <w:r>
        <w:rPr>
          <w:rFonts w:ascii="Times New Roman" w:hAnsi="Times New Roman" w:cs="Times New Roman"/>
          <w:sz w:val="28"/>
          <w:szCs w:val="28"/>
          <w:lang w:val="uk-UA"/>
        </w:rPr>
        <w:t>з підготовкою організації безкоштовної джазової сцени фестивалю «</w:t>
      </w:r>
      <w:r>
        <w:rPr>
          <w:rFonts w:ascii="Times New Roman" w:hAnsi="Times New Roman" w:cs="Times New Roman"/>
          <w:sz w:val="28"/>
          <w:szCs w:val="28"/>
          <w:lang w:val="en-US"/>
        </w:rPr>
        <w:t>CHERNIHIV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JAZZ</w:t>
      </w:r>
      <w:r w:rsidRPr="000648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бюджетних коштів, передбачених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межах кошторисних призначень 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а фінансування заходів управлінн</w:t>
      </w:r>
      <w:r w:rsidR="0007316A">
        <w:rPr>
          <w:rFonts w:ascii="Times New Roman" w:hAnsi="Times New Roman" w:cs="Times New Roman"/>
          <w:sz w:val="28"/>
          <w:szCs w:val="28"/>
          <w:lang w:val="uk-UA"/>
        </w:rPr>
        <w:t xml:space="preserve">я культури та туризму </w:t>
      </w:r>
      <w:r w:rsidR="00CE4B39">
        <w:rPr>
          <w:rFonts w:ascii="Times New Roman" w:hAnsi="Times New Roman" w:cs="Times New Roman"/>
          <w:sz w:val="28"/>
          <w:szCs w:val="28"/>
          <w:lang w:val="uk-UA"/>
        </w:rPr>
        <w:t xml:space="preserve">Чернігівської міської ради </w:t>
      </w:r>
      <w:r w:rsidR="0007316A">
        <w:rPr>
          <w:rFonts w:ascii="Times New Roman" w:hAnsi="Times New Roman" w:cs="Times New Roman"/>
          <w:sz w:val="28"/>
          <w:szCs w:val="28"/>
          <w:lang w:val="uk-UA"/>
        </w:rPr>
        <w:t>(Савченко </w:t>
      </w:r>
      <w:r>
        <w:rPr>
          <w:rFonts w:ascii="Times New Roman" w:hAnsi="Times New Roman" w:cs="Times New Roman"/>
          <w:sz w:val="28"/>
          <w:szCs w:val="28"/>
          <w:lang w:val="uk-UA"/>
        </w:rPr>
        <w:t>О. Ф)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, на 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 рік, та спонсорських надходжень. </w:t>
      </w:r>
    </w:p>
    <w:p w:rsidR="00F63E57" w:rsidRPr="00DC2B23" w:rsidRDefault="00F139BC" w:rsidP="00DC2B2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A2649B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F63E5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63E5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3E57" w:rsidRPr="00A760C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розпорядження покласти на заступника міського голови </w:t>
      </w:r>
      <w:r w:rsidR="00F63E57">
        <w:rPr>
          <w:rFonts w:ascii="Times New Roman" w:hAnsi="Times New Roman" w:cs="Times New Roman"/>
          <w:sz w:val="28"/>
          <w:szCs w:val="28"/>
          <w:lang w:val="uk-UA"/>
        </w:rPr>
        <w:t>Хоніч О. П.</w:t>
      </w:r>
    </w:p>
    <w:p w:rsidR="00F63E57" w:rsidRDefault="00F63E57" w:rsidP="009B3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57" w:rsidRDefault="00F63E57" w:rsidP="009B3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63E57" w:rsidRPr="00893FB2" w:rsidRDefault="00F63E57" w:rsidP="009B3C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760CE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40029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. 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A760CE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Calibri" w:hAnsi="Calibri" w:cs="Calibri"/>
          <w:lang w:val="uk-UA"/>
        </w:rPr>
        <w:t xml:space="preserve"> </w:t>
      </w:r>
      <w:r w:rsidRPr="00893FB2">
        <w:rPr>
          <w:rFonts w:ascii="Times New Roman" w:hAnsi="Times New Roman" w:cs="Times New Roman"/>
          <w:sz w:val="28"/>
          <w:szCs w:val="28"/>
          <w:lang w:val="uk-UA"/>
        </w:rPr>
        <w:t>Атрошенко</w:t>
      </w:r>
    </w:p>
    <w:p w:rsidR="00F63E57" w:rsidRDefault="00F63E57"/>
    <w:sectPr w:rsidR="00F63E57" w:rsidSect="0004575C">
      <w:headerReference w:type="default" r:id="rId10"/>
      <w:pgSz w:w="11906" w:h="1683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669" w:rsidRDefault="00225669">
      <w:pPr>
        <w:spacing w:line="240" w:lineRule="auto"/>
      </w:pPr>
      <w:r>
        <w:separator/>
      </w:r>
    </w:p>
  </w:endnote>
  <w:endnote w:type="continuationSeparator" w:id="0">
    <w:p w:rsidR="00225669" w:rsidRDefault="002256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669" w:rsidRDefault="00225669">
      <w:pPr>
        <w:spacing w:line="240" w:lineRule="auto"/>
      </w:pPr>
      <w:r>
        <w:separator/>
      </w:r>
    </w:p>
  </w:footnote>
  <w:footnote w:type="continuationSeparator" w:id="0">
    <w:p w:rsidR="00225669" w:rsidRDefault="002256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E57" w:rsidRPr="004B30F3" w:rsidRDefault="00480D9F" w:rsidP="004B30F3">
    <w:pPr>
      <w:spacing w:before="709" w:line="240" w:lineRule="auto"/>
      <w:jc w:val="center"/>
      <w:rPr>
        <w:lang w:val="uk-UA"/>
      </w:rPr>
    </w:pPr>
    <w:r>
      <w:fldChar w:fldCharType="begin"/>
    </w:r>
    <w:r>
      <w:instrText>PAGE</w:instrText>
    </w:r>
    <w:r>
      <w:fldChar w:fldCharType="separate"/>
    </w:r>
    <w:r w:rsidR="00A932DB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1323"/>
    <w:multiLevelType w:val="hybridMultilevel"/>
    <w:tmpl w:val="C8FC05AA"/>
    <w:lvl w:ilvl="0" w:tplc="D808584E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CE0024"/>
    <w:multiLevelType w:val="multilevel"/>
    <w:tmpl w:val="41B670DC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eastAsia="Times New Roman" w:cs="Arial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eastAsia="Times New Roman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cs="Arial" w:hint="default"/>
      </w:rPr>
    </w:lvl>
  </w:abstractNum>
  <w:abstractNum w:abstractNumId="2">
    <w:nsid w:val="63C951E8"/>
    <w:multiLevelType w:val="multilevel"/>
    <w:tmpl w:val="909E9F4C"/>
    <w:lvl w:ilvl="0">
      <w:start w:val="1"/>
      <w:numFmt w:val="decimal"/>
      <w:lvlText w:val="%1."/>
      <w:lvlJc w:val="left"/>
      <w:pPr>
        <w:ind w:left="-140" w:firstLine="708"/>
      </w:pPr>
      <w:rPr>
        <w:rFonts w:ascii="Times New Roman" w:hAnsi="Times New Roman" w:cs="Times New Roman" w:hint="default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788" w:firstLine="1428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508" w:firstLine="2328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3228" w:firstLine="2868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48" w:firstLine="3588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668" w:firstLine="4488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388" w:firstLine="5028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6108" w:firstLine="5748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828" w:firstLine="6648"/>
      </w:pPr>
      <w:rPr>
        <w:rFonts w:cs="Times New Roman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3C66"/>
    <w:rsid w:val="0004575C"/>
    <w:rsid w:val="00050C46"/>
    <w:rsid w:val="000601DB"/>
    <w:rsid w:val="00064845"/>
    <w:rsid w:val="0007316A"/>
    <w:rsid w:val="00077871"/>
    <w:rsid w:val="000B5CF0"/>
    <w:rsid w:val="000B5D01"/>
    <w:rsid w:val="000E34FA"/>
    <w:rsid w:val="0012230A"/>
    <w:rsid w:val="001B1A1F"/>
    <w:rsid w:val="00225669"/>
    <w:rsid w:val="00334220"/>
    <w:rsid w:val="00345498"/>
    <w:rsid w:val="003669B4"/>
    <w:rsid w:val="00421BEF"/>
    <w:rsid w:val="00480D9F"/>
    <w:rsid w:val="004A556B"/>
    <w:rsid w:val="004A68D1"/>
    <w:rsid w:val="004B30F3"/>
    <w:rsid w:val="005006CD"/>
    <w:rsid w:val="00500F7B"/>
    <w:rsid w:val="00576619"/>
    <w:rsid w:val="0059588B"/>
    <w:rsid w:val="005C7D7D"/>
    <w:rsid w:val="006A7ED9"/>
    <w:rsid w:val="006F5C91"/>
    <w:rsid w:val="007D09FB"/>
    <w:rsid w:val="007D646D"/>
    <w:rsid w:val="007E0132"/>
    <w:rsid w:val="0082657E"/>
    <w:rsid w:val="008607C2"/>
    <w:rsid w:val="00893FB2"/>
    <w:rsid w:val="0091084C"/>
    <w:rsid w:val="00935A12"/>
    <w:rsid w:val="009B3C66"/>
    <w:rsid w:val="009B72C5"/>
    <w:rsid w:val="00A04F23"/>
    <w:rsid w:val="00A16036"/>
    <w:rsid w:val="00A2649B"/>
    <w:rsid w:val="00A760CE"/>
    <w:rsid w:val="00A83671"/>
    <w:rsid w:val="00A932DB"/>
    <w:rsid w:val="00AB027E"/>
    <w:rsid w:val="00AC0EC8"/>
    <w:rsid w:val="00AF4991"/>
    <w:rsid w:val="00AF7A07"/>
    <w:rsid w:val="00B80133"/>
    <w:rsid w:val="00BF0A3F"/>
    <w:rsid w:val="00C461B8"/>
    <w:rsid w:val="00C56218"/>
    <w:rsid w:val="00CE4B39"/>
    <w:rsid w:val="00D3535C"/>
    <w:rsid w:val="00D63C3B"/>
    <w:rsid w:val="00DC0258"/>
    <w:rsid w:val="00DC2B23"/>
    <w:rsid w:val="00DD1849"/>
    <w:rsid w:val="00E051D9"/>
    <w:rsid w:val="00E3260F"/>
    <w:rsid w:val="00E67E16"/>
    <w:rsid w:val="00F139BC"/>
    <w:rsid w:val="00F40029"/>
    <w:rsid w:val="00F61E8F"/>
    <w:rsid w:val="00F63E57"/>
    <w:rsid w:val="00F64E96"/>
    <w:rsid w:val="00F66600"/>
    <w:rsid w:val="00F74BDA"/>
    <w:rsid w:val="00FC564A"/>
    <w:rsid w:val="00FC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C6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B3C66"/>
    <w:rPr>
      <w:rFonts w:ascii="Arial" w:hAnsi="Arial" w:cs="Arial"/>
      <w:color w:val="000000"/>
      <w:sz w:val="22"/>
      <w:szCs w:val="22"/>
    </w:rPr>
  </w:style>
  <w:style w:type="paragraph" w:styleId="a4">
    <w:name w:val="List Paragraph"/>
    <w:basedOn w:val="a"/>
    <w:uiPriority w:val="99"/>
    <w:qFormat/>
    <w:rsid w:val="009B3C66"/>
    <w:pPr>
      <w:spacing w:after="200"/>
      <w:ind w:left="720"/>
      <w:contextualSpacing/>
    </w:pPr>
    <w:rPr>
      <w:rFonts w:ascii="Calibri" w:hAnsi="Calibri" w:cs="Times New Roman"/>
      <w:color w:val="auto"/>
      <w:lang w:val="uk-UA" w:eastAsia="uk-UA"/>
    </w:rPr>
  </w:style>
  <w:style w:type="paragraph" w:styleId="a5">
    <w:name w:val="Title"/>
    <w:basedOn w:val="a"/>
    <w:link w:val="a6"/>
    <w:uiPriority w:val="99"/>
    <w:qFormat/>
    <w:rsid w:val="00A16036"/>
    <w:pPr>
      <w:spacing w:line="240" w:lineRule="auto"/>
      <w:jc w:val="center"/>
    </w:pPr>
    <w:rPr>
      <w:rFonts w:ascii="Times New Roman" w:hAnsi="Times New Roman" w:cs="Times New Roman"/>
      <w:color w:val="auto"/>
      <w:sz w:val="28"/>
      <w:szCs w:val="24"/>
      <w:lang w:val="uk-UA"/>
    </w:rPr>
  </w:style>
  <w:style w:type="character" w:customStyle="1" w:styleId="a6">
    <w:name w:val="Название Знак"/>
    <w:link w:val="a5"/>
    <w:uiPriority w:val="99"/>
    <w:locked/>
    <w:rsid w:val="00A16036"/>
    <w:rPr>
      <w:rFonts w:cs="Times New Roman"/>
      <w:sz w:val="24"/>
      <w:szCs w:val="24"/>
      <w:u w:val="none"/>
      <w:lang w:val="uk-UA" w:eastAsia="ru-RU"/>
    </w:rPr>
  </w:style>
  <w:style w:type="paragraph" w:styleId="a7">
    <w:name w:val="Balloon Text"/>
    <w:basedOn w:val="a"/>
    <w:link w:val="a8"/>
    <w:uiPriority w:val="99"/>
    <w:semiHidden/>
    <w:rsid w:val="00A160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16036"/>
    <w:rPr>
      <w:rFonts w:ascii="Tahoma" w:hAnsi="Tahoma" w:cs="Tahoma"/>
      <w:color w:val="000000"/>
      <w:sz w:val="16"/>
      <w:szCs w:val="16"/>
      <w:u w:val="non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D16DF-9B4E-46BB-9049-F6AC2EB54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Admin</cp:lastModifiedBy>
  <cp:revision>23</cp:revision>
  <cp:lastPrinted>2016-09-05T07:04:00Z</cp:lastPrinted>
  <dcterms:created xsi:type="dcterms:W3CDTF">2016-08-30T12:34:00Z</dcterms:created>
  <dcterms:modified xsi:type="dcterms:W3CDTF">2016-09-12T08:32:00Z</dcterms:modified>
</cp:coreProperties>
</file>