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A24" w:rsidRPr="00F96FA3" w:rsidRDefault="00304A24" w:rsidP="00304A24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F96FA3">
        <w:rPr>
          <w:b/>
          <w:sz w:val="28"/>
          <w:szCs w:val="28"/>
          <w:lang w:val="uk-UA"/>
        </w:rPr>
        <w:t>ПОЯСНЮВАЛЬНА ЗАПИСКА</w:t>
      </w:r>
    </w:p>
    <w:p w:rsidR="00304A24" w:rsidRPr="002C122E" w:rsidRDefault="00304A24" w:rsidP="00304A24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304A24" w:rsidRPr="003B6BB1" w:rsidRDefault="00304A24" w:rsidP="00304A24">
      <w:pPr>
        <w:pStyle w:val="aa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B6BB1">
        <w:rPr>
          <w:rFonts w:ascii="Times New Roman" w:hAnsi="Times New Roman"/>
          <w:sz w:val="28"/>
          <w:szCs w:val="28"/>
          <w:lang w:val="uk-UA"/>
        </w:rPr>
        <w:t>до проекту рішення Чернігівської міської ради «</w:t>
      </w:r>
      <w:r w:rsidRPr="003B6BB1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Pr="003B6BB1">
        <w:rPr>
          <w:rFonts w:ascii="Times New Roman" w:hAnsi="Times New Roman"/>
          <w:sz w:val="28"/>
          <w:szCs w:val="28"/>
          <w:lang w:val="uk-UA"/>
        </w:rPr>
        <w:t xml:space="preserve"> внесення </w:t>
      </w:r>
      <w:r w:rsidRPr="003B6BB1">
        <w:rPr>
          <w:rFonts w:ascii="Times New Roman" w:hAnsi="Times New Roman"/>
          <w:color w:val="000000"/>
          <w:sz w:val="28"/>
          <w:szCs w:val="28"/>
          <w:lang w:val="uk-UA"/>
        </w:rPr>
        <w:t xml:space="preserve"> змін </w:t>
      </w:r>
      <w:r w:rsidRPr="003B6BB1">
        <w:rPr>
          <w:rFonts w:ascii="Times New Roman" w:hAnsi="Times New Roman"/>
          <w:sz w:val="28"/>
          <w:szCs w:val="28"/>
          <w:lang w:val="uk-UA"/>
        </w:rPr>
        <w:t xml:space="preserve"> до рішення міської ради від  21 грудня січня 2017</w:t>
      </w:r>
      <w:r w:rsidRPr="00304A24">
        <w:rPr>
          <w:rFonts w:ascii="Times New Roman" w:hAnsi="Times New Roman"/>
          <w:sz w:val="28"/>
          <w:szCs w:val="28"/>
          <w:lang w:val="en-US"/>
        </w:rPr>
        <w:t> </w:t>
      </w:r>
      <w:r w:rsidRPr="003B6BB1">
        <w:rPr>
          <w:rFonts w:ascii="Times New Roman" w:hAnsi="Times New Roman"/>
          <w:sz w:val="28"/>
          <w:szCs w:val="28"/>
          <w:lang w:val="uk-UA"/>
        </w:rPr>
        <w:t>року “</w:t>
      </w:r>
      <w:r w:rsidRPr="003B6BB1">
        <w:rPr>
          <w:rFonts w:ascii="Times New Roman" w:hAnsi="Times New Roman"/>
          <w:sz w:val="28"/>
          <w:lang w:val="uk-UA"/>
        </w:rPr>
        <w:t>Про надання в безоплатне користування спортивними приміщеннями закладів загальної середньої освіти дитячо-юнацькими спортивними школами" (№26/</w:t>
      </w:r>
      <w:r w:rsidRPr="003B6BB1">
        <w:rPr>
          <w:rFonts w:ascii="Times New Roman" w:hAnsi="Times New Roman"/>
          <w:sz w:val="28"/>
          <w:lang w:val="en-US"/>
        </w:rPr>
        <w:t>VII</w:t>
      </w:r>
      <w:r w:rsidRPr="003B6BB1">
        <w:rPr>
          <w:rFonts w:ascii="Times New Roman" w:hAnsi="Times New Roman"/>
          <w:sz w:val="28"/>
          <w:lang w:val="uk-UA"/>
        </w:rPr>
        <w:t>-5)</w:t>
      </w:r>
    </w:p>
    <w:p w:rsidR="00304A24" w:rsidRPr="007B2E44" w:rsidRDefault="00304A24" w:rsidP="00304A24">
      <w:pPr>
        <w:rPr>
          <w:sz w:val="28"/>
          <w:szCs w:val="28"/>
          <w:lang w:val="uk-UA"/>
        </w:rPr>
      </w:pPr>
    </w:p>
    <w:p w:rsidR="00304A24" w:rsidRPr="00A844DE" w:rsidRDefault="00304A24" w:rsidP="00304A24">
      <w:pPr>
        <w:ind w:firstLine="709"/>
        <w:jc w:val="both"/>
        <w:rPr>
          <w:sz w:val="28"/>
          <w:szCs w:val="28"/>
          <w:lang w:val="uk-UA"/>
        </w:rPr>
      </w:pPr>
      <w:r w:rsidRPr="00A844DE">
        <w:rPr>
          <w:sz w:val="28"/>
          <w:szCs w:val="28"/>
          <w:lang w:val="uk-UA"/>
        </w:rPr>
        <w:t xml:space="preserve">Керуючись Указом Президента України від 09 лютого 2016 року №42/2016 «Про Національну стратегію з оздоровчої рухової активності в Україні на період до 2025 року «Рухова активність – здоровий спосіб життя – здорова нація»,  Державною цільовою соціальною програмою розвитку фізичної культури і спорту на період до 2020 року, затвердженою постановою </w:t>
      </w:r>
      <w:r w:rsidRPr="00A844DE">
        <w:rPr>
          <w:color w:val="000000"/>
          <w:sz w:val="28"/>
          <w:szCs w:val="28"/>
          <w:shd w:val="clear" w:color="auto" w:fill="FFFFFF"/>
          <w:lang w:val="uk-UA"/>
        </w:rPr>
        <w:t>Кабінету Міністрів України від 01 березня 2017 року № 115</w:t>
      </w:r>
      <w:r w:rsidRPr="00A844DE">
        <w:rPr>
          <w:sz w:val="28"/>
          <w:szCs w:val="28"/>
          <w:lang w:val="uk-UA"/>
        </w:rPr>
        <w:t xml:space="preserve"> з метою формування у суспільстві умов </w:t>
      </w:r>
      <w:r w:rsidRPr="00A844DE">
        <w:rPr>
          <w:color w:val="000000"/>
          <w:sz w:val="28"/>
          <w:szCs w:val="28"/>
          <w:shd w:val="clear" w:color="auto" w:fill="FFFFFF"/>
          <w:lang w:val="uk-UA"/>
        </w:rPr>
        <w:t>до оздоровчої рухової активності та здорового способу життя громадян рішенням Чернігівської міської  ради  від 21 грудня 2017 року №26/</w:t>
      </w:r>
      <w:r>
        <w:rPr>
          <w:color w:val="000000"/>
          <w:sz w:val="28"/>
          <w:szCs w:val="28"/>
          <w:shd w:val="clear" w:color="auto" w:fill="FFFFFF"/>
        </w:rPr>
        <w:t>VII</w:t>
      </w:r>
      <w:r w:rsidRPr="00A844DE">
        <w:rPr>
          <w:color w:val="000000"/>
          <w:sz w:val="28"/>
          <w:szCs w:val="28"/>
          <w:shd w:val="clear" w:color="auto" w:fill="FFFFFF"/>
          <w:lang w:val="uk-UA"/>
        </w:rPr>
        <w:t>-5 (далі - рішення №26/</w:t>
      </w:r>
      <w:r>
        <w:rPr>
          <w:color w:val="000000"/>
          <w:sz w:val="28"/>
          <w:szCs w:val="28"/>
          <w:shd w:val="clear" w:color="auto" w:fill="FFFFFF"/>
        </w:rPr>
        <w:t>VII</w:t>
      </w:r>
      <w:r w:rsidRPr="00A844DE">
        <w:rPr>
          <w:color w:val="000000"/>
          <w:sz w:val="28"/>
          <w:szCs w:val="28"/>
          <w:shd w:val="clear" w:color="auto" w:fill="FFFFFF"/>
          <w:lang w:val="uk-UA"/>
        </w:rPr>
        <w:t>-5) надано в безоплатне користування дитячо-юнацьким спортивним школам (згідно додатку)  спортивні приміщення  закладів загальної середньої освіти, що підпорядковуються управлінню освіти Чернігівської міської ради.</w:t>
      </w:r>
    </w:p>
    <w:p w:rsidR="00304A24" w:rsidRPr="00D14F0E" w:rsidRDefault="00304A24" w:rsidP="00304A24">
      <w:pPr>
        <w:jc w:val="both"/>
        <w:rPr>
          <w:sz w:val="28"/>
          <w:szCs w:val="28"/>
          <w:lang w:val="uk-UA"/>
        </w:rPr>
      </w:pPr>
      <w:r w:rsidRPr="00A844D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844DE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D14F0E">
        <w:rPr>
          <w:color w:val="000000"/>
          <w:sz w:val="28"/>
          <w:szCs w:val="28"/>
          <w:shd w:val="clear" w:color="auto" w:fill="FFFFFF"/>
          <w:lang w:val="uk-UA"/>
        </w:rPr>
        <w:t>З набранням чинності рішенням міської ради від 30 листопада 2017 року №25/</w:t>
      </w:r>
      <w:r>
        <w:rPr>
          <w:color w:val="000000"/>
          <w:sz w:val="28"/>
          <w:szCs w:val="28"/>
          <w:shd w:val="clear" w:color="auto" w:fill="FFFFFF"/>
        </w:rPr>
        <w:t>VII</w:t>
      </w:r>
      <w:r w:rsidRPr="00D14F0E">
        <w:rPr>
          <w:color w:val="000000"/>
          <w:sz w:val="28"/>
          <w:szCs w:val="28"/>
          <w:shd w:val="clear" w:color="auto" w:fill="FFFFFF"/>
          <w:lang w:val="uk-UA"/>
        </w:rPr>
        <w:t xml:space="preserve">-14 «Про зміну підпорядкування дитячо-юнацьких спортивних шкіл», з 01.09.2018 року </w:t>
      </w:r>
      <w:r w:rsidRPr="00D14F0E">
        <w:rPr>
          <w:color w:val="000000"/>
          <w:sz w:val="28"/>
          <w:szCs w:val="28"/>
          <w:lang w:val="uk-UA"/>
        </w:rPr>
        <w:t>Комунальний позашкільний навчальний заклад «</w:t>
      </w:r>
      <w:r w:rsidRPr="00D14F0E">
        <w:rPr>
          <w:sz w:val="28"/>
          <w:szCs w:val="28"/>
          <w:lang w:val="uk-UA"/>
        </w:rPr>
        <w:t xml:space="preserve">Комплексна дитячо-юнацька спортивна школа №1» Чернігівської міської ради Чернігівської області та </w:t>
      </w:r>
      <w:r w:rsidRPr="00D14F0E">
        <w:rPr>
          <w:color w:val="000000"/>
          <w:sz w:val="28"/>
          <w:szCs w:val="28"/>
          <w:lang w:val="uk-UA"/>
        </w:rPr>
        <w:t>Комунальний позашкільний навчальний заклад «</w:t>
      </w:r>
      <w:r w:rsidRPr="00D14F0E">
        <w:rPr>
          <w:sz w:val="28"/>
          <w:szCs w:val="28"/>
          <w:lang w:val="uk-UA"/>
        </w:rPr>
        <w:t>Комплексна дитячо-юнацька спортивна школа №2» Чернігівської міської ради Чернігівської області</w:t>
      </w:r>
      <w:r w:rsidRPr="00D14F0E">
        <w:rPr>
          <w:color w:val="000000"/>
          <w:sz w:val="28"/>
          <w:szCs w:val="28"/>
          <w:shd w:val="clear" w:color="auto" w:fill="FFFFFF"/>
          <w:lang w:val="uk-UA"/>
        </w:rPr>
        <w:t xml:space="preserve"> було передано з підпорядкування управління освіти Чернігівської міської ради у підпорядкування </w:t>
      </w:r>
      <w:r w:rsidR="007B2E44" w:rsidRPr="00D14F0E">
        <w:rPr>
          <w:sz w:val="28"/>
          <w:szCs w:val="28"/>
          <w:lang w:val="uk-UA"/>
        </w:rPr>
        <w:t>управління</w:t>
      </w:r>
      <w:r w:rsidRPr="00D14F0E">
        <w:rPr>
          <w:sz w:val="28"/>
          <w:szCs w:val="28"/>
          <w:lang w:val="uk-UA"/>
        </w:rPr>
        <w:t xml:space="preserve"> у справах сім’ї, молоді та спорту Чернігівської міської ради.</w:t>
      </w:r>
    </w:p>
    <w:p w:rsidR="00304A24" w:rsidRPr="00D14F0E" w:rsidRDefault="001D4C3A" w:rsidP="00AA56D5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З метою врегулювання питання </w:t>
      </w:r>
      <w:r w:rsidR="00AA56D5">
        <w:rPr>
          <w:color w:val="000000"/>
          <w:sz w:val="28"/>
          <w:szCs w:val="28"/>
          <w:shd w:val="clear" w:color="auto" w:fill="FFFFFF"/>
          <w:lang w:val="uk-UA"/>
        </w:rPr>
        <w:t xml:space="preserve">користування </w:t>
      </w:r>
      <w:r w:rsidR="00A844DE">
        <w:rPr>
          <w:color w:val="000000"/>
          <w:sz w:val="28"/>
          <w:szCs w:val="28"/>
          <w:shd w:val="clear" w:color="auto" w:fill="FFFFFF"/>
          <w:lang w:val="uk-UA"/>
        </w:rPr>
        <w:t>майном</w:t>
      </w:r>
      <w:r w:rsidR="00AA56D5">
        <w:rPr>
          <w:color w:val="000000"/>
          <w:sz w:val="28"/>
          <w:szCs w:val="28"/>
          <w:shd w:val="clear" w:color="auto" w:fill="FFFFFF"/>
          <w:lang w:val="uk-UA"/>
        </w:rPr>
        <w:t xml:space="preserve"> (</w:t>
      </w:r>
      <w:r w:rsidR="00AA56D5" w:rsidRPr="00D14F0E">
        <w:rPr>
          <w:color w:val="000000"/>
          <w:sz w:val="28"/>
          <w:szCs w:val="28"/>
          <w:lang w:val="uk-UA"/>
        </w:rPr>
        <w:t>спортивни</w:t>
      </w:r>
      <w:r w:rsidR="00AA56D5">
        <w:rPr>
          <w:color w:val="000000"/>
          <w:sz w:val="28"/>
          <w:szCs w:val="28"/>
          <w:lang w:val="uk-UA"/>
        </w:rPr>
        <w:t>ми</w:t>
      </w:r>
      <w:r w:rsidR="00AA56D5" w:rsidRPr="00D14F0E">
        <w:rPr>
          <w:color w:val="000000"/>
          <w:sz w:val="28"/>
          <w:szCs w:val="28"/>
          <w:lang w:val="uk-UA"/>
        </w:rPr>
        <w:t xml:space="preserve"> залами, плавальни</w:t>
      </w:r>
      <w:r w:rsidR="00AA56D5">
        <w:rPr>
          <w:color w:val="000000"/>
          <w:sz w:val="28"/>
          <w:szCs w:val="28"/>
          <w:lang w:val="uk-UA"/>
        </w:rPr>
        <w:t>ми</w:t>
      </w:r>
      <w:r w:rsidR="00AA56D5" w:rsidRPr="00D14F0E">
        <w:rPr>
          <w:color w:val="000000"/>
          <w:sz w:val="28"/>
          <w:szCs w:val="28"/>
          <w:lang w:val="uk-UA"/>
        </w:rPr>
        <w:t xml:space="preserve"> басейн</w:t>
      </w:r>
      <w:r w:rsidR="00AA56D5">
        <w:rPr>
          <w:color w:val="000000"/>
          <w:sz w:val="28"/>
          <w:szCs w:val="28"/>
          <w:lang w:val="uk-UA"/>
        </w:rPr>
        <w:t>ами</w:t>
      </w:r>
      <w:r w:rsidR="00AA56D5" w:rsidRPr="00D14F0E">
        <w:rPr>
          <w:color w:val="000000"/>
          <w:sz w:val="28"/>
          <w:szCs w:val="28"/>
          <w:lang w:val="uk-UA"/>
        </w:rPr>
        <w:t>, споруд</w:t>
      </w:r>
      <w:r w:rsidR="00AA56D5">
        <w:rPr>
          <w:color w:val="000000"/>
          <w:sz w:val="28"/>
          <w:szCs w:val="28"/>
          <w:lang w:val="uk-UA"/>
        </w:rPr>
        <w:t>ами</w:t>
      </w:r>
      <w:r w:rsidR="00AA56D5" w:rsidRPr="00D14F0E">
        <w:rPr>
          <w:color w:val="000000"/>
          <w:sz w:val="28"/>
          <w:szCs w:val="28"/>
          <w:lang w:val="uk-UA"/>
        </w:rPr>
        <w:t xml:space="preserve"> закладів загальної середньої освіти,  що тимчасово не використовуються в освітньому процесі</w:t>
      </w:r>
      <w:r w:rsidR="00AA56D5">
        <w:rPr>
          <w:color w:val="000000"/>
          <w:sz w:val="28"/>
          <w:szCs w:val="28"/>
          <w:lang w:val="uk-UA"/>
        </w:rPr>
        <w:t>)</w:t>
      </w:r>
      <w:r w:rsidR="00AA56D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A56D5">
        <w:rPr>
          <w:color w:val="000000"/>
          <w:sz w:val="28"/>
          <w:szCs w:val="28"/>
          <w:lang w:val="uk-UA"/>
        </w:rPr>
        <w:t xml:space="preserve">шляхом укладення </w:t>
      </w:r>
      <w:r w:rsidR="00AA56D5" w:rsidRPr="002048E5">
        <w:rPr>
          <w:color w:val="000000"/>
          <w:sz w:val="28"/>
          <w:szCs w:val="28"/>
          <w:lang w:val="uk-UA"/>
        </w:rPr>
        <w:t>договор</w:t>
      </w:r>
      <w:r w:rsidR="00AA56D5">
        <w:rPr>
          <w:color w:val="000000"/>
          <w:sz w:val="28"/>
          <w:szCs w:val="28"/>
          <w:lang w:val="uk-UA"/>
        </w:rPr>
        <w:t>ів</w:t>
      </w:r>
      <w:r w:rsidR="00AA56D5" w:rsidRPr="002048E5">
        <w:rPr>
          <w:color w:val="000000"/>
          <w:sz w:val="28"/>
          <w:szCs w:val="28"/>
          <w:lang w:val="uk-UA"/>
        </w:rPr>
        <w:t xml:space="preserve"> позички</w:t>
      </w:r>
      <w:r w:rsidR="00AA56D5">
        <w:rPr>
          <w:color w:val="000000"/>
          <w:sz w:val="28"/>
          <w:szCs w:val="28"/>
          <w:lang w:val="uk-UA"/>
        </w:rPr>
        <w:t xml:space="preserve"> у відповідності до Глави 60 Цивільного кодексу України</w:t>
      </w:r>
      <w:r w:rsidR="00AA56D5">
        <w:rPr>
          <w:color w:val="000000"/>
          <w:sz w:val="28"/>
          <w:szCs w:val="28"/>
          <w:shd w:val="clear" w:color="auto" w:fill="FFFFFF"/>
          <w:lang w:val="uk-UA"/>
        </w:rPr>
        <w:t xml:space="preserve"> між управлінням освіти Чернігівської міської ради та </w:t>
      </w:r>
      <w:r w:rsidR="00AA56D5" w:rsidRPr="00D14F0E">
        <w:rPr>
          <w:color w:val="000000"/>
          <w:sz w:val="28"/>
          <w:szCs w:val="28"/>
          <w:shd w:val="clear" w:color="auto" w:fill="FFFFFF"/>
          <w:lang w:val="uk-UA"/>
        </w:rPr>
        <w:t>вищезазначеними позашкільними навчальними закладами</w:t>
      </w:r>
      <w:r w:rsidR="00A844D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04A24" w:rsidRPr="00D14F0E">
        <w:rPr>
          <w:color w:val="000000"/>
          <w:sz w:val="28"/>
          <w:szCs w:val="28"/>
          <w:lang w:val="uk-UA"/>
        </w:rPr>
        <w:t xml:space="preserve">для організації безкоштовних занять фізичною культурою та спортом з дітьми та підлітками є необхідність у </w:t>
      </w:r>
      <w:r w:rsidR="00AA56D5" w:rsidRPr="00D14F0E">
        <w:rPr>
          <w:color w:val="000000"/>
          <w:sz w:val="28"/>
          <w:szCs w:val="28"/>
          <w:lang w:val="uk-UA"/>
        </w:rPr>
        <w:t>доповненні</w:t>
      </w:r>
      <w:r w:rsidR="00304A24" w:rsidRPr="00D14F0E">
        <w:rPr>
          <w:color w:val="000000"/>
          <w:sz w:val="28"/>
          <w:szCs w:val="28"/>
          <w:lang w:val="uk-UA"/>
        </w:rPr>
        <w:t xml:space="preserve"> </w:t>
      </w:r>
      <w:r w:rsidR="00AA56D5" w:rsidRPr="00D14F0E">
        <w:rPr>
          <w:color w:val="000000"/>
          <w:sz w:val="28"/>
          <w:szCs w:val="28"/>
          <w:lang w:val="uk-UA"/>
        </w:rPr>
        <w:t xml:space="preserve">додатка до </w:t>
      </w:r>
      <w:r w:rsidR="00304A24" w:rsidRPr="00D14F0E">
        <w:rPr>
          <w:color w:val="000000"/>
          <w:sz w:val="28"/>
          <w:szCs w:val="28"/>
          <w:lang w:val="uk-UA"/>
        </w:rPr>
        <w:t xml:space="preserve">рішення </w:t>
      </w:r>
      <w:r w:rsidR="00304A24" w:rsidRPr="00D14F0E">
        <w:rPr>
          <w:color w:val="000000"/>
          <w:sz w:val="28"/>
          <w:szCs w:val="28"/>
          <w:shd w:val="clear" w:color="auto" w:fill="FFFFFF"/>
          <w:lang w:val="uk-UA"/>
        </w:rPr>
        <w:t>№26/</w:t>
      </w:r>
      <w:r w:rsidR="00304A24">
        <w:rPr>
          <w:color w:val="000000"/>
          <w:sz w:val="28"/>
          <w:szCs w:val="28"/>
          <w:shd w:val="clear" w:color="auto" w:fill="FFFFFF"/>
        </w:rPr>
        <w:t>VII</w:t>
      </w:r>
      <w:r w:rsidR="00304A24" w:rsidRPr="00D14F0E">
        <w:rPr>
          <w:color w:val="000000"/>
          <w:sz w:val="28"/>
          <w:szCs w:val="28"/>
          <w:shd w:val="clear" w:color="auto" w:fill="FFFFFF"/>
          <w:lang w:val="uk-UA"/>
        </w:rPr>
        <w:t>-5</w:t>
      </w:r>
      <w:r w:rsidR="00AA56D5">
        <w:rPr>
          <w:color w:val="000000"/>
          <w:sz w:val="28"/>
          <w:szCs w:val="28"/>
          <w:shd w:val="clear" w:color="auto" w:fill="FFFFFF"/>
          <w:lang w:val="uk-UA"/>
        </w:rPr>
        <w:t xml:space="preserve"> дитячо-юнацькими спортивними школами, що змінили підпорядкування</w:t>
      </w:r>
      <w:r w:rsidR="00AA56D5" w:rsidRPr="00D14F0E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304A24" w:rsidRPr="00D14F0E" w:rsidRDefault="00304A24" w:rsidP="00304A24">
      <w:pPr>
        <w:jc w:val="both"/>
        <w:rPr>
          <w:sz w:val="28"/>
          <w:szCs w:val="28"/>
          <w:lang w:val="uk-UA"/>
        </w:rPr>
      </w:pPr>
    </w:p>
    <w:p w:rsidR="00304A24" w:rsidRPr="00D14F0E" w:rsidRDefault="00304A24" w:rsidP="00304A24">
      <w:pPr>
        <w:jc w:val="both"/>
        <w:rPr>
          <w:sz w:val="28"/>
          <w:szCs w:val="28"/>
          <w:lang w:val="uk-UA"/>
        </w:rPr>
      </w:pPr>
    </w:p>
    <w:p w:rsidR="00304A24" w:rsidRPr="00D14F0E" w:rsidRDefault="00304A24" w:rsidP="00304A24">
      <w:pPr>
        <w:jc w:val="both"/>
        <w:rPr>
          <w:sz w:val="28"/>
          <w:szCs w:val="28"/>
          <w:lang w:val="uk-UA"/>
        </w:rPr>
      </w:pPr>
    </w:p>
    <w:p w:rsidR="00304A24" w:rsidRPr="002C122E" w:rsidRDefault="00304A24" w:rsidP="00304A24">
      <w:pPr>
        <w:jc w:val="both"/>
        <w:rPr>
          <w:sz w:val="28"/>
          <w:szCs w:val="28"/>
        </w:rPr>
      </w:pPr>
      <w:proofErr w:type="spellStart"/>
      <w:r w:rsidRPr="003077CC">
        <w:rPr>
          <w:sz w:val="28"/>
          <w:szCs w:val="28"/>
        </w:rPr>
        <w:t>Начальник</w:t>
      </w:r>
      <w:proofErr w:type="spellEnd"/>
      <w:r w:rsidRPr="003077CC">
        <w:rPr>
          <w:sz w:val="28"/>
          <w:szCs w:val="28"/>
        </w:rPr>
        <w:t xml:space="preserve"> </w:t>
      </w:r>
      <w:proofErr w:type="spellStart"/>
      <w:r w:rsidRPr="003077CC">
        <w:rPr>
          <w:sz w:val="28"/>
          <w:szCs w:val="28"/>
        </w:rPr>
        <w:t>управління</w:t>
      </w:r>
      <w:proofErr w:type="spellEnd"/>
      <w:r w:rsidRPr="003077CC">
        <w:rPr>
          <w:sz w:val="28"/>
          <w:szCs w:val="28"/>
        </w:rPr>
        <w:t xml:space="preserve"> </w:t>
      </w:r>
      <w:r w:rsidRPr="003077C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3077CC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3077CC">
        <w:rPr>
          <w:sz w:val="28"/>
          <w:szCs w:val="28"/>
        </w:rPr>
        <w:t xml:space="preserve">О. </w:t>
      </w:r>
      <w:proofErr w:type="spellStart"/>
      <w:r w:rsidRPr="003077CC">
        <w:rPr>
          <w:sz w:val="28"/>
          <w:szCs w:val="28"/>
        </w:rPr>
        <w:t>Білогура</w:t>
      </w:r>
      <w:proofErr w:type="spellEnd"/>
    </w:p>
    <w:p w:rsidR="006460F5" w:rsidRDefault="006460F5" w:rsidP="006460F5">
      <w:pPr>
        <w:tabs>
          <w:tab w:val="left" w:pos="1982"/>
          <w:tab w:val="left" w:pos="2721"/>
          <w:tab w:val="left" w:pos="4289"/>
          <w:tab w:val="left" w:pos="7529"/>
          <w:tab w:val="left" w:pos="9577"/>
        </w:tabs>
        <w:ind w:left="107"/>
        <w:rPr>
          <w:sz w:val="26"/>
        </w:rPr>
      </w:pPr>
    </w:p>
    <w:sectPr w:rsidR="006460F5" w:rsidSect="00196AA6">
      <w:type w:val="continuous"/>
      <w:pgSz w:w="11910" w:h="16840"/>
      <w:pgMar w:top="1160" w:right="640" w:bottom="709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A30" w:rsidRDefault="00C04A30" w:rsidP="00304A24">
      <w:r>
        <w:separator/>
      </w:r>
    </w:p>
  </w:endnote>
  <w:endnote w:type="continuationSeparator" w:id="0">
    <w:p w:rsidR="00C04A30" w:rsidRDefault="00C04A30" w:rsidP="0030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A30" w:rsidRDefault="00C04A30" w:rsidP="00304A24">
      <w:r>
        <w:separator/>
      </w:r>
    </w:p>
  </w:footnote>
  <w:footnote w:type="continuationSeparator" w:id="0">
    <w:p w:rsidR="00C04A30" w:rsidRDefault="00C04A30" w:rsidP="00304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3C"/>
    <w:rsid w:val="0009343C"/>
    <w:rsid w:val="00196AA6"/>
    <w:rsid w:val="001D4C3A"/>
    <w:rsid w:val="00304A24"/>
    <w:rsid w:val="003214E6"/>
    <w:rsid w:val="00324A13"/>
    <w:rsid w:val="00440D20"/>
    <w:rsid w:val="006460F5"/>
    <w:rsid w:val="00724159"/>
    <w:rsid w:val="00753C4F"/>
    <w:rsid w:val="007B2E44"/>
    <w:rsid w:val="0087523E"/>
    <w:rsid w:val="00945D3A"/>
    <w:rsid w:val="00A64E8A"/>
    <w:rsid w:val="00A844DE"/>
    <w:rsid w:val="00AA56D5"/>
    <w:rsid w:val="00AD2CD9"/>
    <w:rsid w:val="00C04A30"/>
    <w:rsid w:val="00C859B6"/>
    <w:rsid w:val="00D14F0E"/>
    <w:rsid w:val="00E34BD8"/>
    <w:rsid w:val="00ED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460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60F5"/>
    <w:rPr>
      <w:rFonts w:ascii="Segoe UI" w:eastAsia="Times New Roman" w:hAnsi="Segoe UI" w:cs="Segoe UI"/>
      <w:sz w:val="18"/>
      <w:szCs w:val="18"/>
      <w:lang w:bidi="en-US"/>
    </w:rPr>
  </w:style>
  <w:style w:type="paragraph" w:styleId="2">
    <w:name w:val="Body Text Indent 2"/>
    <w:basedOn w:val="a"/>
    <w:link w:val="20"/>
    <w:uiPriority w:val="99"/>
    <w:semiHidden/>
    <w:unhideWhenUsed/>
    <w:rsid w:val="00304A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04A24"/>
    <w:rPr>
      <w:rFonts w:ascii="Times New Roman" w:eastAsia="Times New Roman" w:hAnsi="Times New Roman" w:cs="Times New Roman"/>
      <w:lang w:bidi="en-US"/>
    </w:rPr>
  </w:style>
  <w:style w:type="paragraph" w:styleId="a7">
    <w:name w:val="header"/>
    <w:basedOn w:val="a"/>
    <w:link w:val="a8"/>
    <w:rsid w:val="00304A24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uk-UA" w:eastAsia="ru-RU" w:bidi="ar-SA"/>
    </w:rPr>
  </w:style>
  <w:style w:type="character" w:customStyle="1" w:styleId="a8">
    <w:name w:val="Верхний колонтитул Знак"/>
    <w:basedOn w:val="a0"/>
    <w:link w:val="a7"/>
    <w:rsid w:val="00304A2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Zakonu">
    <w:name w:val="StyleZakonu"/>
    <w:basedOn w:val="a"/>
    <w:link w:val="StyleZakonu0"/>
    <w:rsid w:val="00304A24"/>
    <w:pPr>
      <w:widowControl/>
      <w:autoSpaceDE/>
      <w:autoSpaceDN/>
      <w:spacing w:after="60" w:line="220" w:lineRule="exact"/>
      <w:ind w:firstLine="284"/>
      <w:jc w:val="both"/>
    </w:pPr>
    <w:rPr>
      <w:sz w:val="20"/>
      <w:szCs w:val="20"/>
      <w:lang w:val="uk-UA" w:eastAsia="ru-RU" w:bidi="ar-SA"/>
    </w:rPr>
  </w:style>
  <w:style w:type="character" w:customStyle="1" w:styleId="StyleZakonu0">
    <w:name w:val="StyleZakonu Знак"/>
    <w:link w:val="StyleZakonu"/>
    <w:locked/>
    <w:rsid w:val="00304A2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Normal (Web)"/>
    <w:basedOn w:val="a"/>
    <w:uiPriority w:val="99"/>
    <w:unhideWhenUsed/>
    <w:rsid w:val="00304A2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aa">
    <w:name w:val="No Spacing"/>
    <w:uiPriority w:val="1"/>
    <w:qFormat/>
    <w:rsid w:val="00304A24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304A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4A24"/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460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60F5"/>
    <w:rPr>
      <w:rFonts w:ascii="Segoe UI" w:eastAsia="Times New Roman" w:hAnsi="Segoe UI" w:cs="Segoe UI"/>
      <w:sz w:val="18"/>
      <w:szCs w:val="18"/>
      <w:lang w:bidi="en-US"/>
    </w:rPr>
  </w:style>
  <w:style w:type="paragraph" w:styleId="2">
    <w:name w:val="Body Text Indent 2"/>
    <w:basedOn w:val="a"/>
    <w:link w:val="20"/>
    <w:uiPriority w:val="99"/>
    <w:semiHidden/>
    <w:unhideWhenUsed/>
    <w:rsid w:val="00304A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04A24"/>
    <w:rPr>
      <w:rFonts w:ascii="Times New Roman" w:eastAsia="Times New Roman" w:hAnsi="Times New Roman" w:cs="Times New Roman"/>
      <w:lang w:bidi="en-US"/>
    </w:rPr>
  </w:style>
  <w:style w:type="paragraph" w:styleId="a7">
    <w:name w:val="header"/>
    <w:basedOn w:val="a"/>
    <w:link w:val="a8"/>
    <w:rsid w:val="00304A24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uk-UA" w:eastAsia="ru-RU" w:bidi="ar-SA"/>
    </w:rPr>
  </w:style>
  <w:style w:type="character" w:customStyle="1" w:styleId="a8">
    <w:name w:val="Верхний колонтитул Знак"/>
    <w:basedOn w:val="a0"/>
    <w:link w:val="a7"/>
    <w:rsid w:val="00304A2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Zakonu">
    <w:name w:val="StyleZakonu"/>
    <w:basedOn w:val="a"/>
    <w:link w:val="StyleZakonu0"/>
    <w:rsid w:val="00304A24"/>
    <w:pPr>
      <w:widowControl/>
      <w:autoSpaceDE/>
      <w:autoSpaceDN/>
      <w:spacing w:after="60" w:line="220" w:lineRule="exact"/>
      <w:ind w:firstLine="284"/>
      <w:jc w:val="both"/>
    </w:pPr>
    <w:rPr>
      <w:sz w:val="20"/>
      <w:szCs w:val="20"/>
      <w:lang w:val="uk-UA" w:eastAsia="ru-RU" w:bidi="ar-SA"/>
    </w:rPr>
  </w:style>
  <w:style w:type="character" w:customStyle="1" w:styleId="StyleZakonu0">
    <w:name w:val="StyleZakonu Знак"/>
    <w:link w:val="StyleZakonu"/>
    <w:locked/>
    <w:rsid w:val="00304A2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Normal (Web)"/>
    <w:basedOn w:val="a"/>
    <w:uiPriority w:val="99"/>
    <w:unhideWhenUsed/>
    <w:rsid w:val="00304A2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aa">
    <w:name w:val="No Spacing"/>
    <w:uiPriority w:val="1"/>
    <w:qFormat/>
    <w:rsid w:val="00304A24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304A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4A24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Валерій М. Дука</cp:lastModifiedBy>
  <cp:revision>3</cp:revision>
  <cp:lastPrinted>2018-11-14T08:51:00Z</cp:lastPrinted>
  <dcterms:created xsi:type="dcterms:W3CDTF">2018-11-14T13:29:00Z</dcterms:created>
  <dcterms:modified xsi:type="dcterms:W3CDTF">2018-11-14T13:30:00Z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2018-09-24T00:00:00Z</vt:filetime>
  </property>
</Properties>
</file>