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EE2576" w:rsidTr="00EE2576">
        <w:trPr>
          <w:trHeight w:val="983"/>
        </w:trPr>
        <w:tc>
          <w:tcPr>
            <w:tcW w:w="6487" w:type="dxa"/>
            <w:hideMark/>
          </w:tcPr>
          <w:p w:rsidR="00EE2576" w:rsidRDefault="00EE257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191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EE2576" w:rsidRDefault="00EE257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lang w:val="uk-UA"/>
              </w:rPr>
            </w:pPr>
          </w:p>
          <w:p w:rsidR="00EE2576" w:rsidRDefault="00EE257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lang w:val="uk-UA"/>
              </w:rPr>
            </w:pPr>
          </w:p>
        </w:tc>
      </w:tr>
    </w:tbl>
    <w:p w:rsidR="00EE2576" w:rsidRDefault="00EE2576" w:rsidP="00EE257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EE2576" w:rsidRDefault="00EE2576" w:rsidP="00EE2576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EE2576" w:rsidRDefault="00EE2576" w:rsidP="00EE2576">
      <w:pPr>
        <w:spacing w:after="60"/>
        <w:ind w:left="720" w:right="70" w:hanging="720"/>
        <w:jc w:val="center"/>
        <w:rPr>
          <w:b/>
          <w:lang w:val="uk-UA"/>
        </w:rPr>
      </w:pPr>
      <w:r>
        <w:rPr>
          <w:b/>
          <w:lang w:val="uk-UA"/>
        </w:rPr>
        <w:t xml:space="preserve">       ЧЕРНІГІВСЬКА МІСЬКА РАДА</w:t>
      </w:r>
    </w:p>
    <w:p w:rsidR="00EE2576" w:rsidRDefault="00EE2576" w:rsidP="00EE2576">
      <w:pPr>
        <w:spacing w:after="60"/>
        <w:ind w:left="720" w:right="70" w:hanging="720"/>
        <w:jc w:val="center"/>
        <w:rPr>
          <w:b/>
          <w:lang w:val="uk-UA"/>
        </w:rPr>
      </w:pPr>
      <w:r>
        <w:rPr>
          <w:b/>
          <w:lang w:val="uk-UA"/>
        </w:rPr>
        <w:t xml:space="preserve">      ВИКОНАВЧИЙ КОМІТЕТ</w:t>
      </w:r>
    </w:p>
    <w:p w:rsidR="00EE2576" w:rsidRDefault="00EE2576" w:rsidP="00EE2576">
      <w:pPr>
        <w:spacing w:after="60"/>
        <w:ind w:left="720" w:right="70" w:hanging="720"/>
        <w:jc w:val="center"/>
        <w:rPr>
          <w:b/>
          <w:lang w:val="uk-UA"/>
        </w:rPr>
      </w:pPr>
      <w:r>
        <w:rPr>
          <w:b/>
          <w:lang w:val="uk-UA"/>
        </w:rPr>
        <w:t xml:space="preserve">    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EE2576" w:rsidRDefault="00EE2576" w:rsidP="00EE2576">
      <w:pPr>
        <w:pStyle w:val="a6"/>
        <w:tabs>
          <w:tab w:val="left" w:pos="6300"/>
          <w:tab w:val="left" w:pos="6480"/>
        </w:tabs>
        <w:rPr>
          <w:szCs w:val="20"/>
          <w:lang w:val="uk-UA"/>
        </w:rPr>
      </w:pPr>
    </w:p>
    <w:p w:rsidR="00EE2576" w:rsidRPr="00EE2576" w:rsidRDefault="00EE2576" w:rsidP="00EE2576">
      <w:pPr>
        <w:pStyle w:val="a6"/>
        <w:tabs>
          <w:tab w:val="left" w:pos="6300"/>
          <w:tab w:val="left" w:pos="6480"/>
        </w:tabs>
        <w:rPr>
          <w:lang w:val="en-US"/>
        </w:rPr>
      </w:pPr>
      <w:r>
        <w:t xml:space="preserve">26 </w:t>
      </w:r>
      <w:proofErr w:type="spellStart"/>
      <w:r>
        <w:t>жовтня</w:t>
      </w:r>
      <w:proofErr w:type="spellEnd"/>
      <w:r>
        <w:t xml:space="preserve"> 2016  року                   м. </w:t>
      </w:r>
      <w:proofErr w:type="spellStart"/>
      <w:r>
        <w:t>Чернігів</w:t>
      </w:r>
      <w:proofErr w:type="spellEnd"/>
      <w:r>
        <w:tab/>
      </w:r>
      <w:r>
        <w:tab/>
      </w:r>
      <w:r>
        <w:tab/>
      </w:r>
      <w:r>
        <w:tab/>
        <w:t xml:space="preserve">№ </w:t>
      </w:r>
      <w:r>
        <w:rPr>
          <w:lang w:val="en-US"/>
        </w:rPr>
        <w:t>478</w:t>
      </w:r>
    </w:p>
    <w:p w:rsidR="00871762" w:rsidRPr="00871762" w:rsidRDefault="00871762" w:rsidP="00871762">
      <w:pPr>
        <w:pStyle w:val="1"/>
        <w:shd w:val="clear" w:color="auto" w:fill="auto"/>
        <w:spacing w:before="0" w:after="180" w:line="322" w:lineRule="exact"/>
        <w:ind w:left="20" w:right="3340"/>
        <w:jc w:val="left"/>
        <w:rPr>
          <w:lang w:val="uk-UA"/>
        </w:rPr>
      </w:pPr>
      <w:r w:rsidRPr="00871762">
        <w:rPr>
          <w:lang w:val="uk-UA"/>
        </w:rPr>
        <w:t>Про визна</w:t>
      </w:r>
      <w:r w:rsidR="00CD2868">
        <w:rPr>
          <w:lang w:val="uk-UA"/>
        </w:rPr>
        <w:t>ння таким, що втратив дію пункт</w:t>
      </w:r>
      <w:bookmarkStart w:id="0" w:name="_GoBack"/>
      <w:bookmarkEnd w:id="0"/>
      <w:r w:rsidRPr="00871762">
        <w:rPr>
          <w:lang w:val="uk-UA"/>
        </w:rPr>
        <w:t xml:space="preserve"> 1.1.рішення виконавчого комітету Чернігівської міської ради від 1 вересня 2016 року № 394 «Про затвердження та надання містобудівних умов і обмежень забудови земельних ділянок»</w:t>
      </w:r>
    </w:p>
    <w:p w:rsidR="00871762" w:rsidRPr="007B49D5" w:rsidRDefault="00871762" w:rsidP="00871762">
      <w:pPr>
        <w:pStyle w:val="1"/>
        <w:shd w:val="clear" w:color="auto" w:fill="auto"/>
        <w:spacing w:before="0" w:after="180" w:line="322" w:lineRule="exact"/>
        <w:ind w:left="20" w:right="20" w:firstLine="720"/>
        <w:rPr>
          <w:lang w:val="uk-UA"/>
        </w:rPr>
      </w:pPr>
      <w:r w:rsidRPr="007B49D5">
        <w:rPr>
          <w:lang w:val="uk-UA"/>
        </w:rPr>
        <w:t>Враховуючи чисельні скарги мешканців міста Чернігова та керуючись підпунктом 9 пункту «а» частини 1 статті 31 Закону України «Про місцеве самоврядування в Україні», статтями 29 та 40 Закону України «Про регулювання містобудівної діяльності», рішенням Чернігівської міської ради від 31 травня 2007 року «Про делегування повноважень» (17 сесія 5 скликання) із доповненнями (52 сесія 5 скликання), виконавчий комітет міської ради вирішив:</w:t>
      </w:r>
    </w:p>
    <w:p w:rsidR="00871762" w:rsidRDefault="00871762" w:rsidP="00871762">
      <w:pPr>
        <w:pStyle w:val="1"/>
        <w:numPr>
          <w:ilvl w:val="0"/>
          <w:numId w:val="1"/>
        </w:numPr>
        <w:shd w:val="clear" w:color="auto" w:fill="auto"/>
        <w:spacing w:before="0" w:after="308" w:line="322" w:lineRule="exact"/>
        <w:ind w:left="20" w:right="20" w:firstLine="720"/>
      </w:pPr>
      <w:r w:rsidRPr="007B49D5">
        <w:rPr>
          <w:lang w:val="uk-UA"/>
        </w:rPr>
        <w:t xml:space="preserve"> Вважати таким, що втратив дію пункт 1.1. рішення виконавчого комітету Чернігівської міської ради від 1 вересня 2016 року № 394 щодо затвердження та надання містобудівних умов і обмежень забудови земельної ділянки управлінню капітального будівництва Чернігівської обласної державної адміністрації для будівництва багатоповерхового багатоквартирного житлового будинку № 1 (будівельна адреса) на виконання Програми соціальної підтримки учасників антитерористичної операції та членів їх сімей у Чернігівській області з вбудовано-прибудованими об’єктами соціальної інфраструктури, господарськими приміщеннями та автономним джерелом теплопостачання в кожній квартирі на розі вул. </w:t>
      </w:r>
      <w:proofErr w:type="gramStart"/>
      <w:r>
        <w:t>Пухова</w:t>
      </w:r>
      <w:proofErr w:type="gramEnd"/>
      <w:r>
        <w:t xml:space="preserve"> - </w:t>
      </w:r>
      <w:proofErr w:type="spellStart"/>
      <w:r>
        <w:t>Доценка</w:t>
      </w:r>
      <w:proofErr w:type="spellEnd"/>
      <w:r>
        <w:t xml:space="preserve">,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№ 130 в м. </w:t>
      </w:r>
      <w:proofErr w:type="spellStart"/>
      <w:r>
        <w:t>Чернігові</w:t>
      </w:r>
      <w:proofErr w:type="spellEnd"/>
      <w:r>
        <w:t xml:space="preserve"> на </w:t>
      </w:r>
      <w:proofErr w:type="spellStart"/>
      <w:r>
        <w:t>земельній</w:t>
      </w:r>
      <w:proofErr w:type="spellEnd"/>
      <w:r>
        <w:t xml:space="preserve"> </w:t>
      </w:r>
      <w:proofErr w:type="spellStart"/>
      <w:r>
        <w:t>ділянці</w:t>
      </w:r>
      <w:proofErr w:type="spellEnd"/>
      <w:r>
        <w:t xml:space="preserve">, яка </w:t>
      </w:r>
      <w:proofErr w:type="spellStart"/>
      <w:r>
        <w:t>надана</w:t>
      </w:r>
      <w:proofErr w:type="spellEnd"/>
      <w:r>
        <w:t xml:space="preserve"> в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>.</w:t>
      </w:r>
    </w:p>
    <w:p w:rsidR="00871762" w:rsidRDefault="00871762" w:rsidP="00871762">
      <w:pPr>
        <w:pStyle w:val="1"/>
        <w:numPr>
          <w:ilvl w:val="0"/>
          <w:numId w:val="1"/>
        </w:numPr>
        <w:shd w:val="clear" w:color="auto" w:fill="auto"/>
        <w:spacing w:before="0" w:after="642" w:line="312" w:lineRule="exact"/>
        <w:ind w:left="20" w:right="20" w:firstLine="720"/>
      </w:pPr>
      <w:r>
        <w:t xml:space="preserve">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Бондарчука В. М.</w:t>
      </w:r>
    </w:p>
    <w:p w:rsidR="00871762" w:rsidRPr="00871762" w:rsidRDefault="00871762" w:rsidP="00871762">
      <w:pPr>
        <w:jc w:val="both"/>
        <w:rPr>
          <w:bCs/>
          <w:iCs/>
          <w:lang w:val="uk-UA"/>
        </w:rPr>
      </w:pPr>
      <w:r w:rsidRPr="00871762">
        <w:rPr>
          <w:bCs/>
          <w:iCs/>
          <w:lang w:val="uk-UA"/>
        </w:rPr>
        <w:t xml:space="preserve">Міський голова </w:t>
      </w:r>
      <w:r w:rsidRPr="00871762">
        <w:rPr>
          <w:bCs/>
          <w:iCs/>
          <w:lang w:val="uk-UA"/>
        </w:rPr>
        <w:tab/>
      </w:r>
      <w:r w:rsidRPr="00871762">
        <w:rPr>
          <w:bCs/>
          <w:iCs/>
          <w:lang w:val="uk-UA"/>
        </w:rPr>
        <w:tab/>
      </w:r>
      <w:r w:rsidRPr="00871762">
        <w:rPr>
          <w:bCs/>
          <w:iCs/>
          <w:lang w:val="uk-UA"/>
        </w:rPr>
        <w:tab/>
      </w:r>
      <w:r w:rsidRPr="00871762">
        <w:rPr>
          <w:bCs/>
          <w:iCs/>
          <w:lang w:val="uk-UA"/>
        </w:rPr>
        <w:tab/>
      </w:r>
      <w:r w:rsidRPr="00871762">
        <w:rPr>
          <w:bCs/>
          <w:iCs/>
          <w:lang w:val="uk-UA"/>
        </w:rPr>
        <w:tab/>
        <w:t xml:space="preserve">                        В. А. Атрошенко</w:t>
      </w:r>
    </w:p>
    <w:p w:rsidR="00871762" w:rsidRDefault="00871762" w:rsidP="00871762">
      <w:pPr>
        <w:jc w:val="both"/>
        <w:rPr>
          <w:bCs/>
          <w:iCs/>
          <w:lang w:val="uk-UA"/>
        </w:rPr>
      </w:pPr>
    </w:p>
    <w:p w:rsidR="00871762" w:rsidRDefault="00871762" w:rsidP="00871762">
      <w:pPr>
        <w:jc w:val="both"/>
      </w:pPr>
      <w:r w:rsidRPr="00871762">
        <w:rPr>
          <w:bCs/>
          <w:iCs/>
          <w:lang w:val="uk-UA"/>
        </w:rPr>
        <w:t xml:space="preserve">Секретар міської ради                                                         В. Е. </w:t>
      </w:r>
      <w:proofErr w:type="spellStart"/>
      <w:r w:rsidRPr="00871762">
        <w:rPr>
          <w:bCs/>
          <w:iCs/>
          <w:lang w:val="uk-UA"/>
        </w:rPr>
        <w:t>Бистров</w:t>
      </w:r>
      <w:proofErr w:type="spellEnd"/>
    </w:p>
    <w:p w:rsidR="004C06BB" w:rsidRDefault="004C06BB" w:rsidP="00871762">
      <w:pPr>
        <w:pStyle w:val="a3"/>
        <w:jc w:val="both"/>
      </w:pPr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A3C"/>
    <w:multiLevelType w:val="multilevel"/>
    <w:tmpl w:val="EA44E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2"/>
    <w:rsid w:val="004C06BB"/>
    <w:rsid w:val="007B49D5"/>
    <w:rsid w:val="00871762"/>
    <w:rsid w:val="00CD2868"/>
    <w:rsid w:val="00E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62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871762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71762"/>
    <w:pPr>
      <w:widowControl w:val="0"/>
      <w:shd w:val="clear" w:color="auto" w:fill="FFFFFF"/>
      <w:spacing w:before="180" w:after="420" w:line="0" w:lineRule="atLeast"/>
      <w:jc w:val="both"/>
    </w:pPr>
    <w:rPr>
      <w:rFonts w:eastAsia="Times New Roman"/>
      <w:sz w:val="26"/>
      <w:szCs w:val="26"/>
    </w:rPr>
  </w:style>
  <w:style w:type="paragraph" w:styleId="2">
    <w:name w:val="Body Text Indent 2"/>
    <w:basedOn w:val="a"/>
    <w:link w:val="20"/>
    <w:rsid w:val="00871762"/>
    <w:pPr>
      <w:spacing w:after="0" w:line="240" w:lineRule="auto"/>
      <w:ind w:firstLine="1134"/>
      <w:jc w:val="both"/>
    </w:pPr>
    <w:rPr>
      <w:rFonts w:eastAsia="Times New Roman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71762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7176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E25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E2576"/>
  </w:style>
  <w:style w:type="paragraph" w:styleId="a8">
    <w:name w:val="caption"/>
    <w:basedOn w:val="a"/>
    <w:next w:val="a"/>
    <w:semiHidden/>
    <w:unhideWhenUsed/>
    <w:qFormat/>
    <w:rsid w:val="00EE2576"/>
    <w:pPr>
      <w:spacing w:after="240" w:line="240" w:lineRule="auto"/>
      <w:ind w:left="720" w:hanging="720"/>
      <w:jc w:val="center"/>
    </w:pPr>
    <w:rPr>
      <w:rFonts w:eastAsia="Times New Roman"/>
      <w:sz w:val="32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E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62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871762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71762"/>
    <w:pPr>
      <w:widowControl w:val="0"/>
      <w:shd w:val="clear" w:color="auto" w:fill="FFFFFF"/>
      <w:spacing w:before="180" w:after="420" w:line="0" w:lineRule="atLeast"/>
      <w:jc w:val="both"/>
    </w:pPr>
    <w:rPr>
      <w:rFonts w:eastAsia="Times New Roman"/>
      <w:sz w:val="26"/>
      <w:szCs w:val="26"/>
    </w:rPr>
  </w:style>
  <w:style w:type="paragraph" w:styleId="2">
    <w:name w:val="Body Text Indent 2"/>
    <w:basedOn w:val="a"/>
    <w:link w:val="20"/>
    <w:rsid w:val="00871762"/>
    <w:pPr>
      <w:spacing w:after="0" w:line="240" w:lineRule="auto"/>
      <w:ind w:firstLine="1134"/>
      <w:jc w:val="both"/>
    </w:pPr>
    <w:rPr>
      <w:rFonts w:eastAsia="Times New Roman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71762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7176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E25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E2576"/>
  </w:style>
  <w:style w:type="paragraph" w:styleId="a8">
    <w:name w:val="caption"/>
    <w:basedOn w:val="a"/>
    <w:next w:val="a"/>
    <w:semiHidden/>
    <w:unhideWhenUsed/>
    <w:qFormat/>
    <w:rsid w:val="00EE2576"/>
    <w:pPr>
      <w:spacing w:after="240" w:line="240" w:lineRule="auto"/>
      <w:ind w:left="720" w:hanging="720"/>
      <w:jc w:val="center"/>
    </w:pPr>
    <w:rPr>
      <w:rFonts w:eastAsia="Times New Roman"/>
      <w:sz w:val="32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E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Наталія В. Ткаченко</cp:lastModifiedBy>
  <cp:revision>4</cp:revision>
  <dcterms:created xsi:type="dcterms:W3CDTF">2016-10-25T14:18:00Z</dcterms:created>
  <dcterms:modified xsi:type="dcterms:W3CDTF">2016-10-26T11:30:00Z</dcterms:modified>
</cp:coreProperties>
</file>