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432D" w14:textId="77777777" w:rsidR="00E34574" w:rsidRPr="004A12F8" w:rsidRDefault="00E34574" w:rsidP="00E34574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72C910C0" w14:textId="77777777" w:rsidR="00E34574" w:rsidRPr="004A12F8" w:rsidRDefault="00E34574" w:rsidP="00E34574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26949C40" w14:textId="77777777" w:rsidR="00E34574" w:rsidRPr="004A12F8" w:rsidRDefault="00E34574" w:rsidP="00E34574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2E3AF887" w14:textId="77777777" w:rsidR="00E34574" w:rsidRPr="004A12F8" w:rsidRDefault="00E34574" w:rsidP="00E34574">
      <w:pPr>
        <w:jc w:val="center"/>
        <w:rPr>
          <w:sz w:val="28"/>
          <w:szCs w:val="28"/>
          <w:lang w:val="uk-UA"/>
        </w:rPr>
      </w:pPr>
    </w:p>
    <w:p w14:paraId="275D0C24" w14:textId="77777777" w:rsidR="00E34574" w:rsidRPr="004A12F8" w:rsidRDefault="00E34574" w:rsidP="00E34574">
      <w:pPr>
        <w:jc w:val="center"/>
        <w:rPr>
          <w:sz w:val="28"/>
          <w:szCs w:val="28"/>
          <w:lang w:val="uk-UA"/>
        </w:rPr>
      </w:pPr>
    </w:p>
    <w:p w14:paraId="37A7844A" w14:textId="4FA90FDC" w:rsidR="00E34574" w:rsidRPr="00413560" w:rsidRDefault="00E34574" w:rsidP="00E3457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прийняттям виконавчим комітетом міської ради рішення про перерахування внеску до статутного капіталу </w:t>
      </w:r>
      <w:r w:rsidRPr="00B91C45">
        <w:rPr>
          <w:sz w:val="28"/>
          <w:szCs w:val="28"/>
          <w:lang w:val="uk-UA"/>
        </w:rPr>
        <w:t>КП «АТП-2528» Чернігівської міської ради</w:t>
      </w:r>
      <w:r>
        <w:rPr>
          <w:sz w:val="28"/>
          <w:szCs w:val="28"/>
          <w:lang w:val="uk-UA"/>
        </w:rPr>
        <w:t xml:space="preserve"> для придбання техніки та обладнання, зазначеним комунальним підприємством </w:t>
      </w:r>
      <w:r w:rsidRPr="00B91C45">
        <w:rPr>
          <w:sz w:val="28"/>
          <w:szCs w:val="28"/>
          <w:lang w:val="uk-UA"/>
        </w:rPr>
        <w:t>було</w:t>
      </w:r>
      <w:r>
        <w:rPr>
          <w:sz w:val="28"/>
          <w:szCs w:val="28"/>
          <w:lang w:val="uk-UA"/>
        </w:rPr>
        <w:t xml:space="preserve"> проведено </w:t>
      </w:r>
      <w:r w:rsidRPr="007D2789">
        <w:rPr>
          <w:sz w:val="28"/>
          <w:szCs w:val="28"/>
          <w:lang w:val="uk-UA"/>
        </w:rPr>
        <w:t>закупівлю техніки та обладнання (</w:t>
      </w:r>
      <w:r>
        <w:rPr>
          <w:sz w:val="28"/>
          <w:szCs w:val="28"/>
          <w:lang w:val="uk-UA"/>
        </w:rPr>
        <w:t>2</w:t>
      </w:r>
      <w:r w:rsidRPr="007D2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371FB1">
        <w:rPr>
          <w:sz w:val="28"/>
          <w:szCs w:val="28"/>
          <w:lang w:val="uk-UA"/>
        </w:rPr>
        <w:t>ашин дорожн</w:t>
      </w:r>
      <w:r>
        <w:rPr>
          <w:sz w:val="28"/>
          <w:szCs w:val="28"/>
          <w:lang w:val="uk-UA"/>
        </w:rPr>
        <w:t>іх</w:t>
      </w:r>
      <w:r w:rsidRPr="00371FB1">
        <w:rPr>
          <w:sz w:val="28"/>
          <w:szCs w:val="28"/>
          <w:lang w:val="uk-UA"/>
        </w:rPr>
        <w:t xml:space="preserve"> комбінован</w:t>
      </w:r>
      <w:r>
        <w:rPr>
          <w:sz w:val="28"/>
          <w:szCs w:val="28"/>
          <w:lang w:val="uk-UA"/>
        </w:rPr>
        <w:t>их</w:t>
      </w:r>
      <w:r w:rsidRPr="00371FB1">
        <w:rPr>
          <w:sz w:val="28"/>
          <w:szCs w:val="28"/>
          <w:lang w:val="uk-UA"/>
        </w:rPr>
        <w:t xml:space="preserve"> в комплекті з навісним обладнанням</w:t>
      </w:r>
      <w:r w:rsidRPr="007D2789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укладено відповідний договір</w:t>
      </w:r>
      <w:r w:rsidRPr="007D2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закупівлю/поставку товару </w:t>
      </w:r>
      <w:r w:rsidRPr="007D2789">
        <w:rPr>
          <w:sz w:val="28"/>
          <w:szCs w:val="28"/>
          <w:lang w:val="uk-UA"/>
        </w:rPr>
        <w:t xml:space="preserve">на загальну суму </w:t>
      </w:r>
      <w:r>
        <w:rPr>
          <w:sz w:val="28"/>
          <w:szCs w:val="28"/>
          <w:lang w:val="uk-UA"/>
        </w:rPr>
        <w:t>30 60</w:t>
      </w:r>
      <w:r w:rsidRPr="007D2789">
        <w:rPr>
          <w:sz w:val="28"/>
          <w:szCs w:val="28"/>
          <w:lang w:val="uk-UA"/>
        </w:rPr>
        <w:t>0 000, 00 грн</w:t>
      </w:r>
      <w:r>
        <w:rPr>
          <w:sz w:val="28"/>
          <w:szCs w:val="28"/>
          <w:lang w:val="uk-UA"/>
        </w:rPr>
        <w:t>.</w:t>
      </w:r>
      <w:r w:rsidRPr="007D2789">
        <w:rPr>
          <w:sz w:val="28"/>
          <w:szCs w:val="28"/>
          <w:lang w:val="uk-UA"/>
        </w:rPr>
        <w:t>, з ПДВ.</w:t>
      </w:r>
    </w:p>
    <w:p w14:paraId="5B10C367" w14:textId="612FBE48" w:rsidR="00E34574" w:rsidRDefault="00E34574" w:rsidP="00E3457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 зв’язку із </w:t>
      </w:r>
      <w:r>
        <w:rPr>
          <w:sz w:val="28"/>
          <w:szCs w:val="28"/>
          <w:lang w:val="uk-UA"/>
        </w:rPr>
        <w:t>викладеним вище</w:t>
      </w:r>
      <w:r w:rsidRPr="004A12F8">
        <w:rPr>
          <w:sz w:val="28"/>
          <w:szCs w:val="28"/>
          <w:lang w:val="uk-UA"/>
        </w:rPr>
        <w:t xml:space="preserve">, є необхідність у збільшенні розміру статутного капіталу </w:t>
      </w:r>
      <w:r>
        <w:rPr>
          <w:sz w:val="28"/>
          <w:szCs w:val="28"/>
          <w:lang w:val="uk-UA"/>
        </w:rPr>
        <w:t>комунального підприємства «АТП-2528» Чернігівської міської ради зі 196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432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915</w:t>
      </w:r>
      <w:r w:rsidRPr="004A12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межах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бюджетних призначень Чернігівської міської ради на 2024 рік для здійснення часткового розрахунку  за отриманий товар в рамках договору </w:t>
      </w:r>
      <w:r w:rsidRPr="00E34574">
        <w:rPr>
          <w:sz w:val="28"/>
          <w:szCs w:val="28"/>
          <w:lang w:val="uk-UA"/>
        </w:rPr>
        <w:t>№ 08/09/23-3414</w:t>
      </w:r>
      <w:r w:rsidRPr="004A12F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 суму 26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</w:t>
      </w:r>
      <w:r w:rsidRPr="00BE48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</w:t>
      </w:r>
      <w:r w:rsidRPr="00BE48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E48C2">
        <w:rPr>
          <w:sz w:val="28"/>
          <w:szCs w:val="28"/>
          <w:lang w:val="uk-UA"/>
        </w:rPr>
        <w:t xml:space="preserve">00 </w:t>
      </w:r>
      <w:r w:rsidRPr="004A12F8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до 22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32 915, 06 грн.</w:t>
      </w:r>
    </w:p>
    <w:p w14:paraId="2D253CF5" w14:textId="77777777" w:rsidR="00E34574" w:rsidRDefault="00E34574" w:rsidP="00E34574">
      <w:pPr>
        <w:jc w:val="center"/>
        <w:rPr>
          <w:sz w:val="28"/>
          <w:szCs w:val="28"/>
          <w:lang w:val="uk-UA"/>
        </w:rPr>
      </w:pPr>
    </w:p>
    <w:p w14:paraId="08A0441F" w14:textId="77777777" w:rsidR="00E34574" w:rsidRDefault="00E34574" w:rsidP="00E345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E34574" w14:paraId="2F8068E8" w14:textId="77777777" w:rsidTr="00FA6CF5">
        <w:tc>
          <w:tcPr>
            <w:tcW w:w="4785" w:type="dxa"/>
          </w:tcPr>
          <w:p w14:paraId="076206D2" w14:textId="77777777" w:rsidR="00E34574" w:rsidRDefault="00E34574" w:rsidP="00FA6C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786" w:type="dxa"/>
          </w:tcPr>
          <w:p w14:paraId="56AC6A8C" w14:textId="77777777" w:rsidR="00E34574" w:rsidRDefault="00E34574" w:rsidP="00FA6C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E34574" w:rsidRPr="009C41FE" w14:paraId="197E6C44" w14:textId="77777777" w:rsidTr="00FA6CF5">
        <w:tc>
          <w:tcPr>
            <w:tcW w:w="4785" w:type="dxa"/>
          </w:tcPr>
          <w:p w14:paraId="6C456345" w14:textId="5362CCFF" w:rsidR="00E34574" w:rsidRPr="004A12F8" w:rsidRDefault="00E34574" w:rsidP="00FA6CF5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4.2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196 432 915, 06  </w:t>
            </w:r>
            <w:r w:rsidRPr="004A12F8">
              <w:rPr>
                <w:sz w:val="28"/>
                <w:szCs w:val="28"/>
                <w:lang w:val="uk-UA"/>
              </w:rPr>
              <w:t xml:space="preserve"> грн</w:t>
            </w:r>
            <w:r>
              <w:rPr>
                <w:sz w:val="28"/>
                <w:szCs w:val="28"/>
                <w:lang w:val="uk-UA"/>
              </w:rPr>
              <w:t>.</w:t>
            </w:r>
            <w:r w:rsidRPr="004A12F8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сто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дев’яносто шість </w:t>
            </w:r>
            <w:r w:rsidRPr="004A12F8">
              <w:rPr>
                <w:sz w:val="28"/>
                <w:szCs w:val="28"/>
                <w:lang w:val="uk-UA"/>
              </w:rPr>
              <w:t>мільйон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чотириста тридцять дві</w:t>
            </w:r>
            <w:r w:rsidRPr="004A12F8">
              <w:rPr>
                <w:sz w:val="28"/>
                <w:szCs w:val="28"/>
                <w:lang w:val="uk-UA"/>
              </w:rPr>
              <w:t xml:space="preserve"> тисяч</w:t>
            </w:r>
            <w:r>
              <w:rPr>
                <w:sz w:val="28"/>
                <w:szCs w:val="28"/>
                <w:lang w:val="uk-UA"/>
              </w:rPr>
              <w:t>і</w:t>
            </w:r>
            <w:r w:rsidRPr="004A12F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дев’ятсот п’ятнадцять </w:t>
            </w:r>
            <w:r w:rsidRPr="004A12F8">
              <w:rPr>
                <w:sz w:val="28"/>
                <w:szCs w:val="28"/>
                <w:lang w:val="uk-UA"/>
              </w:rPr>
              <w:t>грив</w:t>
            </w:r>
            <w:r>
              <w:rPr>
                <w:sz w:val="28"/>
                <w:szCs w:val="28"/>
                <w:lang w:val="uk-UA"/>
              </w:rPr>
              <w:t>ень</w:t>
            </w:r>
            <w:r w:rsidRPr="004A12F8">
              <w:rPr>
                <w:sz w:val="28"/>
                <w:szCs w:val="28"/>
                <w:lang w:val="uk-UA"/>
              </w:rPr>
              <w:t xml:space="preserve"> 0</w:t>
            </w:r>
            <w:r>
              <w:rPr>
                <w:sz w:val="28"/>
                <w:szCs w:val="28"/>
                <w:lang w:val="uk-UA"/>
              </w:rPr>
              <w:t>6</w:t>
            </w:r>
            <w:r w:rsidRPr="004A12F8">
              <w:rPr>
                <w:sz w:val="28"/>
                <w:szCs w:val="28"/>
                <w:lang w:val="uk-UA"/>
              </w:rPr>
              <w:t xml:space="preserve"> копійок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14:paraId="3CFE49D9" w14:textId="77777777" w:rsidR="00E34574" w:rsidRPr="004A12F8" w:rsidRDefault="00E34574" w:rsidP="00FA6CF5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0263E65F" w14:textId="77777777" w:rsidR="00E34574" w:rsidRPr="004A12F8" w:rsidRDefault="00E34574" w:rsidP="00FA6CF5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4D898A80" w14:textId="77777777" w:rsidR="00E34574" w:rsidRDefault="00E34574" w:rsidP="00FA6CF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30932EFD" w14:textId="40A1E87B" w:rsidR="00E34574" w:rsidRDefault="00E34574" w:rsidP="00FA6C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>22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32 915, 06 </w:t>
            </w:r>
            <w:r w:rsidRPr="00371FB1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71FB1">
              <w:rPr>
                <w:sz w:val="28"/>
                <w:szCs w:val="28"/>
                <w:lang w:val="uk-UA"/>
              </w:rPr>
              <w:t xml:space="preserve">(двісті двадцять </w:t>
            </w:r>
            <w:r>
              <w:rPr>
                <w:sz w:val="28"/>
                <w:szCs w:val="28"/>
                <w:lang w:val="uk-UA"/>
              </w:rPr>
              <w:t>два</w:t>
            </w:r>
            <w:r w:rsidRPr="00371FB1">
              <w:rPr>
                <w:sz w:val="28"/>
                <w:szCs w:val="28"/>
                <w:lang w:val="uk-UA"/>
              </w:rPr>
              <w:t xml:space="preserve"> мільйон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371F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сімсот </w:t>
            </w:r>
            <w:r w:rsidRPr="00371FB1">
              <w:rPr>
                <w:sz w:val="28"/>
                <w:szCs w:val="28"/>
                <w:lang w:val="uk-UA"/>
              </w:rPr>
              <w:t>тридцять дві тисячі дев’ятсот п’ятнадцять грн 06 коп</w:t>
            </w:r>
            <w:r>
              <w:rPr>
                <w:sz w:val="28"/>
                <w:szCs w:val="28"/>
                <w:lang w:val="uk-UA"/>
              </w:rPr>
              <w:t>ійок</w:t>
            </w:r>
            <w:r w:rsidRPr="00371FB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20C23B4" w14:textId="77777777" w:rsidR="00E34574" w:rsidRPr="00872F66" w:rsidRDefault="00E34574" w:rsidP="00E3457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46C2704E" w14:textId="77777777" w:rsidR="00E34574" w:rsidRDefault="00E34574" w:rsidP="00E34574">
      <w:pPr>
        <w:pStyle w:val="a3"/>
        <w:rPr>
          <w:rFonts w:ascii="Times New Roman" w:hAnsi="Times New Roman"/>
          <w:sz w:val="28"/>
          <w:szCs w:val="28"/>
        </w:rPr>
      </w:pPr>
    </w:p>
    <w:p w14:paraId="2C5B37DB" w14:textId="77777777" w:rsidR="00E34574" w:rsidRPr="004A12F8" w:rsidRDefault="00E34574" w:rsidP="00E34574">
      <w:pPr>
        <w:pStyle w:val="a3"/>
        <w:rPr>
          <w:rFonts w:ascii="Times New Roman" w:hAnsi="Times New Roman"/>
          <w:sz w:val="28"/>
          <w:szCs w:val="28"/>
        </w:rPr>
      </w:pPr>
    </w:p>
    <w:p w14:paraId="2A5A135C" w14:textId="77777777" w:rsidR="00E34574" w:rsidRPr="00E34574" w:rsidRDefault="00E34574" w:rsidP="00E34574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Начальник комунального </w:t>
      </w:r>
    </w:p>
    <w:p w14:paraId="5CA568B1" w14:textId="77777777" w:rsidR="00E34574" w:rsidRPr="00E34574" w:rsidRDefault="00E34574" w:rsidP="00E34574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підприємства «АТП-2528» </w:t>
      </w:r>
    </w:p>
    <w:p w14:paraId="51DCD412" w14:textId="50AE37F3" w:rsidR="00E34574" w:rsidRPr="00E34574" w:rsidRDefault="00E34574" w:rsidP="00E34574">
      <w:r w:rsidRPr="00E34574">
        <w:rPr>
          <w:sz w:val="28"/>
          <w:szCs w:val="28"/>
          <w:lang w:val="uk-UA" w:eastAsia="en-US"/>
        </w:rPr>
        <w:t>міської ради</w:t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  <w:t xml:space="preserve">                                 </w:t>
      </w:r>
      <w:r w:rsidRPr="00E34574">
        <w:rPr>
          <w:sz w:val="28"/>
          <w:szCs w:val="28"/>
          <w:lang w:val="uk-UA" w:eastAsia="en-US"/>
        </w:rPr>
        <w:tab/>
        <w:t xml:space="preserve"> Руслан ВОЛОК</w:t>
      </w:r>
    </w:p>
    <w:p w14:paraId="1FC0A270" w14:textId="77777777" w:rsidR="00E34574" w:rsidRPr="006469B5" w:rsidRDefault="00E34574" w:rsidP="00E34574">
      <w:pPr>
        <w:rPr>
          <w:lang w:val="uk-UA"/>
        </w:rPr>
      </w:pPr>
    </w:p>
    <w:p w14:paraId="3C246BBE" w14:textId="77777777" w:rsidR="00E34574" w:rsidRPr="00B91C45" w:rsidRDefault="00E34574" w:rsidP="00E34574">
      <w:pPr>
        <w:rPr>
          <w:lang w:val="uk-UA"/>
        </w:rPr>
      </w:pPr>
    </w:p>
    <w:p w14:paraId="5C4635AF" w14:textId="77777777" w:rsidR="00E34574" w:rsidRPr="001B4435" w:rsidRDefault="00E34574" w:rsidP="00E34574">
      <w:pPr>
        <w:rPr>
          <w:lang w:val="uk-UA"/>
        </w:rPr>
      </w:pPr>
    </w:p>
    <w:p w14:paraId="6C2320A4" w14:textId="77777777" w:rsidR="008D78F2" w:rsidRDefault="008D78F2"/>
    <w:sectPr w:rsidR="008D78F2" w:rsidSect="00E34574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74"/>
    <w:rsid w:val="002A0B85"/>
    <w:rsid w:val="007965CB"/>
    <w:rsid w:val="008D78F2"/>
    <w:rsid w:val="00D542C8"/>
    <w:rsid w:val="00E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5CAF"/>
  <w15:chartTrackingRefBased/>
  <w15:docId w15:val="{B2031E82-91A6-4E6F-91BA-AB13ECD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457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rsid w:val="00E345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1</cp:revision>
  <dcterms:created xsi:type="dcterms:W3CDTF">2024-12-03T06:56:00Z</dcterms:created>
  <dcterms:modified xsi:type="dcterms:W3CDTF">2024-12-03T07:06:00Z</dcterms:modified>
</cp:coreProperties>
</file>