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16B4" w:rsidRPr="00316A5C" w:rsidRDefault="00D916B4" w:rsidP="00D916B4">
      <w:pPr>
        <w:spacing w:after="0" w:line="240" w:lineRule="auto"/>
        <w:jc w:val="center"/>
        <w:rPr>
          <w:rFonts w:ascii="Times New Roman" w:hAnsi="Times New Roman" w:cs="Times New Roman"/>
          <w:b/>
          <w:sz w:val="28"/>
          <w:szCs w:val="28"/>
        </w:rPr>
      </w:pPr>
      <w:bookmarkStart w:id="0" w:name="_Hlk239930412"/>
      <w:bookmarkStart w:id="1" w:name="_GoBack"/>
      <w:bookmarkEnd w:id="1"/>
      <w:r w:rsidRPr="00316A5C">
        <w:rPr>
          <w:rFonts w:ascii="Times New Roman" w:hAnsi="Times New Roman" w:cs="Times New Roman"/>
          <w:b/>
          <w:sz w:val="28"/>
          <w:szCs w:val="28"/>
        </w:rPr>
        <w:t>ПОЯСНЮВАЛЬНА ЗАПИСКА</w:t>
      </w:r>
    </w:p>
    <w:p w:rsidR="00D916B4" w:rsidRPr="00316A5C" w:rsidRDefault="00D916B4" w:rsidP="00D916B4">
      <w:pPr>
        <w:spacing w:after="0" w:line="240" w:lineRule="auto"/>
        <w:jc w:val="center"/>
        <w:rPr>
          <w:rFonts w:ascii="Times New Roman" w:hAnsi="Times New Roman" w:cs="Times New Roman"/>
          <w:sz w:val="28"/>
          <w:szCs w:val="28"/>
        </w:rPr>
      </w:pPr>
      <w:r w:rsidRPr="00316A5C">
        <w:rPr>
          <w:rFonts w:ascii="Times New Roman" w:hAnsi="Times New Roman" w:cs="Times New Roman"/>
          <w:sz w:val="28"/>
          <w:szCs w:val="28"/>
        </w:rPr>
        <w:t xml:space="preserve">до проекту рішення Чернігівської міської ради </w:t>
      </w:r>
    </w:p>
    <w:p w:rsidR="00D916B4" w:rsidRPr="00316A5C" w:rsidRDefault="00D916B4" w:rsidP="00D916B4">
      <w:pPr>
        <w:spacing w:after="0" w:line="240" w:lineRule="auto"/>
        <w:jc w:val="center"/>
        <w:rPr>
          <w:rFonts w:ascii="Times New Roman" w:hAnsi="Times New Roman" w:cs="Times New Roman"/>
          <w:sz w:val="28"/>
          <w:szCs w:val="28"/>
        </w:rPr>
      </w:pPr>
      <w:r w:rsidRPr="00316A5C">
        <w:rPr>
          <w:rFonts w:ascii="Times New Roman" w:hAnsi="Times New Roman" w:cs="Times New Roman"/>
          <w:sz w:val="28"/>
          <w:szCs w:val="28"/>
        </w:rPr>
        <w:t xml:space="preserve">«Про надання згоди на передачу з комунальної власності </w:t>
      </w:r>
      <w:r>
        <w:rPr>
          <w:rFonts w:ascii="Times New Roman" w:hAnsi="Times New Roman" w:cs="Times New Roman"/>
          <w:sz w:val="28"/>
          <w:szCs w:val="28"/>
        </w:rPr>
        <w:t xml:space="preserve">Чернігівської міської </w:t>
      </w:r>
      <w:r w:rsidRPr="00316A5C">
        <w:rPr>
          <w:rFonts w:ascii="Times New Roman" w:hAnsi="Times New Roman" w:cs="Times New Roman"/>
          <w:sz w:val="28"/>
          <w:szCs w:val="28"/>
        </w:rPr>
        <w:t xml:space="preserve">територіальної громади міста Чернігова у комунальну власність </w:t>
      </w:r>
      <w:proofErr w:type="spellStart"/>
      <w:r w:rsidRPr="009218C1">
        <w:rPr>
          <w:rFonts w:ascii="Times New Roman" w:eastAsia="Times New Roman" w:hAnsi="Times New Roman" w:cs="Times New Roman"/>
          <w:bCs/>
          <w:sz w:val="28"/>
          <w:szCs w:val="28"/>
          <w:lang w:eastAsia="uk-UA"/>
        </w:rPr>
        <w:t>К</w:t>
      </w:r>
      <w:r w:rsidRPr="00316A5C">
        <w:rPr>
          <w:rFonts w:ascii="Times New Roman" w:eastAsia="Times New Roman" w:hAnsi="Times New Roman" w:cs="Times New Roman"/>
          <w:bCs/>
          <w:sz w:val="28"/>
          <w:szCs w:val="28"/>
          <w:lang w:eastAsia="uk-UA"/>
        </w:rPr>
        <w:t>и</w:t>
      </w:r>
      <w:r w:rsidRPr="009218C1">
        <w:rPr>
          <w:rFonts w:ascii="Times New Roman" w:eastAsia="Times New Roman" w:hAnsi="Times New Roman" w:cs="Times New Roman"/>
          <w:bCs/>
          <w:sz w:val="28"/>
          <w:szCs w:val="28"/>
          <w:lang w:eastAsia="uk-UA"/>
        </w:rPr>
        <w:t>їнської</w:t>
      </w:r>
      <w:proofErr w:type="spellEnd"/>
      <w:r w:rsidRPr="009218C1">
        <w:rPr>
          <w:rFonts w:ascii="Times New Roman" w:eastAsia="Times New Roman" w:hAnsi="Times New Roman" w:cs="Times New Roman"/>
          <w:bCs/>
          <w:sz w:val="28"/>
          <w:szCs w:val="28"/>
          <w:lang w:eastAsia="uk-UA"/>
        </w:rPr>
        <w:t xml:space="preserve"> сільської територіальної громади</w:t>
      </w:r>
      <w:r w:rsidRPr="00316A5C">
        <w:rPr>
          <w:rFonts w:ascii="Times New Roman" w:hAnsi="Times New Roman" w:cs="Times New Roman"/>
          <w:sz w:val="28"/>
          <w:szCs w:val="28"/>
        </w:rPr>
        <w:t>»</w:t>
      </w:r>
    </w:p>
    <w:p w:rsidR="00D916B4" w:rsidRPr="00316A5C" w:rsidRDefault="00D916B4" w:rsidP="00D916B4">
      <w:pPr>
        <w:spacing w:after="0" w:line="240" w:lineRule="auto"/>
        <w:jc w:val="center"/>
        <w:rPr>
          <w:rFonts w:ascii="Times New Roman" w:hAnsi="Times New Roman" w:cs="Times New Roman"/>
          <w:sz w:val="28"/>
          <w:szCs w:val="28"/>
        </w:rPr>
      </w:pPr>
    </w:p>
    <w:p w:rsidR="00D916B4" w:rsidRPr="00741FB9" w:rsidRDefault="00D916B4" w:rsidP="00D916B4">
      <w:pPr>
        <w:spacing w:after="0" w:line="240" w:lineRule="auto"/>
        <w:ind w:firstLine="708"/>
        <w:jc w:val="both"/>
        <w:rPr>
          <w:rFonts w:ascii="Times New Roman" w:eastAsia="Times New Roman" w:hAnsi="Times New Roman" w:cs="Times New Roman"/>
          <w:color w:val="303030"/>
          <w:sz w:val="28"/>
          <w:szCs w:val="28"/>
          <w:lang w:eastAsia="uk-UA"/>
        </w:rPr>
      </w:pPr>
      <w:r w:rsidRPr="00741FB9">
        <w:rPr>
          <w:rFonts w:ascii="Times New Roman" w:eastAsia="Times New Roman" w:hAnsi="Times New Roman" w:cs="Times New Roman"/>
          <w:color w:val="303030"/>
          <w:sz w:val="28"/>
          <w:szCs w:val="28"/>
          <w:lang w:eastAsia="uk-UA"/>
        </w:rPr>
        <w:t xml:space="preserve">Каналізаційна насосна станція № </w:t>
      </w:r>
      <w:r>
        <w:rPr>
          <w:rFonts w:ascii="Times New Roman" w:eastAsia="Times New Roman" w:hAnsi="Times New Roman" w:cs="Times New Roman"/>
          <w:color w:val="303030"/>
          <w:sz w:val="28"/>
          <w:szCs w:val="28"/>
          <w:lang w:eastAsia="uk-UA"/>
        </w:rPr>
        <w:t>***</w:t>
      </w:r>
      <w:r w:rsidRPr="00741FB9">
        <w:rPr>
          <w:rFonts w:ascii="Times New Roman" w:eastAsia="Times New Roman" w:hAnsi="Times New Roman" w:cs="Times New Roman"/>
          <w:color w:val="303030"/>
          <w:sz w:val="28"/>
          <w:szCs w:val="28"/>
          <w:lang w:eastAsia="uk-UA"/>
        </w:rPr>
        <w:t xml:space="preserve">по вул. </w:t>
      </w:r>
      <w:r>
        <w:rPr>
          <w:rFonts w:ascii="Times New Roman" w:eastAsia="Times New Roman" w:hAnsi="Times New Roman" w:cs="Times New Roman"/>
          <w:color w:val="303030"/>
          <w:sz w:val="28"/>
          <w:szCs w:val="28"/>
          <w:lang w:eastAsia="uk-UA"/>
        </w:rPr>
        <w:t>*****</w:t>
      </w:r>
      <w:r w:rsidRPr="00741FB9">
        <w:rPr>
          <w:rFonts w:ascii="Times New Roman" w:eastAsia="Times New Roman" w:hAnsi="Times New Roman" w:cs="Times New Roman"/>
          <w:color w:val="303030"/>
          <w:sz w:val="28"/>
          <w:szCs w:val="28"/>
          <w:lang w:eastAsia="uk-UA"/>
        </w:rPr>
        <w:t xml:space="preserve"> (КНС-</w:t>
      </w:r>
      <w:r>
        <w:rPr>
          <w:rFonts w:ascii="Times New Roman" w:eastAsia="Times New Roman" w:hAnsi="Times New Roman" w:cs="Times New Roman"/>
          <w:color w:val="303030"/>
          <w:sz w:val="28"/>
          <w:szCs w:val="28"/>
          <w:lang w:eastAsia="uk-UA"/>
        </w:rPr>
        <w:t>***</w:t>
      </w:r>
      <w:r w:rsidRPr="00741FB9">
        <w:rPr>
          <w:rFonts w:ascii="Times New Roman" w:eastAsia="Times New Roman" w:hAnsi="Times New Roman" w:cs="Times New Roman"/>
          <w:color w:val="303030"/>
          <w:sz w:val="28"/>
          <w:szCs w:val="28"/>
          <w:lang w:eastAsia="uk-UA"/>
        </w:rPr>
        <w:t xml:space="preserve">) територіально розташована в межах </w:t>
      </w:r>
      <w:proofErr w:type="spellStart"/>
      <w:r w:rsidRPr="00741FB9">
        <w:rPr>
          <w:rFonts w:ascii="Times New Roman" w:eastAsia="Times New Roman" w:hAnsi="Times New Roman" w:cs="Times New Roman"/>
          <w:color w:val="303030"/>
          <w:sz w:val="28"/>
          <w:szCs w:val="28"/>
          <w:lang w:eastAsia="uk-UA"/>
        </w:rPr>
        <w:t>Киїнської</w:t>
      </w:r>
      <w:proofErr w:type="spellEnd"/>
      <w:r w:rsidRPr="00741FB9">
        <w:rPr>
          <w:rFonts w:ascii="Times New Roman" w:eastAsia="Times New Roman" w:hAnsi="Times New Roman" w:cs="Times New Roman"/>
          <w:color w:val="303030"/>
          <w:sz w:val="28"/>
          <w:szCs w:val="28"/>
          <w:lang w:eastAsia="uk-UA"/>
        </w:rPr>
        <w:t xml:space="preserve"> сільської територіальної громади. Об’єкт функціонує виключно для забезпечення потреб мешканців, комунальних закладів та суб’єктів господарювання с. </w:t>
      </w:r>
      <w:proofErr w:type="spellStart"/>
      <w:r w:rsidRPr="00741FB9">
        <w:rPr>
          <w:rFonts w:ascii="Times New Roman" w:eastAsia="Times New Roman" w:hAnsi="Times New Roman" w:cs="Times New Roman"/>
          <w:color w:val="303030"/>
          <w:sz w:val="28"/>
          <w:szCs w:val="28"/>
          <w:lang w:eastAsia="uk-UA"/>
        </w:rPr>
        <w:t>Киїнка</w:t>
      </w:r>
      <w:proofErr w:type="spellEnd"/>
      <w:r w:rsidRPr="00741FB9">
        <w:rPr>
          <w:rFonts w:ascii="Times New Roman" w:eastAsia="Times New Roman" w:hAnsi="Times New Roman" w:cs="Times New Roman"/>
          <w:color w:val="303030"/>
          <w:sz w:val="28"/>
          <w:szCs w:val="28"/>
          <w:lang w:eastAsia="uk-UA"/>
        </w:rPr>
        <w:t xml:space="preserve"> і не приймає стічних вод від споживачів міста Чернігова.</w:t>
      </w:r>
    </w:p>
    <w:p w:rsidR="00D916B4" w:rsidRPr="00741FB9" w:rsidRDefault="00D916B4" w:rsidP="00D916B4">
      <w:pPr>
        <w:spacing w:after="0" w:line="240" w:lineRule="auto"/>
        <w:ind w:firstLine="708"/>
        <w:jc w:val="both"/>
        <w:rPr>
          <w:rFonts w:ascii="Times New Roman" w:eastAsia="Times New Roman" w:hAnsi="Times New Roman" w:cs="Times New Roman"/>
          <w:color w:val="303030"/>
          <w:sz w:val="28"/>
          <w:szCs w:val="28"/>
          <w:lang w:eastAsia="uk-UA"/>
        </w:rPr>
      </w:pPr>
      <w:r w:rsidRPr="00741FB9">
        <w:rPr>
          <w:rFonts w:ascii="Times New Roman" w:eastAsia="Times New Roman" w:hAnsi="Times New Roman" w:cs="Times New Roman"/>
          <w:color w:val="303030"/>
          <w:sz w:val="28"/>
          <w:szCs w:val="28"/>
          <w:lang w:eastAsia="uk-UA"/>
        </w:rPr>
        <w:t>З 2012 року КНС-</w:t>
      </w:r>
      <w:r>
        <w:rPr>
          <w:rFonts w:ascii="Times New Roman" w:eastAsia="Times New Roman" w:hAnsi="Times New Roman" w:cs="Times New Roman"/>
          <w:color w:val="303030"/>
          <w:sz w:val="28"/>
          <w:szCs w:val="28"/>
          <w:lang w:eastAsia="uk-UA"/>
        </w:rPr>
        <w:t>***</w:t>
      </w:r>
      <w:r w:rsidRPr="00741FB9">
        <w:rPr>
          <w:rFonts w:ascii="Times New Roman" w:eastAsia="Times New Roman" w:hAnsi="Times New Roman" w:cs="Times New Roman"/>
          <w:color w:val="303030"/>
          <w:sz w:val="28"/>
          <w:szCs w:val="28"/>
          <w:lang w:eastAsia="uk-UA"/>
        </w:rPr>
        <w:t xml:space="preserve"> перебуває на балансі КП «Чернігівводоканал» Чернігівської міської ради. Водночас напірний каналізаційний колектор, який відводить стічні води від КНС-</w:t>
      </w:r>
      <w:r>
        <w:rPr>
          <w:rFonts w:ascii="Times New Roman" w:eastAsia="Times New Roman" w:hAnsi="Times New Roman" w:cs="Times New Roman"/>
          <w:color w:val="303030"/>
          <w:sz w:val="28"/>
          <w:szCs w:val="28"/>
          <w:lang w:eastAsia="uk-UA"/>
        </w:rPr>
        <w:t>***</w:t>
      </w:r>
      <w:r w:rsidRPr="00741FB9">
        <w:rPr>
          <w:rFonts w:ascii="Times New Roman" w:eastAsia="Times New Roman" w:hAnsi="Times New Roman" w:cs="Times New Roman"/>
          <w:color w:val="303030"/>
          <w:sz w:val="28"/>
          <w:szCs w:val="28"/>
          <w:lang w:eastAsia="uk-UA"/>
        </w:rPr>
        <w:t xml:space="preserve">, перебуває на балансі </w:t>
      </w:r>
      <w:proofErr w:type="spellStart"/>
      <w:r w:rsidRPr="00741FB9">
        <w:rPr>
          <w:rFonts w:ascii="Times New Roman" w:eastAsia="Times New Roman" w:hAnsi="Times New Roman" w:cs="Times New Roman"/>
          <w:color w:val="303030"/>
          <w:sz w:val="28"/>
          <w:szCs w:val="28"/>
          <w:lang w:eastAsia="uk-UA"/>
        </w:rPr>
        <w:t>Киїнської</w:t>
      </w:r>
      <w:proofErr w:type="spellEnd"/>
      <w:r w:rsidRPr="00741FB9">
        <w:rPr>
          <w:rFonts w:ascii="Times New Roman" w:eastAsia="Times New Roman" w:hAnsi="Times New Roman" w:cs="Times New Roman"/>
          <w:color w:val="303030"/>
          <w:sz w:val="28"/>
          <w:szCs w:val="28"/>
          <w:lang w:eastAsia="uk-UA"/>
        </w:rPr>
        <w:t xml:space="preserve"> </w:t>
      </w:r>
      <w:r w:rsidR="00505732">
        <w:rPr>
          <w:rFonts w:ascii="Times New Roman" w:eastAsia="Times New Roman" w:hAnsi="Times New Roman" w:cs="Times New Roman"/>
          <w:color w:val="303030"/>
          <w:sz w:val="28"/>
          <w:szCs w:val="28"/>
          <w:lang w:eastAsia="uk-UA"/>
        </w:rPr>
        <w:t xml:space="preserve">сільської </w:t>
      </w:r>
      <w:r w:rsidRPr="00741FB9">
        <w:rPr>
          <w:rFonts w:ascii="Times New Roman" w:eastAsia="Times New Roman" w:hAnsi="Times New Roman" w:cs="Times New Roman"/>
          <w:color w:val="303030"/>
          <w:sz w:val="28"/>
          <w:szCs w:val="28"/>
          <w:lang w:eastAsia="uk-UA"/>
        </w:rPr>
        <w:t>територіальної громади.</w:t>
      </w:r>
    </w:p>
    <w:p w:rsidR="00D916B4" w:rsidRPr="00741FB9" w:rsidRDefault="00D916B4" w:rsidP="00D916B4">
      <w:pPr>
        <w:spacing w:after="0" w:line="240" w:lineRule="auto"/>
        <w:ind w:firstLine="708"/>
        <w:jc w:val="both"/>
        <w:rPr>
          <w:rFonts w:ascii="Times New Roman" w:eastAsia="Times New Roman" w:hAnsi="Times New Roman" w:cs="Times New Roman"/>
          <w:color w:val="303030"/>
          <w:sz w:val="28"/>
          <w:szCs w:val="28"/>
          <w:lang w:eastAsia="uk-UA"/>
        </w:rPr>
      </w:pPr>
      <w:r w:rsidRPr="00741FB9">
        <w:rPr>
          <w:rFonts w:ascii="Times New Roman" w:eastAsia="Times New Roman" w:hAnsi="Times New Roman" w:cs="Times New Roman"/>
          <w:color w:val="303030"/>
          <w:sz w:val="28"/>
          <w:szCs w:val="28"/>
          <w:lang w:eastAsia="uk-UA"/>
        </w:rPr>
        <w:t xml:space="preserve">Відповідно до технічних норм експлуатації систем водопостачання та водовідведення, мережі та насосні споруди становлять єдиний нерозривний технологічний комплекс. Розділення балансової належності між різними суб’єктами господарювання ускладнює оперативне управління, ліквідацію аварійних ситуацій та визначення меж відповідальності при </w:t>
      </w:r>
      <w:proofErr w:type="spellStart"/>
      <w:r w:rsidRPr="00741FB9">
        <w:rPr>
          <w:rFonts w:ascii="Times New Roman" w:eastAsia="Times New Roman" w:hAnsi="Times New Roman" w:cs="Times New Roman"/>
          <w:color w:val="303030"/>
          <w:sz w:val="28"/>
          <w:szCs w:val="28"/>
          <w:lang w:eastAsia="uk-UA"/>
        </w:rPr>
        <w:t>збоях</w:t>
      </w:r>
      <w:proofErr w:type="spellEnd"/>
      <w:r w:rsidRPr="00741FB9">
        <w:rPr>
          <w:rFonts w:ascii="Times New Roman" w:eastAsia="Times New Roman" w:hAnsi="Times New Roman" w:cs="Times New Roman"/>
          <w:color w:val="303030"/>
          <w:sz w:val="28"/>
          <w:szCs w:val="28"/>
          <w:lang w:eastAsia="uk-UA"/>
        </w:rPr>
        <w:t xml:space="preserve"> у транспортуванні стоків.</w:t>
      </w:r>
    </w:p>
    <w:p w:rsidR="00D916B4" w:rsidRPr="00741FB9" w:rsidRDefault="00D916B4" w:rsidP="00D916B4">
      <w:pPr>
        <w:spacing w:after="0" w:line="240" w:lineRule="auto"/>
        <w:ind w:firstLine="708"/>
        <w:jc w:val="both"/>
        <w:rPr>
          <w:rFonts w:ascii="Times New Roman" w:eastAsia="Times New Roman" w:hAnsi="Times New Roman" w:cs="Times New Roman"/>
          <w:color w:val="303030"/>
          <w:sz w:val="28"/>
          <w:szCs w:val="28"/>
          <w:lang w:eastAsia="uk-UA"/>
        </w:rPr>
      </w:pPr>
      <w:r w:rsidRPr="00741FB9">
        <w:rPr>
          <w:rFonts w:ascii="Times New Roman" w:eastAsia="Times New Roman" w:hAnsi="Times New Roman" w:cs="Times New Roman"/>
          <w:color w:val="303030"/>
          <w:sz w:val="28"/>
          <w:szCs w:val="28"/>
          <w:lang w:eastAsia="uk-UA"/>
        </w:rPr>
        <w:t>Наразі існуючий напірний каналізаційний колектор від КНС-</w:t>
      </w:r>
      <w:r>
        <w:rPr>
          <w:rFonts w:ascii="Times New Roman" w:eastAsia="Times New Roman" w:hAnsi="Times New Roman" w:cs="Times New Roman"/>
          <w:color w:val="303030"/>
          <w:sz w:val="28"/>
          <w:szCs w:val="28"/>
          <w:lang w:eastAsia="uk-UA"/>
        </w:rPr>
        <w:t>***</w:t>
      </w:r>
      <w:r w:rsidRPr="00741FB9">
        <w:rPr>
          <w:rFonts w:ascii="Times New Roman" w:eastAsia="Times New Roman" w:hAnsi="Times New Roman" w:cs="Times New Roman"/>
          <w:color w:val="303030"/>
          <w:sz w:val="28"/>
          <w:szCs w:val="28"/>
          <w:lang w:eastAsia="uk-UA"/>
        </w:rPr>
        <w:t xml:space="preserve"> відпрацював нормативний термін експлуатації, схильний до постійного замулення та потребує негайної заміни.</w:t>
      </w:r>
    </w:p>
    <w:p w:rsidR="00D916B4" w:rsidRPr="00741FB9" w:rsidRDefault="00D916B4" w:rsidP="00D916B4">
      <w:pPr>
        <w:spacing w:after="0" w:line="240" w:lineRule="auto"/>
        <w:ind w:firstLine="708"/>
        <w:jc w:val="both"/>
        <w:rPr>
          <w:rFonts w:ascii="Times New Roman" w:eastAsia="Times New Roman" w:hAnsi="Times New Roman" w:cs="Times New Roman"/>
          <w:color w:val="303030"/>
          <w:sz w:val="28"/>
          <w:szCs w:val="28"/>
          <w:lang w:eastAsia="uk-UA"/>
        </w:rPr>
      </w:pPr>
      <w:r w:rsidRPr="00741FB9">
        <w:rPr>
          <w:rFonts w:ascii="Times New Roman" w:eastAsia="Times New Roman" w:hAnsi="Times New Roman" w:cs="Times New Roman"/>
          <w:color w:val="303030"/>
          <w:sz w:val="28"/>
          <w:szCs w:val="28"/>
          <w:lang w:eastAsia="uk-UA"/>
        </w:rPr>
        <w:t xml:space="preserve">У 2019 році за кошти </w:t>
      </w:r>
      <w:proofErr w:type="spellStart"/>
      <w:r w:rsidRPr="00741FB9">
        <w:rPr>
          <w:rFonts w:ascii="Times New Roman" w:eastAsia="Times New Roman" w:hAnsi="Times New Roman" w:cs="Times New Roman"/>
          <w:color w:val="303030"/>
          <w:sz w:val="28"/>
          <w:szCs w:val="28"/>
          <w:lang w:eastAsia="uk-UA"/>
        </w:rPr>
        <w:t>Киїнської</w:t>
      </w:r>
      <w:proofErr w:type="spellEnd"/>
      <w:r w:rsidRPr="00741FB9">
        <w:rPr>
          <w:rFonts w:ascii="Times New Roman" w:eastAsia="Times New Roman" w:hAnsi="Times New Roman" w:cs="Times New Roman"/>
          <w:color w:val="303030"/>
          <w:sz w:val="28"/>
          <w:szCs w:val="28"/>
          <w:lang w:eastAsia="uk-UA"/>
        </w:rPr>
        <w:t xml:space="preserve"> громади розроблено </w:t>
      </w:r>
      <w:proofErr w:type="spellStart"/>
      <w:r w:rsidRPr="00741FB9">
        <w:rPr>
          <w:rFonts w:ascii="Times New Roman" w:eastAsia="Times New Roman" w:hAnsi="Times New Roman" w:cs="Times New Roman"/>
          <w:color w:val="303030"/>
          <w:sz w:val="28"/>
          <w:szCs w:val="28"/>
          <w:lang w:eastAsia="uk-UA"/>
        </w:rPr>
        <w:t>проєкт</w:t>
      </w:r>
      <w:proofErr w:type="spellEnd"/>
      <w:r w:rsidRPr="00741FB9">
        <w:rPr>
          <w:rFonts w:ascii="Times New Roman" w:eastAsia="Times New Roman" w:hAnsi="Times New Roman" w:cs="Times New Roman"/>
          <w:color w:val="303030"/>
          <w:sz w:val="28"/>
          <w:szCs w:val="28"/>
          <w:lang w:eastAsia="uk-UA"/>
        </w:rPr>
        <w:t xml:space="preserve"> «Реконструкція існуючого каналізаційного </w:t>
      </w:r>
      <w:proofErr w:type="spellStart"/>
      <w:r w:rsidRPr="00741FB9">
        <w:rPr>
          <w:rFonts w:ascii="Times New Roman" w:eastAsia="Times New Roman" w:hAnsi="Times New Roman" w:cs="Times New Roman"/>
          <w:color w:val="303030"/>
          <w:sz w:val="28"/>
          <w:szCs w:val="28"/>
          <w:lang w:eastAsia="uk-UA"/>
        </w:rPr>
        <w:t>колектора</w:t>
      </w:r>
      <w:proofErr w:type="spellEnd"/>
      <w:r w:rsidRPr="00741FB9">
        <w:rPr>
          <w:rFonts w:ascii="Times New Roman" w:eastAsia="Times New Roman" w:hAnsi="Times New Roman" w:cs="Times New Roman"/>
          <w:color w:val="303030"/>
          <w:sz w:val="28"/>
          <w:szCs w:val="28"/>
          <w:lang w:eastAsia="uk-UA"/>
        </w:rPr>
        <w:t xml:space="preserve"> в селі </w:t>
      </w:r>
      <w:proofErr w:type="spellStart"/>
      <w:r w:rsidRPr="00741FB9">
        <w:rPr>
          <w:rFonts w:ascii="Times New Roman" w:eastAsia="Times New Roman" w:hAnsi="Times New Roman" w:cs="Times New Roman"/>
          <w:color w:val="303030"/>
          <w:sz w:val="28"/>
          <w:szCs w:val="28"/>
          <w:lang w:eastAsia="uk-UA"/>
        </w:rPr>
        <w:t>Киїнка</w:t>
      </w:r>
      <w:proofErr w:type="spellEnd"/>
      <w:r w:rsidRPr="00741FB9">
        <w:rPr>
          <w:rFonts w:ascii="Times New Roman" w:eastAsia="Times New Roman" w:hAnsi="Times New Roman" w:cs="Times New Roman"/>
          <w:color w:val="303030"/>
          <w:sz w:val="28"/>
          <w:szCs w:val="28"/>
          <w:lang w:eastAsia="uk-UA"/>
        </w:rPr>
        <w:t xml:space="preserve"> від КНС-</w:t>
      </w:r>
      <w:r>
        <w:rPr>
          <w:rFonts w:ascii="Times New Roman" w:eastAsia="Times New Roman" w:hAnsi="Times New Roman" w:cs="Times New Roman"/>
          <w:color w:val="303030"/>
          <w:sz w:val="28"/>
          <w:szCs w:val="28"/>
          <w:lang w:eastAsia="uk-UA"/>
        </w:rPr>
        <w:t>***</w:t>
      </w:r>
      <w:r w:rsidRPr="00741FB9">
        <w:rPr>
          <w:rFonts w:ascii="Times New Roman" w:eastAsia="Times New Roman" w:hAnsi="Times New Roman" w:cs="Times New Roman"/>
          <w:color w:val="303030"/>
          <w:sz w:val="28"/>
          <w:szCs w:val="28"/>
          <w:lang w:eastAsia="uk-UA"/>
        </w:rPr>
        <w:t xml:space="preserve"> до КОС в селі </w:t>
      </w:r>
      <w:proofErr w:type="spellStart"/>
      <w:r w:rsidRPr="00741FB9">
        <w:rPr>
          <w:rFonts w:ascii="Times New Roman" w:eastAsia="Times New Roman" w:hAnsi="Times New Roman" w:cs="Times New Roman"/>
          <w:color w:val="303030"/>
          <w:sz w:val="28"/>
          <w:szCs w:val="28"/>
          <w:lang w:eastAsia="uk-UA"/>
        </w:rPr>
        <w:t>Гущин</w:t>
      </w:r>
      <w:proofErr w:type="spellEnd"/>
      <w:r w:rsidRPr="00741FB9">
        <w:rPr>
          <w:rFonts w:ascii="Times New Roman" w:eastAsia="Times New Roman" w:hAnsi="Times New Roman" w:cs="Times New Roman"/>
          <w:color w:val="303030"/>
          <w:sz w:val="28"/>
          <w:szCs w:val="28"/>
          <w:lang w:eastAsia="uk-UA"/>
        </w:rPr>
        <w:t xml:space="preserve"> Чернігівського району Чернігівської області».</w:t>
      </w:r>
    </w:p>
    <w:p w:rsidR="00D916B4" w:rsidRPr="00741FB9" w:rsidRDefault="00D916B4" w:rsidP="00D916B4">
      <w:pPr>
        <w:spacing w:after="0" w:line="240" w:lineRule="auto"/>
        <w:ind w:firstLine="708"/>
        <w:jc w:val="both"/>
        <w:rPr>
          <w:rFonts w:ascii="Times New Roman" w:eastAsia="Times New Roman" w:hAnsi="Times New Roman" w:cs="Times New Roman"/>
          <w:color w:val="303030"/>
          <w:sz w:val="28"/>
          <w:szCs w:val="28"/>
          <w:lang w:eastAsia="uk-UA"/>
        </w:rPr>
      </w:pPr>
      <w:r w:rsidRPr="00741FB9">
        <w:rPr>
          <w:rFonts w:ascii="Times New Roman" w:eastAsia="Times New Roman" w:hAnsi="Times New Roman" w:cs="Times New Roman"/>
          <w:color w:val="303030"/>
          <w:sz w:val="28"/>
          <w:szCs w:val="28"/>
          <w:lang w:eastAsia="uk-UA"/>
        </w:rPr>
        <w:t xml:space="preserve">Цим </w:t>
      </w:r>
      <w:proofErr w:type="spellStart"/>
      <w:r w:rsidRPr="00741FB9">
        <w:rPr>
          <w:rFonts w:ascii="Times New Roman" w:eastAsia="Times New Roman" w:hAnsi="Times New Roman" w:cs="Times New Roman"/>
          <w:color w:val="303030"/>
          <w:sz w:val="28"/>
          <w:szCs w:val="28"/>
          <w:lang w:eastAsia="uk-UA"/>
        </w:rPr>
        <w:t>проєктом</w:t>
      </w:r>
      <w:proofErr w:type="spellEnd"/>
      <w:r w:rsidRPr="00741FB9">
        <w:rPr>
          <w:rFonts w:ascii="Times New Roman" w:eastAsia="Times New Roman" w:hAnsi="Times New Roman" w:cs="Times New Roman"/>
          <w:color w:val="303030"/>
          <w:sz w:val="28"/>
          <w:szCs w:val="28"/>
          <w:lang w:eastAsia="uk-UA"/>
        </w:rPr>
        <w:t xml:space="preserve"> передбачено заміну напірного </w:t>
      </w:r>
      <w:proofErr w:type="spellStart"/>
      <w:r w:rsidRPr="00741FB9">
        <w:rPr>
          <w:rFonts w:ascii="Times New Roman" w:eastAsia="Times New Roman" w:hAnsi="Times New Roman" w:cs="Times New Roman"/>
          <w:color w:val="303030"/>
          <w:sz w:val="28"/>
          <w:szCs w:val="28"/>
          <w:lang w:eastAsia="uk-UA"/>
        </w:rPr>
        <w:t>колектора</w:t>
      </w:r>
      <w:proofErr w:type="spellEnd"/>
      <w:r w:rsidRPr="00741FB9">
        <w:rPr>
          <w:rFonts w:ascii="Times New Roman" w:eastAsia="Times New Roman" w:hAnsi="Times New Roman" w:cs="Times New Roman"/>
          <w:color w:val="303030"/>
          <w:sz w:val="28"/>
          <w:szCs w:val="28"/>
          <w:lang w:eastAsia="uk-UA"/>
        </w:rPr>
        <w:t xml:space="preserve"> (дві нитки загальною довжиною 8778 м) та будівництво нової КНС. Повноцінна реалізація цього </w:t>
      </w:r>
      <w:proofErr w:type="spellStart"/>
      <w:r w:rsidRPr="00741FB9">
        <w:rPr>
          <w:rFonts w:ascii="Times New Roman" w:eastAsia="Times New Roman" w:hAnsi="Times New Roman" w:cs="Times New Roman"/>
          <w:color w:val="303030"/>
          <w:sz w:val="28"/>
          <w:szCs w:val="28"/>
          <w:lang w:eastAsia="uk-UA"/>
        </w:rPr>
        <w:t>проєкту</w:t>
      </w:r>
      <w:proofErr w:type="spellEnd"/>
      <w:r w:rsidRPr="00741FB9">
        <w:rPr>
          <w:rFonts w:ascii="Times New Roman" w:eastAsia="Times New Roman" w:hAnsi="Times New Roman" w:cs="Times New Roman"/>
          <w:color w:val="303030"/>
          <w:sz w:val="28"/>
          <w:szCs w:val="28"/>
          <w:lang w:eastAsia="uk-UA"/>
        </w:rPr>
        <w:t xml:space="preserve"> </w:t>
      </w:r>
      <w:proofErr w:type="spellStart"/>
      <w:r w:rsidRPr="00741FB9">
        <w:rPr>
          <w:rFonts w:ascii="Times New Roman" w:eastAsia="Times New Roman" w:hAnsi="Times New Roman" w:cs="Times New Roman"/>
          <w:color w:val="303030"/>
          <w:sz w:val="28"/>
          <w:szCs w:val="28"/>
          <w:lang w:eastAsia="uk-UA"/>
        </w:rPr>
        <w:t>Киїнською</w:t>
      </w:r>
      <w:proofErr w:type="spellEnd"/>
      <w:r w:rsidRPr="00741FB9">
        <w:rPr>
          <w:rFonts w:ascii="Times New Roman" w:eastAsia="Times New Roman" w:hAnsi="Times New Roman" w:cs="Times New Roman"/>
          <w:color w:val="303030"/>
          <w:sz w:val="28"/>
          <w:szCs w:val="28"/>
          <w:lang w:eastAsia="uk-UA"/>
        </w:rPr>
        <w:t xml:space="preserve"> громадою можлива лише після отримання майнового комплексу КНС-</w:t>
      </w:r>
      <w:r>
        <w:rPr>
          <w:rFonts w:ascii="Times New Roman" w:eastAsia="Times New Roman" w:hAnsi="Times New Roman" w:cs="Times New Roman"/>
          <w:color w:val="303030"/>
          <w:sz w:val="28"/>
          <w:szCs w:val="28"/>
          <w:lang w:eastAsia="uk-UA"/>
        </w:rPr>
        <w:t>***</w:t>
      </w:r>
      <w:r w:rsidRPr="00741FB9">
        <w:rPr>
          <w:rFonts w:ascii="Times New Roman" w:eastAsia="Times New Roman" w:hAnsi="Times New Roman" w:cs="Times New Roman"/>
          <w:color w:val="303030"/>
          <w:sz w:val="28"/>
          <w:szCs w:val="28"/>
          <w:lang w:eastAsia="uk-UA"/>
        </w:rPr>
        <w:t xml:space="preserve"> у комунальну власність.</w:t>
      </w:r>
    </w:p>
    <w:p w:rsidR="00D916B4" w:rsidRPr="00741FB9" w:rsidRDefault="00D916B4" w:rsidP="00D916B4">
      <w:pPr>
        <w:spacing w:after="0" w:line="240" w:lineRule="auto"/>
        <w:ind w:firstLine="708"/>
        <w:jc w:val="both"/>
        <w:rPr>
          <w:rFonts w:ascii="Times New Roman" w:eastAsia="Times New Roman" w:hAnsi="Times New Roman" w:cs="Times New Roman"/>
          <w:color w:val="303030"/>
          <w:sz w:val="28"/>
          <w:szCs w:val="28"/>
          <w:lang w:eastAsia="uk-UA"/>
        </w:rPr>
      </w:pPr>
      <w:r w:rsidRPr="00741FB9">
        <w:rPr>
          <w:rFonts w:ascii="Times New Roman" w:eastAsia="Times New Roman" w:hAnsi="Times New Roman" w:cs="Times New Roman"/>
          <w:color w:val="303030"/>
          <w:sz w:val="28"/>
          <w:szCs w:val="28"/>
          <w:lang w:eastAsia="uk-UA"/>
        </w:rPr>
        <w:t>На сьогодні утримання, обслуговування, поточний ремонт та оплата електроенергії для КНС-</w:t>
      </w:r>
      <w:r>
        <w:rPr>
          <w:rFonts w:ascii="Times New Roman" w:eastAsia="Times New Roman" w:hAnsi="Times New Roman" w:cs="Times New Roman"/>
          <w:color w:val="303030"/>
          <w:sz w:val="28"/>
          <w:szCs w:val="28"/>
          <w:lang w:eastAsia="uk-UA"/>
        </w:rPr>
        <w:t>***</w:t>
      </w:r>
      <w:r w:rsidRPr="00741FB9">
        <w:rPr>
          <w:rFonts w:ascii="Times New Roman" w:eastAsia="Times New Roman" w:hAnsi="Times New Roman" w:cs="Times New Roman"/>
          <w:color w:val="303030"/>
          <w:sz w:val="28"/>
          <w:szCs w:val="28"/>
          <w:lang w:eastAsia="uk-UA"/>
        </w:rPr>
        <w:t xml:space="preserve"> здійснюються за рахунок коштів бюджету Чернігівської міської територіальної громади. Фінансування об'єкта, що обслуговує виключно іншу територіальну громаду, суперечить базовим принципам Бюджетного кодексу України щодо цільового та ефективного використання коштів місцевих бюджетів.</w:t>
      </w:r>
    </w:p>
    <w:p w:rsidR="00D916B4" w:rsidRPr="00741FB9" w:rsidRDefault="00D916B4" w:rsidP="00D916B4">
      <w:pPr>
        <w:spacing w:after="0" w:line="240" w:lineRule="auto"/>
        <w:ind w:firstLine="708"/>
        <w:jc w:val="both"/>
        <w:rPr>
          <w:rFonts w:ascii="Times New Roman" w:eastAsia="Times New Roman" w:hAnsi="Times New Roman" w:cs="Times New Roman"/>
          <w:color w:val="303030"/>
          <w:sz w:val="28"/>
          <w:szCs w:val="28"/>
          <w:lang w:eastAsia="uk-UA"/>
        </w:rPr>
      </w:pPr>
      <w:r w:rsidRPr="00741FB9">
        <w:rPr>
          <w:rFonts w:ascii="Times New Roman" w:eastAsia="Times New Roman" w:hAnsi="Times New Roman" w:cs="Times New Roman"/>
          <w:color w:val="303030"/>
          <w:sz w:val="28"/>
          <w:szCs w:val="28"/>
          <w:lang w:eastAsia="uk-UA"/>
        </w:rPr>
        <w:t xml:space="preserve">У 2022 році </w:t>
      </w:r>
      <w:proofErr w:type="spellStart"/>
      <w:r w:rsidRPr="00741FB9">
        <w:rPr>
          <w:rFonts w:ascii="Times New Roman" w:eastAsia="Times New Roman" w:hAnsi="Times New Roman" w:cs="Times New Roman"/>
          <w:color w:val="303030"/>
          <w:sz w:val="28"/>
          <w:szCs w:val="28"/>
          <w:lang w:eastAsia="uk-UA"/>
        </w:rPr>
        <w:t>Киїнською</w:t>
      </w:r>
      <w:proofErr w:type="spellEnd"/>
      <w:r w:rsidRPr="00741FB9">
        <w:rPr>
          <w:rFonts w:ascii="Times New Roman" w:eastAsia="Times New Roman" w:hAnsi="Times New Roman" w:cs="Times New Roman"/>
          <w:color w:val="303030"/>
          <w:sz w:val="28"/>
          <w:szCs w:val="28"/>
          <w:lang w:eastAsia="uk-UA"/>
        </w:rPr>
        <w:t xml:space="preserve"> сільською радою створено спеціалізоване комунальне підприємство — КП «</w:t>
      </w:r>
      <w:proofErr w:type="spellStart"/>
      <w:r w:rsidRPr="00741FB9">
        <w:rPr>
          <w:rFonts w:ascii="Times New Roman" w:eastAsia="Times New Roman" w:hAnsi="Times New Roman" w:cs="Times New Roman"/>
          <w:color w:val="303030"/>
          <w:sz w:val="28"/>
          <w:szCs w:val="28"/>
          <w:lang w:eastAsia="uk-UA"/>
        </w:rPr>
        <w:t>Киїнське</w:t>
      </w:r>
      <w:proofErr w:type="spellEnd"/>
      <w:r w:rsidRPr="00741FB9">
        <w:rPr>
          <w:rFonts w:ascii="Times New Roman" w:eastAsia="Times New Roman" w:hAnsi="Times New Roman" w:cs="Times New Roman"/>
          <w:color w:val="303030"/>
          <w:sz w:val="28"/>
          <w:szCs w:val="28"/>
          <w:lang w:eastAsia="uk-UA"/>
        </w:rPr>
        <w:t>», яке пройшло відповідне ліцензування. Отже, у приймаючої громади наявна необхідна юридична, організаційна та ліцензійна база для самостійного надання послуг з водовідведення та утримання КНС-</w:t>
      </w:r>
      <w:r>
        <w:rPr>
          <w:rFonts w:ascii="Times New Roman" w:eastAsia="Times New Roman" w:hAnsi="Times New Roman" w:cs="Times New Roman"/>
          <w:color w:val="303030"/>
          <w:sz w:val="28"/>
          <w:szCs w:val="28"/>
          <w:lang w:eastAsia="uk-UA"/>
        </w:rPr>
        <w:t>***</w:t>
      </w:r>
      <w:r w:rsidRPr="00741FB9">
        <w:rPr>
          <w:rFonts w:ascii="Times New Roman" w:eastAsia="Times New Roman" w:hAnsi="Times New Roman" w:cs="Times New Roman"/>
          <w:color w:val="303030"/>
          <w:sz w:val="28"/>
          <w:szCs w:val="28"/>
          <w:lang w:eastAsia="uk-UA"/>
        </w:rPr>
        <w:t>.</w:t>
      </w:r>
    </w:p>
    <w:p w:rsidR="00D916B4" w:rsidRPr="00741FB9" w:rsidRDefault="00D916B4" w:rsidP="00D916B4">
      <w:pPr>
        <w:spacing w:after="0" w:line="240" w:lineRule="auto"/>
        <w:ind w:firstLine="708"/>
        <w:jc w:val="both"/>
        <w:rPr>
          <w:rFonts w:ascii="Times New Roman" w:eastAsia="Times New Roman" w:hAnsi="Times New Roman" w:cs="Times New Roman"/>
          <w:color w:val="303030"/>
          <w:sz w:val="28"/>
          <w:szCs w:val="28"/>
          <w:lang w:eastAsia="uk-UA"/>
        </w:rPr>
      </w:pPr>
      <w:r w:rsidRPr="00741FB9">
        <w:rPr>
          <w:rFonts w:ascii="Times New Roman" w:eastAsia="Times New Roman" w:hAnsi="Times New Roman" w:cs="Times New Roman"/>
          <w:color w:val="303030"/>
          <w:sz w:val="28"/>
          <w:szCs w:val="28"/>
          <w:lang w:eastAsia="uk-UA"/>
        </w:rPr>
        <w:t xml:space="preserve">Передача об'єкта здійснюється відповідно до вимог Закону України «Про передачу об’єктів права державної та комунальної власності» від 03.03.1998 № 147/98-ВР (зокрема ст. 3) та Закону України «Про місцеве </w:t>
      </w:r>
      <w:r w:rsidRPr="00741FB9">
        <w:rPr>
          <w:rFonts w:ascii="Times New Roman" w:eastAsia="Times New Roman" w:hAnsi="Times New Roman" w:cs="Times New Roman"/>
          <w:color w:val="303030"/>
          <w:sz w:val="28"/>
          <w:szCs w:val="28"/>
          <w:lang w:eastAsia="uk-UA"/>
        </w:rPr>
        <w:lastRenderedPageBreak/>
        <w:t xml:space="preserve">самоврядування в Україні». Питання про надання згоди на передачу об'єкта з комунальної власності </w:t>
      </w:r>
      <w:r>
        <w:rPr>
          <w:rFonts w:ascii="Times New Roman" w:eastAsia="Times New Roman" w:hAnsi="Times New Roman" w:cs="Times New Roman"/>
          <w:color w:val="303030"/>
          <w:sz w:val="28"/>
          <w:szCs w:val="28"/>
          <w:lang w:eastAsia="uk-UA"/>
        </w:rPr>
        <w:t xml:space="preserve">Чернігівської міської </w:t>
      </w:r>
      <w:r w:rsidRPr="00741FB9">
        <w:rPr>
          <w:rFonts w:ascii="Times New Roman" w:eastAsia="Times New Roman" w:hAnsi="Times New Roman" w:cs="Times New Roman"/>
          <w:color w:val="303030"/>
          <w:sz w:val="28"/>
          <w:szCs w:val="28"/>
          <w:lang w:eastAsia="uk-UA"/>
        </w:rPr>
        <w:t xml:space="preserve">територіальної громади у комунальну власність </w:t>
      </w:r>
      <w:proofErr w:type="spellStart"/>
      <w:r w:rsidRPr="00741FB9">
        <w:rPr>
          <w:rFonts w:ascii="Times New Roman" w:eastAsia="Times New Roman" w:hAnsi="Times New Roman" w:cs="Times New Roman"/>
          <w:color w:val="303030"/>
          <w:sz w:val="28"/>
          <w:szCs w:val="28"/>
          <w:lang w:eastAsia="uk-UA"/>
        </w:rPr>
        <w:t>Киїнської</w:t>
      </w:r>
      <w:proofErr w:type="spellEnd"/>
      <w:r w:rsidRPr="00741FB9">
        <w:rPr>
          <w:rFonts w:ascii="Times New Roman" w:eastAsia="Times New Roman" w:hAnsi="Times New Roman" w:cs="Times New Roman"/>
          <w:color w:val="303030"/>
          <w:sz w:val="28"/>
          <w:szCs w:val="28"/>
          <w:lang w:eastAsia="uk-UA"/>
        </w:rPr>
        <w:t xml:space="preserve"> сільської територіальної громади належить до компетенції Чернігівської міської ради.</w:t>
      </w:r>
    </w:p>
    <w:p w:rsidR="00D916B4" w:rsidRPr="00741FB9" w:rsidRDefault="00D916B4" w:rsidP="00D916B4">
      <w:pPr>
        <w:spacing w:after="0" w:line="240" w:lineRule="auto"/>
        <w:ind w:firstLine="708"/>
        <w:jc w:val="both"/>
        <w:rPr>
          <w:rFonts w:ascii="Times New Roman" w:eastAsia="Times New Roman" w:hAnsi="Times New Roman" w:cs="Times New Roman"/>
          <w:color w:val="303030"/>
          <w:sz w:val="28"/>
          <w:szCs w:val="28"/>
          <w:lang w:eastAsia="uk-UA"/>
        </w:rPr>
      </w:pPr>
      <w:r w:rsidRPr="00741FB9">
        <w:rPr>
          <w:rFonts w:ascii="Times New Roman" w:eastAsia="Times New Roman" w:hAnsi="Times New Roman" w:cs="Times New Roman"/>
          <w:color w:val="303030"/>
          <w:sz w:val="28"/>
          <w:szCs w:val="28"/>
          <w:lang w:eastAsia="uk-UA"/>
        </w:rPr>
        <w:t>Прийняття цього рішення та передача каналізаційної насосної станції</w:t>
      </w:r>
      <w:r>
        <w:rPr>
          <w:rFonts w:ascii="Times New Roman" w:eastAsia="Times New Roman" w:hAnsi="Times New Roman" w:cs="Times New Roman"/>
          <w:color w:val="303030"/>
          <w:sz w:val="28"/>
          <w:szCs w:val="28"/>
          <w:lang w:eastAsia="uk-UA"/>
        </w:rPr>
        <w:t xml:space="preserve">    </w:t>
      </w:r>
      <w:r w:rsidRPr="00741FB9">
        <w:rPr>
          <w:rFonts w:ascii="Times New Roman" w:eastAsia="Times New Roman" w:hAnsi="Times New Roman" w:cs="Times New Roman"/>
          <w:color w:val="303030"/>
          <w:sz w:val="28"/>
          <w:szCs w:val="28"/>
          <w:lang w:eastAsia="uk-UA"/>
        </w:rPr>
        <w:t xml:space="preserve">№ </w:t>
      </w:r>
      <w:r>
        <w:rPr>
          <w:rFonts w:ascii="Times New Roman" w:eastAsia="Times New Roman" w:hAnsi="Times New Roman" w:cs="Times New Roman"/>
          <w:color w:val="303030"/>
          <w:sz w:val="28"/>
          <w:szCs w:val="28"/>
          <w:lang w:eastAsia="uk-UA"/>
        </w:rPr>
        <w:t>***</w:t>
      </w:r>
      <w:r w:rsidRPr="00741FB9">
        <w:rPr>
          <w:rFonts w:ascii="Times New Roman" w:eastAsia="Times New Roman" w:hAnsi="Times New Roman" w:cs="Times New Roman"/>
          <w:color w:val="303030"/>
          <w:sz w:val="28"/>
          <w:szCs w:val="28"/>
          <w:lang w:eastAsia="uk-UA"/>
        </w:rPr>
        <w:t xml:space="preserve"> з комунальної власності територіальної громади м. Чернігова у комунальну власність </w:t>
      </w:r>
      <w:proofErr w:type="spellStart"/>
      <w:r w:rsidRPr="00741FB9">
        <w:rPr>
          <w:rFonts w:ascii="Times New Roman" w:eastAsia="Times New Roman" w:hAnsi="Times New Roman" w:cs="Times New Roman"/>
          <w:color w:val="303030"/>
          <w:sz w:val="28"/>
          <w:szCs w:val="28"/>
          <w:lang w:eastAsia="uk-UA"/>
        </w:rPr>
        <w:t>Киїнської</w:t>
      </w:r>
      <w:proofErr w:type="spellEnd"/>
      <w:r w:rsidRPr="00741FB9">
        <w:rPr>
          <w:rFonts w:ascii="Times New Roman" w:eastAsia="Times New Roman" w:hAnsi="Times New Roman" w:cs="Times New Roman"/>
          <w:color w:val="303030"/>
          <w:sz w:val="28"/>
          <w:szCs w:val="28"/>
          <w:lang w:eastAsia="uk-UA"/>
        </w:rPr>
        <w:t xml:space="preserve"> сільської територіальної громади не вплинуть на якість послуг, що надаються комунальним підприємством</w:t>
      </w:r>
    </w:p>
    <w:p w:rsidR="00D916B4" w:rsidRPr="00741FB9" w:rsidRDefault="00D916B4" w:rsidP="00D916B4">
      <w:pPr>
        <w:widowControl w:val="0"/>
        <w:suppressAutoHyphens/>
        <w:autoSpaceDE w:val="0"/>
        <w:autoSpaceDN w:val="0"/>
        <w:adjustRightInd w:val="0"/>
        <w:spacing w:after="0" w:line="240" w:lineRule="auto"/>
        <w:ind w:firstLine="567"/>
        <w:jc w:val="both"/>
        <w:rPr>
          <w:sz w:val="28"/>
          <w:szCs w:val="28"/>
        </w:rPr>
      </w:pPr>
    </w:p>
    <w:bookmarkEnd w:id="0"/>
    <w:p w:rsidR="00D916B4" w:rsidRPr="00741FB9" w:rsidRDefault="00D916B4" w:rsidP="00D916B4">
      <w:pPr>
        <w:spacing w:after="0" w:line="240" w:lineRule="auto"/>
        <w:ind w:firstLine="851"/>
        <w:jc w:val="both"/>
        <w:rPr>
          <w:rFonts w:ascii="Times New Roman" w:eastAsia="Times New Roman" w:hAnsi="Times New Roman" w:cs="Times New Roman"/>
          <w:sz w:val="28"/>
          <w:szCs w:val="28"/>
          <w:lang w:eastAsia="uk-UA"/>
        </w:rPr>
      </w:pPr>
    </w:p>
    <w:p w:rsidR="00D916B4" w:rsidRPr="00741FB9" w:rsidRDefault="00D916B4" w:rsidP="00D916B4">
      <w:pPr>
        <w:spacing w:after="0" w:line="240" w:lineRule="auto"/>
        <w:ind w:firstLine="851"/>
        <w:jc w:val="both"/>
        <w:rPr>
          <w:rFonts w:ascii="Times New Roman" w:eastAsia="Times New Roman" w:hAnsi="Times New Roman" w:cs="Times New Roman"/>
          <w:sz w:val="28"/>
          <w:szCs w:val="28"/>
          <w:lang w:eastAsia="uk-UA"/>
        </w:rPr>
      </w:pPr>
    </w:p>
    <w:p w:rsidR="00D916B4" w:rsidRPr="00741FB9" w:rsidRDefault="00D916B4" w:rsidP="00D916B4">
      <w:pPr>
        <w:spacing w:after="0" w:line="240" w:lineRule="auto"/>
        <w:ind w:firstLine="851"/>
        <w:jc w:val="both"/>
        <w:rPr>
          <w:rFonts w:ascii="Times New Roman" w:eastAsia="Times New Roman" w:hAnsi="Times New Roman" w:cs="Times New Roman"/>
          <w:sz w:val="28"/>
          <w:szCs w:val="28"/>
          <w:lang w:eastAsia="uk-UA"/>
        </w:rPr>
      </w:pPr>
    </w:p>
    <w:p w:rsidR="00D916B4" w:rsidRPr="00741FB9" w:rsidRDefault="00D916B4" w:rsidP="00D916B4">
      <w:pPr>
        <w:spacing w:after="0" w:line="240" w:lineRule="auto"/>
        <w:ind w:firstLine="851"/>
        <w:jc w:val="both"/>
        <w:rPr>
          <w:rFonts w:ascii="Times New Roman" w:eastAsia="Times New Roman" w:hAnsi="Times New Roman" w:cs="Times New Roman"/>
          <w:sz w:val="28"/>
          <w:szCs w:val="28"/>
          <w:lang w:eastAsia="uk-UA"/>
        </w:rPr>
      </w:pPr>
    </w:p>
    <w:p w:rsidR="00D916B4" w:rsidRPr="00316A5C" w:rsidRDefault="00D916B4" w:rsidP="00D916B4">
      <w:pPr>
        <w:spacing w:after="0" w:line="240" w:lineRule="auto"/>
        <w:jc w:val="both"/>
        <w:rPr>
          <w:rFonts w:ascii="Times New Roman" w:eastAsia="Times New Roman" w:hAnsi="Times New Roman" w:cs="Times New Roman"/>
          <w:sz w:val="28"/>
          <w:szCs w:val="28"/>
          <w:lang w:eastAsia="uk-UA"/>
        </w:rPr>
      </w:pPr>
      <w:r w:rsidRPr="00741FB9">
        <w:rPr>
          <w:rFonts w:ascii="Times New Roman" w:eastAsia="Times New Roman" w:hAnsi="Times New Roman" w:cs="Times New Roman"/>
          <w:sz w:val="28"/>
          <w:szCs w:val="28"/>
          <w:lang w:eastAsia="uk-UA"/>
        </w:rPr>
        <w:t xml:space="preserve">В.о. директора </w:t>
      </w:r>
      <w:r w:rsidRPr="00741FB9">
        <w:rPr>
          <w:rFonts w:ascii="Times New Roman" w:eastAsia="Times New Roman" w:hAnsi="Times New Roman" w:cs="Times New Roman"/>
          <w:sz w:val="28"/>
          <w:szCs w:val="28"/>
          <w:lang w:eastAsia="uk-UA"/>
        </w:rPr>
        <w:tab/>
      </w:r>
      <w:r w:rsidRPr="00741FB9">
        <w:rPr>
          <w:rFonts w:ascii="Times New Roman" w:eastAsia="Times New Roman" w:hAnsi="Times New Roman" w:cs="Times New Roman"/>
          <w:sz w:val="28"/>
          <w:szCs w:val="28"/>
          <w:lang w:eastAsia="uk-UA"/>
        </w:rPr>
        <w:tab/>
      </w:r>
      <w:r w:rsidRPr="00316A5C">
        <w:rPr>
          <w:rFonts w:ascii="Times New Roman" w:eastAsia="Times New Roman" w:hAnsi="Times New Roman" w:cs="Times New Roman"/>
          <w:sz w:val="28"/>
          <w:szCs w:val="28"/>
          <w:lang w:eastAsia="uk-UA"/>
        </w:rPr>
        <w:tab/>
      </w:r>
      <w:r w:rsidRPr="00316A5C">
        <w:rPr>
          <w:rFonts w:ascii="Times New Roman" w:eastAsia="Times New Roman" w:hAnsi="Times New Roman" w:cs="Times New Roman"/>
          <w:sz w:val="28"/>
          <w:szCs w:val="28"/>
          <w:lang w:eastAsia="uk-UA"/>
        </w:rPr>
        <w:tab/>
      </w:r>
      <w:r w:rsidRPr="00316A5C">
        <w:rPr>
          <w:rFonts w:ascii="Times New Roman" w:eastAsia="Times New Roman" w:hAnsi="Times New Roman" w:cs="Times New Roman"/>
          <w:sz w:val="28"/>
          <w:szCs w:val="28"/>
          <w:lang w:eastAsia="uk-UA"/>
        </w:rPr>
        <w:tab/>
      </w:r>
      <w:r w:rsidRPr="00316A5C">
        <w:rPr>
          <w:rFonts w:ascii="Times New Roman" w:eastAsia="Times New Roman" w:hAnsi="Times New Roman" w:cs="Times New Roman"/>
          <w:sz w:val="28"/>
          <w:szCs w:val="28"/>
          <w:lang w:eastAsia="uk-UA"/>
        </w:rPr>
        <w:tab/>
        <w:t>Микита ПОНОМАРЕНКО</w:t>
      </w:r>
    </w:p>
    <w:p w:rsidR="007B5A1F" w:rsidRPr="00D916B4" w:rsidRDefault="007B5A1F" w:rsidP="00D916B4"/>
    <w:sectPr w:rsidR="007B5A1F" w:rsidRPr="00D916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A1F"/>
    <w:rsid w:val="00505732"/>
    <w:rsid w:val="007B5A1F"/>
    <w:rsid w:val="009E2D67"/>
    <w:rsid w:val="00D916B4"/>
    <w:rsid w:val="00EE522B"/>
    <w:rsid w:val="00FC58F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F8508"/>
  <w15:chartTrackingRefBased/>
  <w15:docId w15:val="{0AF21FCD-98B1-4B54-8364-D047B87C4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16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485</Words>
  <Characters>2765</Characters>
  <Application>Microsoft Office Word</Application>
  <DocSecurity>4</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dc:creator>
  <cp:keywords/>
  <dc:description/>
  <cp:lastModifiedBy>Сергій В. Латина</cp:lastModifiedBy>
  <cp:revision>2</cp:revision>
  <dcterms:created xsi:type="dcterms:W3CDTF">2026-09-11T08:06:00Z</dcterms:created>
  <dcterms:modified xsi:type="dcterms:W3CDTF">2026-09-11T08:06:00Z</dcterms:modified>
</cp:coreProperties>
</file>