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43" w:rsidRDefault="007D3143" w:rsidP="007D3143"/>
    <w:p w:rsidR="007D3143" w:rsidRPr="00F93F88" w:rsidRDefault="007D3143" w:rsidP="007D3143"/>
    <w:p w:rsidR="007D3143" w:rsidRDefault="007D3143" w:rsidP="007D31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 2</w:t>
      </w:r>
    </w:p>
    <w:p w:rsidR="007D3143" w:rsidRDefault="007D3143" w:rsidP="007D31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міської ради</w:t>
      </w:r>
    </w:p>
    <w:p w:rsidR="007D3143" w:rsidRDefault="007D3143" w:rsidP="007D31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“___”___________2016 року</w:t>
      </w:r>
    </w:p>
    <w:p w:rsidR="007D3143" w:rsidRDefault="007D3143" w:rsidP="007D31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Pr="002052CE">
        <w:t>3</w:t>
      </w:r>
      <w:r>
        <w:t>/</w:t>
      </w:r>
      <w:r w:rsidRPr="002052CE">
        <w:rPr>
          <w:lang w:val="en-US"/>
        </w:rPr>
        <w:t>VII</w:t>
      </w:r>
      <w:r>
        <w:t xml:space="preserve"> - __</w:t>
      </w:r>
    </w:p>
    <w:p w:rsidR="007D3143" w:rsidRDefault="007D3143" w:rsidP="007D3143">
      <w:pPr>
        <w:jc w:val="both"/>
      </w:pPr>
    </w:p>
    <w:p w:rsidR="007D3143" w:rsidRDefault="007D3143" w:rsidP="007D3143">
      <w:pPr>
        <w:jc w:val="both"/>
      </w:pPr>
    </w:p>
    <w:p w:rsidR="007D3143" w:rsidRDefault="007D3143" w:rsidP="007D3143">
      <w:pPr>
        <w:jc w:val="center"/>
      </w:pPr>
      <w:r>
        <w:t>ПЕРЕЛІК</w:t>
      </w:r>
    </w:p>
    <w:p w:rsidR="007D3143" w:rsidRDefault="007D3143" w:rsidP="007D3143">
      <w:pPr>
        <w:jc w:val="center"/>
      </w:pPr>
      <w:r>
        <w:t>об’єктів комунальної власності територіальної громади м. Чернігова,</w:t>
      </w:r>
    </w:p>
    <w:p w:rsidR="007D3143" w:rsidRDefault="007D3143" w:rsidP="007D3143">
      <w:pPr>
        <w:jc w:val="center"/>
      </w:pPr>
      <w:r>
        <w:t xml:space="preserve">які підлягають приватизації у 2016 році шляхом продажу </w:t>
      </w:r>
    </w:p>
    <w:p w:rsidR="007D3143" w:rsidRDefault="007D3143" w:rsidP="007D3143">
      <w:pPr>
        <w:jc w:val="center"/>
      </w:pPr>
      <w:r>
        <w:t>на аукціоні за методом зниження ціни</w:t>
      </w:r>
    </w:p>
    <w:p w:rsidR="007D3143" w:rsidRDefault="007D3143" w:rsidP="007D3143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3842"/>
        <w:gridCol w:w="3240"/>
        <w:gridCol w:w="1980"/>
      </w:tblGrid>
      <w:tr w:rsidR="007D3143" w:rsidTr="009B1845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7D3143" w:rsidRDefault="007D3143" w:rsidP="009B1845">
            <w:pPr>
              <w:jc w:val="center"/>
            </w:pPr>
            <w:r>
              <w:t>№</w:t>
            </w:r>
          </w:p>
        </w:tc>
        <w:tc>
          <w:tcPr>
            <w:tcW w:w="3842" w:type="dxa"/>
          </w:tcPr>
          <w:p w:rsidR="007D3143" w:rsidRDefault="007D3143" w:rsidP="009B1845">
            <w:pPr>
              <w:jc w:val="center"/>
            </w:pPr>
            <w:r>
              <w:t>Об’єкт</w:t>
            </w:r>
          </w:p>
        </w:tc>
        <w:tc>
          <w:tcPr>
            <w:tcW w:w="3240" w:type="dxa"/>
          </w:tcPr>
          <w:p w:rsidR="007D3143" w:rsidRDefault="007D3143" w:rsidP="009B1845">
            <w:r>
              <w:t>Місцезнаходження</w:t>
            </w:r>
          </w:p>
        </w:tc>
        <w:tc>
          <w:tcPr>
            <w:tcW w:w="1980" w:type="dxa"/>
          </w:tcPr>
          <w:p w:rsidR="007D3143" w:rsidRDefault="007D3143" w:rsidP="009B1845">
            <w:r>
              <w:t>Граничний рівень зниження початкової ціни, %</w:t>
            </w:r>
          </w:p>
        </w:tc>
      </w:tr>
      <w:tr w:rsidR="007D3143" w:rsidTr="009B1845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7D3143" w:rsidRDefault="007D3143" w:rsidP="009B1845">
            <w:pPr>
              <w:jc w:val="center"/>
            </w:pPr>
            <w:r>
              <w:t>1.</w:t>
            </w:r>
          </w:p>
        </w:tc>
        <w:tc>
          <w:tcPr>
            <w:tcW w:w="3842" w:type="dxa"/>
          </w:tcPr>
          <w:p w:rsidR="007D3143" w:rsidRPr="00F93F88" w:rsidRDefault="007D3143" w:rsidP="009B1845">
            <w:pPr>
              <w:spacing w:before="120" w:after="120"/>
            </w:pPr>
            <w:r w:rsidRPr="00F93F88">
              <w:t xml:space="preserve">Об’єкти нерухомості: </w:t>
            </w:r>
            <w:proofErr w:type="spellStart"/>
            <w:r w:rsidRPr="00F93F88">
              <w:t>адмінкорпус</w:t>
            </w:r>
            <w:proofErr w:type="spellEnd"/>
            <w:r w:rsidRPr="00F93F88">
              <w:t>, головний корпус з прибудовами, цех, механічна майстерня, котельня, склад</w:t>
            </w:r>
          </w:p>
        </w:tc>
        <w:tc>
          <w:tcPr>
            <w:tcW w:w="3240" w:type="dxa"/>
          </w:tcPr>
          <w:p w:rsidR="007D3143" w:rsidRPr="00F93F88" w:rsidRDefault="007D3143" w:rsidP="009B1845">
            <w:pPr>
              <w:spacing w:before="120" w:after="120"/>
            </w:pPr>
            <w:r w:rsidRPr="00F93F88">
              <w:t xml:space="preserve">вул. </w:t>
            </w:r>
            <w:proofErr w:type="spellStart"/>
            <w:r w:rsidRPr="00F93F88">
              <w:t>Любецька</w:t>
            </w:r>
            <w:proofErr w:type="spellEnd"/>
            <w:r w:rsidRPr="00F93F88">
              <w:t>, 34</w:t>
            </w:r>
          </w:p>
        </w:tc>
        <w:tc>
          <w:tcPr>
            <w:tcW w:w="1980" w:type="dxa"/>
          </w:tcPr>
          <w:p w:rsidR="007D3143" w:rsidRDefault="007D3143" w:rsidP="009B1845">
            <w:pPr>
              <w:jc w:val="center"/>
            </w:pPr>
            <w:r>
              <w:t>30</w:t>
            </w:r>
          </w:p>
        </w:tc>
      </w:tr>
      <w:tr w:rsidR="007D3143" w:rsidTr="009B1845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:rsidR="007D3143" w:rsidRDefault="007D3143" w:rsidP="009B1845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3842" w:type="dxa"/>
          </w:tcPr>
          <w:p w:rsidR="007D3143" w:rsidRPr="00F93F88" w:rsidRDefault="007D3143" w:rsidP="009B1845">
            <w:pPr>
              <w:spacing w:before="120" w:after="120"/>
            </w:pPr>
            <w:r w:rsidRPr="00F93F88">
              <w:t>Нежитлове приміщення</w:t>
            </w:r>
          </w:p>
        </w:tc>
        <w:tc>
          <w:tcPr>
            <w:tcW w:w="3240" w:type="dxa"/>
          </w:tcPr>
          <w:p w:rsidR="007D3143" w:rsidRPr="00F93F88" w:rsidRDefault="007D3143" w:rsidP="009B1845">
            <w:pPr>
              <w:spacing w:before="120" w:after="120"/>
            </w:pPr>
            <w:r w:rsidRPr="00F93F88">
              <w:t>вул. 50 років ВЛКСМ, 48</w:t>
            </w:r>
          </w:p>
        </w:tc>
        <w:tc>
          <w:tcPr>
            <w:tcW w:w="1980" w:type="dxa"/>
          </w:tcPr>
          <w:p w:rsidR="007D3143" w:rsidRDefault="007D3143" w:rsidP="009B1845">
            <w:pPr>
              <w:spacing w:before="120" w:after="120"/>
              <w:jc w:val="center"/>
            </w:pPr>
            <w:r>
              <w:t>30</w:t>
            </w:r>
          </w:p>
        </w:tc>
      </w:tr>
    </w:tbl>
    <w:p w:rsidR="007D3143" w:rsidRDefault="007D3143" w:rsidP="007D3143">
      <w:pPr>
        <w:jc w:val="center"/>
      </w:pPr>
    </w:p>
    <w:p w:rsidR="007D3143" w:rsidRDefault="007D3143" w:rsidP="007D3143">
      <w:pPr>
        <w:jc w:val="center"/>
      </w:pPr>
    </w:p>
    <w:p w:rsidR="007D3143" w:rsidRDefault="007D3143" w:rsidP="007D3143">
      <w:pPr>
        <w:jc w:val="center"/>
      </w:pPr>
    </w:p>
    <w:p w:rsidR="007D3143" w:rsidRPr="002052CE" w:rsidRDefault="007D3143" w:rsidP="007D3143">
      <w:r w:rsidRPr="002052CE">
        <w:t xml:space="preserve">Міський голова </w:t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</w:r>
      <w:r w:rsidRPr="002052CE">
        <w:tab/>
        <w:t>В. А. Атрошенко</w:t>
      </w:r>
    </w:p>
    <w:p w:rsidR="007D3143" w:rsidRDefault="007D3143" w:rsidP="007D3143"/>
    <w:p w:rsidR="007D3143" w:rsidRDefault="007D3143" w:rsidP="007D3143"/>
    <w:p w:rsidR="0010702B" w:rsidRDefault="0010702B">
      <w:bookmarkStart w:id="0" w:name="_GoBack"/>
      <w:bookmarkEnd w:id="0"/>
    </w:p>
    <w:sectPr w:rsidR="0010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43"/>
    <w:rsid w:val="0010702B"/>
    <w:rsid w:val="007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43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43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Curnos™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2016-01-13T09:41:00Z</dcterms:created>
  <dcterms:modified xsi:type="dcterms:W3CDTF">2016-01-13T09:42:00Z</dcterms:modified>
</cp:coreProperties>
</file>