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Default="007A0366" w:rsidP="007A03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7A0366" w:rsidRDefault="007A0366" w:rsidP="00483DB9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  <w:r w:rsidR="00986C07">
        <w:t>«</w:t>
      </w:r>
      <w:r w:rsidR="007619A0">
        <w:t xml:space="preserve">Про надання згоди на передачу </w:t>
      </w:r>
      <w:r w:rsidR="00D062EA">
        <w:t>контейнерних майданчиків</w:t>
      </w:r>
      <w:r w:rsidR="00986C07">
        <w:t>»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525C3C" w:rsidP="00593C79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Pr="00525C3C">
        <w:rPr>
          <w:lang w:val="uk-UA"/>
        </w:rPr>
        <w:t xml:space="preserve"> </w:t>
      </w:r>
      <w:r w:rsidRPr="00525C3C">
        <w:rPr>
          <w:sz w:val="28"/>
          <w:szCs w:val="28"/>
          <w:lang w:val="uk-UA"/>
        </w:rPr>
        <w:t xml:space="preserve"> впровадження </w:t>
      </w:r>
      <w:r>
        <w:rPr>
          <w:sz w:val="28"/>
          <w:szCs w:val="28"/>
          <w:lang w:val="uk-UA"/>
        </w:rPr>
        <w:t xml:space="preserve">у місті </w:t>
      </w:r>
      <w:r w:rsidRPr="00525C3C">
        <w:rPr>
          <w:sz w:val="28"/>
          <w:szCs w:val="28"/>
          <w:lang w:val="uk-UA"/>
        </w:rPr>
        <w:t>нової системи збирання та вивезення твердих побутових відходів</w:t>
      </w:r>
      <w:r w:rsidRPr="00525C3C">
        <w:rPr>
          <w:sz w:val="28"/>
          <w:szCs w:val="28"/>
          <w:shd w:val="clear" w:color="auto" w:fill="FFFFFF"/>
          <w:lang w:val="uk-UA"/>
        </w:rPr>
        <w:t>,</w:t>
      </w:r>
      <w:r w:rsidR="00E83E74">
        <w:rPr>
          <w:sz w:val="28"/>
          <w:szCs w:val="28"/>
          <w:lang w:val="uk-UA"/>
        </w:rPr>
        <w:t xml:space="preserve"> забезпечення експлуатації та </w:t>
      </w:r>
      <w:r w:rsidR="00915578">
        <w:rPr>
          <w:sz w:val="28"/>
          <w:szCs w:val="28"/>
          <w:lang w:val="uk-UA"/>
        </w:rPr>
        <w:t>належного утримання контейнерних майданчиків</w:t>
      </w:r>
      <w:r w:rsidR="00451350">
        <w:rPr>
          <w:sz w:val="28"/>
          <w:szCs w:val="28"/>
          <w:lang w:val="uk-UA"/>
        </w:rPr>
        <w:t xml:space="preserve">, </w:t>
      </w:r>
      <w:r w:rsidR="00301977">
        <w:rPr>
          <w:sz w:val="28"/>
          <w:szCs w:val="28"/>
          <w:lang w:val="uk-UA"/>
        </w:rPr>
        <w:t>п</w:t>
      </w:r>
      <w:r w:rsidR="00E83E74">
        <w:rPr>
          <w:sz w:val="28"/>
          <w:szCs w:val="28"/>
          <w:lang w:val="uk-UA"/>
        </w:rPr>
        <w:t>роектом рішення пропонує</w:t>
      </w:r>
      <w:r w:rsidR="00DA5B92">
        <w:rPr>
          <w:sz w:val="28"/>
          <w:szCs w:val="28"/>
          <w:lang w:val="uk-UA"/>
        </w:rPr>
        <w:t>ться переда</w:t>
      </w:r>
      <w:r w:rsidR="00915578">
        <w:rPr>
          <w:sz w:val="28"/>
          <w:szCs w:val="28"/>
          <w:lang w:val="uk-UA"/>
        </w:rPr>
        <w:t>ча</w:t>
      </w:r>
      <w:r w:rsidR="00DA5B92">
        <w:rPr>
          <w:sz w:val="28"/>
          <w:szCs w:val="28"/>
          <w:lang w:val="uk-UA"/>
        </w:rPr>
        <w:t xml:space="preserve"> </w:t>
      </w:r>
      <w:r w:rsidR="000D1709">
        <w:rPr>
          <w:sz w:val="28"/>
          <w:szCs w:val="28"/>
          <w:lang w:val="uk-UA"/>
        </w:rPr>
        <w:t>двох</w:t>
      </w:r>
      <w:r w:rsidR="00915578" w:rsidRPr="00915578">
        <w:rPr>
          <w:sz w:val="28"/>
          <w:szCs w:val="28"/>
          <w:lang w:val="uk-UA"/>
        </w:rPr>
        <w:t xml:space="preserve"> контейнерних майданчиків, балансовою вартістю </w:t>
      </w:r>
      <w:r w:rsidR="0050038E" w:rsidRPr="0050038E">
        <w:rPr>
          <w:sz w:val="28"/>
          <w:szCs w:val="28"/>
        </w:rPr>
        <w:t>1 901 076,5</w:t>
      </w:r>
      <w:r w:rsidR="0050038E" w:rsidRPr="0050038E">
        <w:rPr>
          <w:sz w:val="28"/>
          <w:szCs w:val="28"/>
          <w:lang w:val="uk-UA"/>
        </w:rPr>
        <w:t>1</w:t>
      </w:r>
      <w:r w:rsidR="0050038E">
        <w:t xml:space="preserve"> </w:t>
      </w:r>
      <w:r w:rsidR="00915578" w:rsidRPr="0050038E">
        <w:rPr>
          <w:sz w:val="28"/>
          <w:szCs w:val="28"/>
          <w:lang w:val="uk-UA"/>
        </w:rPr>
        <w:t>гривень</w:t>
      </w:r>
      <w:r w:rsidR="006729E1">
        <w:rPr>
          <w:sz w:val="28"/>
          <w:szCs w:val="28"/>
          <w:lang w:val="uk-UA"/>
        </w:rPr>
        <w:t>,</w:t>
      </w:r>
      <w:r w:rsidR="00DA5B92" w:rsidRPr="00DA5B92">
        <w:rPr>
          <w:lang w:val="uk-UA"/>
        </w:rPr>
        <w:t xml:space="preserve"> </w:t>
      </w:r>
      <w:r w:rsidR="00D75DC4">
        <w:rPr>
          <w:sz w:val="28"/>
          <w:szCs w:val="28"/>
          <w:lang w:val="uk-UA"/>
        </w:rPr>
        <w:t xml:space="preserve">з оперативного управління </w:t>
      </w:r>
      <w:r w:rsidR="004A78CB">
        <w:rPr>
          <w:sz w:val="28"/>
          <w:szCs w:val="28"/>
          <w:lang w:val="uk-UA"/>
        </w:rPr>
        <w:t xml:space="preserve">УЖКГ </w:t>
      </w:r>
      <w:r w:rsidR="00A005BC">
        <w:rPr>
          <w:sz w:val="28"/>
          <w:szCs w:val="28"/>
          <w:lang w:val="uk-UA"/>
        </w:rPr>
        <w:t xml:space="preserve">ЧМР </w:t>
      </w:r>
      <w:r w:rsidR="00B234EB">
        <w:rPr>
          <w:sz w:val="28"/>
          <w:szCs w:val="28"/>
          <w:lang w:val="uk-UA"/>
        </w:rPr>
        <w:t xml:space="preserve">у господарське відання </w:t>
      </w:r>
      <w:proofErr w:type="spellStart"/>
      <w:r w:rsidR="00A005BC">
        <w:rPr>
          <w:sz w:val="28"/>
          <w:szCs w:val="28"/>
          <w:lang w:val="uk-UA"/>
        </w:rPr>
        <w:t>КП</w:t>
      </w:r>
      <w:proofErr w:type="spellEnd"/>
      <w:r w:rsidR="0014660D">
        <w:rPr>
          <w:sz w:val="28"/>
          <w:szCs w:val="28"/>
          <w:lang w:val="uk-UA"/>
        </w:rPr>
        <w:t xml:space="preserve"> «АТП-2528» Ч</w:t>
      </w:r>
      <w:r w:rsidR="00A005BC">
        <w:rPr>
          <w:sz w:val="28"/>
          <w:szCs w:val="28"/>
          <w:lang w:val="uk-UA"/>
        </w:rPr>
        <w:t>МР</w:t>
      </w:r>
      <w:r w:rsidR="0014660D">
        <w:rPr>
          <w:sz w:val="28"/>
          <w:szCs w:val="28"/>
          <w:lang w:val="uk-UA"/>
        </w:rPr>
        <w:t>.</w:t>
      </w: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7A0366" w:rsidP="00B234EB">
      <w:pPr>
        <w:ind w:right="-284" w:firstLine="708"/>
        <w:jc w:val="both"/>
        <w:rPr>
          <w:sz w:val="28"/>
          <w:szCs w:val="28"/>
          <w:lang w:val="uk-UA"/>
        </w:rPr>
      </w:pPr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1B5F8E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1709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5F8E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2E59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3DB9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038E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5C3C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3C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D63DD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5578"/>
    <w:rsid w:val="0091792A"/>
    <w:rsid w:val="00917999"/>
    <w:rsid w:val="00917C1D"/>
    <w:rsid w:val="009207DC"/>
    <w:rsid w:val="00924397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5D53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0931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958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2EA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8B3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13E0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2019-02-04T08:52:00Z</cp:lastPrinted>
  <dcterms:created xsi:type="dcterms:W3CDTF">2019-05-24T09:40:00Z</dcterms:created>
  <dcterms:modified xsi:type="dcterms:W3CDTF">2020-04-23T12:00:00Z</dcterms:modified>
</cp:coreProperties>
</file>