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FB50" w14:textId="77777777" w:rsidR="00502F49" w:rsidRPr="005811BA" w:rsidRDefault="00502F49" w:rsidP="00502F49">
      <w:pPr>
        <w:jc w:val="center"/>
        <w:rPr>
          <w:b/>
          <w:szCs w:val="28"/>
          <w:lang w:val="ru-RU"/>
        </w:rPr>
      </w:pPr>
      <w:r w:rsidRPr="005811BA">
        <w:rPr>
          <w:b/>
          <w:szCs w:val="28"/>
        </w:rPr>
        <w:t>П</w:t>
      </w:r>
      <w:r w:rsidRPr="005811BA">
        <w:rPr>
          <w:b/>
          <w:szCs w:val="28"/>
          <w:lang w:val="ru-RU"/>
        </w:rPr>
        <w:t>ОЯСНЮВАЛЬНА ЗАПИСКА</w:t>
      </w:r>
    </w:p>
    <w:p w14:paraId="7E37FC75" w14:textId="58F94FEC" w:rsidR="00502F49" w:rsidRPr="00C20673" w:rsidRDefault="00502F49" w:rsidP="00C20673">
      <w:pPr>
        <w:jc w:val="center"/>
        <w:rPr>
          <w:szCs w:val="28"/>
        </w:rPr>
      </w:pPr>
      <w:r w:rsidRPr="005811BA">
        <w:rPr>
          <w:szCs w:val="28"/>
          <w:lang w:val="ru-RU"/>
        </w:rPr>
        <w:t xml:space="preserve">до </w:t>
      </w:r>
      <w:proofErr w:type="spellStart"/>
      <w:r w:rsidRPr="005811BA">
        <w:rPr>
          <w:szCs w:val="28"/>
          <w:lang w:val="ru-RU"/>
        </w:rPr>
        <w:t>про</w:t>
      </w:r>
      <w:r>
        <w:rPr>
          <w:szCs w:val="28"/>
          <w:lang w:val="ru-RU"/>
        </w:rPr>
        <w:t>є</w:t>
      </w:r>
      <w:r w:rsidRPr="005811BA">
        <w:rPr>
          <w:szCs w:val="28"/>
          <w:lang w:val="ru-RU"/>
        </w:rPr>
        <w:t>кту</w:t>
      </w:r>
      <w:proofErr w:type="spellEnd"/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рішення</w:t>
      </w:r>
      <w:proofErr w:type="spellEnd"/>
      <w:r w:rsidRPr="005811BA">
        <w:rPr>
          <w:szCs w:val="28"/>
        </w:rPr>
        <w:t xml:space="preserve"> </w:t>
      </w:r>
      <w:r>
        <w:rPr>
          <w:szCs w:val="28"/>
        </w:rPr>
        <w:t xml:space="preserve">виконавчого комітету </w:t>
      </w:r>
      <w:r w:rsidRPr="005811BA">
        <w:rPr>
          <w:szCs w:val="28"/>
        </w:rPr>
        <w:t>Чернігівської</w:t>
      </w:r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міської</w:t>
      </w:r>
      <w:proofErr w:type="spellEnd"/>
      <w:r w:rsidRPr="005811BA">
        <w:rPr>
          <w:szCs w:val="28"/>
          <w:lang w:val="ru-RU"/>
        </w:rPr>
        <w:t xml:space="preserve"> ради</w:t>
      </w:r>
      <w:r w:rsidRPr="005811BA">
        <w:rPr>
          <w:szCs w:val="28"/>
        </w:rPr>
        <w:t xml:space="preserve"> «</w:t>
      </w:r>
      <w:r w:rsidR="00C20673">
        <w:rPr>
          <w:szCs w:val="28"/>
        </w:rPr>
        <w:t xml:space="preserve">Про </w:t>
      </w:r>
      <w:r w:rsidR="00D854BE">
        <w:rPr>
          <w:szCs w:val="28"/>
        </w:rPr>
        <w:t>затвердження</w:t>
      </w:r>
      <w:r w:rsidR="00C20673">
        <w:rPr>
          <w:szCs w:val="28"/>
        </w:rPr>
        <w:t xml:space="preserve"> </w:t>
      </w:r>
      <w:r w:rsidR="00D854BE">
        <w:rPr>
          <w:szCs w:val="28"/>
        </w:rPr>
        <w:t>С</w:t>
      </w:r>
      <w:r w:rsidR="00C20673">
        <w:rPr>
          <w:szCs w:val="28"/>
        </w:rPr>
        <w:t>татут</w:t>
      </w:r>
      <w:r w:rsidR="00D854BE">
        <w:rPr>
          <w:szCs w:val="28"/>
        </w:rPr>
        <w:t>у</w:t>
      </w:r>
      <w:r w:rsidR="00C20673" w:rsidRPr="00C20673">
        <w:rPr>
          <w:szCs w:val="28"/>
          <w:lang w:val="ru-RU"/>
        </w:rPr>
        <w:t xml:space="preserve"> </w:t>
      </w:r>
      <w:r w:rsidR="00C20673">
        <w:rPr>
          <w:szCs w:val="28"/>
        </w:rPr>
        <w:t>комунального підприємства</w:t>
      </w:r>
      <w:r w:rsidR="00C20673" w:rsidRPr="00C20673">
        <w:rPr>
          <w:szCs w:val="28"/>
          <w:lang w:val="ru-RU"/>
        </w:rPr>
        <w:t xml:space="preserve"> </w:t>
      </w:r>
      <w:r w:rsidR="00C20673">
        <w:rPr>
          <w:szCs w:val="28"/>
        </w:rPr>
        <w:t>«Чернігівводоканал»</w:t>
      </w:r>
      <w:r w:rsidR="00C20673" w:rsidRPr="00C20673">
        <w:rPr>
          <w:szCs w:val="28"/>
          <w:lang w:val="ru-RU"/>
        </w:rPr>
        <w:t xml:space="preserve"> </w:t>
      </w:r>
      <w:r w:rsidR="00C20673">
        <w:rPr>
          <w:szCs w:val="28"/>
        </w:rPr>
        <w:t>Чернігівської міської ради</w:t>
      </w:r>
      <w:r w:rsidR="00D854BE">
        <w:rPr>
          <w:szCs w:val="28"/>
        </w:rPr>
        <w:t xml:space="preserve"> у новій редакції</w:t>
      </w:r>
      <w:r w:rsidRPr="005811BA">
        <w:rPr>
          <w:color w:val="000000"/>
          <w:szCs w:val="28"/>
        </w:rPr>
        <w:t>»</w:t>
      </w:r>
    </w:p>
    <w:p w14:paraId="5CE59317" w14:textId="44A32017" w:rsidR="00432914" w:rsidRPr="00590D2B" w:rsidRDefault="00502F49" w:rsidP="00502F49">
      <w:pPr>
        <w:ind w:firstLine="567"/>
        <w:jc w:val="center"/>
        <w:rPr>
          <w:szCs w:val="28"/>
        </w:rPr>
      </w:pPr>
      <w:r w:rsidRPr="00590D2B">
        <w:rPr>
          <w:szCs w:val="28"/>
        </w:rPr>
        <w:t xml:space="preserve">   </w:t>
      </w:r>
    </w:p>
    <w:p w14:paraId="590270E3" w14:textId="315E8D27" w:rsidR="0045310B" w:rsidRDefault="0045310B" w:rsidP="0045310B">
      <w:pPr>
        <w:pStyle w:val="Default"/>
        <w:ind w:firstLine="567"/>
        <w:jc w:val="both"/>
        <w:rPr>
          <w:sz w:val="28"/>
          <w:szCs w:val="28"/>
          <w:lang w:val="uk-UA"/>
        </w:rPr>
      </w:pPr>
      <w:bookmarkStart w:id="0" w:name="_Hlk167101818"/>
      <w:r w:rsidRPr="006D43F9">
        <w:rPr>
          <w:sz w:val="28"/>
          <w:szCs w:val="28"/>
          <w:lang w:val="uk-UA"/>
        </w:rPr>
        <w:t>У бюджеті Чернігівської міської територіальної громади на 2024</w:t>
      </w:r>
      <w:r w:rsidRPr="006D43F9">
        <w:rPr>
          <w:sz w:val="28"/>
          <w:szCs w:val="28"/>
        </w:rPr>
        <w:t> </w:t>
      </w:r>
      <w:r w:rsidRPr="006D43F9">
        <w:rPr>
          <w:sz w:val="28"/>
          <w:szCs w:val="28"/>
          <w:lang w:val="uk-UA"/>
        </w:rPr>
        <w:t>рік передбачено внесок міської ради у статутний капітал КП «Чернігівводоканал» на фінансування</w:t>
      </w:r>
      <w:r>
        <w:rPr>
          <w:sz w:val="28"/>
          <w:szCs w:val="28"/>
          <w:lang w:val="uk-UA"/>
        </w:rPr>
        <w:t xml:space="preserve"> робіт по об</w:t>
      </w:r>
      <w:r w:rsidRPr="002819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</w:t>
      </w:r>
      <w:r w:rsidRPr="006D43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60663F">
        <w:rPr>
          <w:rFonts w:eastAsia="Times New Roman"/>
          <w:sz w:val="28"/>
          <w:szCs w:val="28"/>
          <w:lang w:val="uk-UA"/>
        </w:rPr>
        <w:t>Аварійний ремонт каналізаційного колектору діаметром 700 мм по вул. Текстильників у м. Чернігові</w:t>
      </w:r>
      <w:r w:rsidRPr="006D43F9">
        <w:rPr>
          <w:sz w:val="28"/>
          <w:szCs w:val="28"/>
          <w:lang w:val="uk-UA"/>
        </w:rPr>
        <w:t xml:space="preserve">» </w:t>
      </w:r>
      <w:r w:rsidRPr="0060663F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    </w:t>
      </w:r>
      <w:r w:rsidRPr="0060663F">
        <w:rPr>
          <w:sz w:val="28"/>
          <w:szCs w:val="28"/>
          <w:lang w:val="uk-UA"/>
        </w:rPr>
        <w:t>17 176 400,00 грн (сімнадцять мільйонів сто сімдесят шість тисяч чотириста гривень 00 копійок</w:t>
      </w:r>
      <w:r>
        <w:rPr>
          <w:sz w:val="28"/>
          <w:szCs w:val="28"/>
          <w:lang w:val="uk-UA"/>
        </w:rPr>
        <w:t>)</w:t>
      </w:r>
      <w:r w:rsidRPr="0060663F">
        <w:rPr>
          <w:sz w:val="28"/>
          <w:szCs w:val="28"/>
          <w:lang w:val="uk-UA"/>
        </w:rPr>
        <w:t>.</w:t>
      </w:r>
    </w:p>
    <w:p w14:paraId="164E5002" w14:textId="202C0F94" w:rsidR="00833BE9" w:rsidRDefault="00833BE9" w:rsidP="00833BE9">
      <w:pPr>
        <w:pStyle w:val="Default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Розпорядженням Чернігівської міської військової адміністрації Чернігівського району Чернігівської області від 29 грудня 2023 року № 407 «Про затвердження бюджету Чернігівської міської територіальної громади на 2024 рік» передбачено внесок до статутного капіталу КП «Чернігівводоканал» у розмірі 100 307 829,00 грн.</w:t>
      </w:r>
    </w:p>
    <w:p w14:paraId="4B9E5E0A" w14:textId="77777777" w:rsidR="00833BE9" w:rsidRDefault="00833BE9" w:rsidP="00833BE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«Про бюджет Чернігівської міської територіальної громади на 2024 рік» від 10.07.2024 № 14/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-3 передбачено внески до  статутного капіталу комунального підприємства «Чернігівводоканал» Чернігівської міської ради (далі - КП «Чернігівводоканал»)  на загальну суму 104 227 105,00 грн.</w:t>
      </w:r>
    </w:p>
    <w:p w14:paraId="605A9812" w14:textId="41C55D70" w:rsidR="00833BE9" w:rsidRDefault="00833BE9" w:rsidP="00833BE9">
      <w:pPr>
        <w:pStyle w:val="Default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Р</w:t>
      </w:r>
      <w:r w:rsidRPr="00BF2A8A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BF2A8A">
        <w:rPr>
          <w:sz w:val="28"/>
          <w:szCs w:val="28"/>
          <w:lang w:val="uk-UA"/>
        </w:rPr>
        <w:t xml:space="preserve"> Чернігівської міської ради від </w:t>
      </w:r>
      <w:r>
        <w:rPr>
          <w:sz w:val="28"/>
          <w:szCs w:val="28"/>
          <w:lang w:val="uk-UA"/>
        </w:rPr>
        <w:t>19 квітня</w:t>
      </w:r>
      <w:r w:rsidRPr="00BF2A8A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 </w:t>
      </w:r>
      <w:r w:rsidRPr="00BF2A8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BF2A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9</w:t>
      </w:r>
      <w:r w:rsidRPr="00BF2A8A">
        <w:rPr>
          <w:sz w:val="28"/>
          <w:szCs w:val="28"/>
          <w:lang w:val="uk-UA"/>
        </w:rPr>
        <w:t>/</w:t>
      </w:r>
      <w:r w:rsidRPr="00BF2A8A">
        <w:rPr>
          <w:sz w:val="28"/>
          <w:szCs w:val="28"/>
          <w:lang w:val="en-US"/>
        </w:rPr>
        <w:t>VIII</w:t>
      </w:r>
      <w:r w:rsidRPr="00BF2A8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</w:t>
      </w:r>
      <w:r w:rsidRPr="00BF2A8A">
        <w:rPr>
          <w:sz w:val="28"/>
          <w:szCs w:val="28"/>
          <w:lang w:val="uk-UA"/>
        </w:rPr>
        <w:t xml:space="preserve"> «Про зміни та доповнення до Комплексної цільової Програми розвитку житлово-комунального господарства міста Чернігова на 2021 – 2025 роки»</w:t>
      </w:r>
      <w:r>
        <w:rPr>
          <w:rFonts w:eastAsia="Times New Roman"/>
          <w:sz w:val="28"/>
          <w:szCs w:val="28"/>
          <w:lang w:val="uk-UA" w:eastAsia="ru-RU"/>
        </w:rPr>
        <w:t xml:space="preserve"> передбачено внесок до статутного капіталу КП «Чернігівводоканал» на співфінансування реалізації першої черги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«</w:t>
      </w:r>
      <w:r>
        <w:rPr>
          <w:sz w:val="28"/>
          <w:szCs w:val="28"/>
          <w:lang w:val="uk-UA"/>
        </w:rPr>
        <w:t xml:space="preserve">Реконструкція системи </w:t>
      </w:r>
      <w:proofErr w:type="spellStart"/>
      <w:r>
        <w:rPr>
          <w:sz w:val="28"/>
          <w:szCs w:val="28"/>
          <w:lang w:val="uk-UA"/>
        </w:rPr>
        <w:t>повітрозабезпечення</w:t>
      </w:r>
      <w:proofErr w:type="spellEnd"/>
      <w:r>
        <w:rPr>
          <w:sz w:val="28"/>
          <w:szCs w:val="28"/>
          <w:lang w:val="uk-UA"/>
        </w:rPr>
        <w:t xml:space="preserve"> каналізаційних очисних споруд м. Чернігова, що розташовані по вул. Колективній, 58, с. </w:t>
      </w:r>
      <w:proofErr w:type="spellStart"/>
      <w:r>
        <w:rPr>
          <w:sz w:val="28"/>
          <w:szCs w:val="28"/>
          <w:lang w:val="uk-UA"/>
        </w:rPr>
        <w:t>Гущин</w:t>
      </w:r>
      <w:proofErr w:type="spellEnd"/>
      <w:r>
        <w:rPr>
          <w:sz w:val="28"/>
          <w:szCs w:val="28"/>
          <w:lang w:val="uk-UA"/>
        </w:rPr>
        <w:t xml:space="preserve">, Чернігівського району, Чернігівської області» </w:t>
      </w:r>
      <w:r w:rsidRPr="000E1F58">
        <w:rPr>
          <w:rFonts w:eastAsia="Times New Roman"/>
          <w:sz w:val="28"/>
          <w:szCs w:val="28"/>
          <w:lang w:val="uk-UA" w:eastAsia="ru-RU"/>
        </w:rPr>
        <w:t xml:space="preserve">у розмірі </w:t>
      </w:r>
      <w:r>
        <w:rPr>
          <w:rFonts w:eastAsia="Times New Roman"/>
          <w:sz w:val="28"/>
          <w:szCs w:val="28"/>
          <w:lang w:val="uk-UA" w:eastAsia="ru-RU"/>
        </w:rPr>
        <w:t>4 844 280,00 грн.</w:t>
      </w:r>
    </w:p>
    <w:p w14:paraId="5BCC7EB1" w14:textId="28612B03" w:rsidR="00050C1E" w:rsidRPr="000B1945" w:rsidRDefault="009A1730" w:rsidP="000B1945">
      <w:pPr>
        <w:ind w:firstLine="426"/>
        <w:jc w:val="both"/>
        <w:rPr>
          <w:szCs w:val="28"/>
        </w:rPr>
      </w:pPr>
      <w:r w:rsidRPr="000B1945">
        <w:rPr>
          <w:rFonts w:eastAsia="Tahoma"/>
          <w:color w:val="000000"/>
          <w:szCs w:val="28"/>
        </w:rPr>
        <w:t xml:space="preserve">З урахування зазначеного вище, </w:t>
      </w:r>
      <w:r w:rsidRPr="000B1945">
        <w:rPr>
          <w:szCs w:val="28"/>
        </w:rPr>
        <w:t xml:space="preserve">фактичний розмір збільшення статутного капіталу становить </w:t>
      </w:r>
      <w:r w:rsidR="000B1945">
        <w:rPr>
          <w:szCs w:val="28"/>
        </w:rPr>
        <w:t>16</w:t>
      </w:r>
      <w:r w:rsidR="009E7569">
        <w:rPr>
          <w:szCs w:val="28"/>
        </w:rPr>
        <w:t> </w:t>
      </w:r>
      <w:r w:rsidR="000B1945">
        <w:rPr>
          <w:szCs w:val="28"/>
        </w:rPr>
        <w:t>251</w:t>
      </w:r>
      <w:r w:rsidR="009E7569">
        <w:rPr>
          <w:szCs w:val="28"/>
        </w:rPr>
        <w:t xml:space="preserve"> </w:t>
      </w:r>
      <w:bookmarkStart w:id="1" w:name="_GoBack"/>
      <w:bookmarkEnd w:id="1"/>
      <w:r w:rsidR="000B1945">
        <w:rPr>
          <w:szCs w:val="28"/>
        </w:rPr>
        <w:t>396,00</w:t>
      </w:r>
      <w:r w:rsidRPr="000B1945">
        <w:rPr>
          <w:szCs w:val="28"/>
        </w:rPr>
        <w:t xml:space="preserve"> грн</w:t>
      </w:r>
      <w:r w:rsidR="00461D58">
        <w:rPr>
          <w:szCs w:val="28"/>
        </w:rPr>
        <w:t xml:space="preserve"> (104 227 105,00 + </w:t>
      </w:r>
      <w:r w:rsidR="00461D58" w:rsidRPr="0060663F">
        <w:rPr>
          <w:szCs w:val="28"/>
        </w:rPr>
        <w:t xml:space="preserve">17 176 400,00 </w:t>
      </w:r>
      <w:r w:rsidR="00461D58">
        <w:rPr>
          <w:szCs w:val="28"/>
        </w:rPr>
        <w:t xml:space="preserve"> – 100 307 829,00 – 4 844 280,00)</w:t>
      </w:r>
      <w:r w:rsidRPr="000B1945">
        <w:rPr>
          <w:szCs w:val="28"/>
        </w:rPr>
        <w:t xml:space="preserve">, а загальний </w:t>
      </w:r>
      <w:r w:rsidRPr="000B1945">
        <w:rPr>
          <w:rFonts w:eastAsia="Tahoma"/>
          <w:color w:val="000000"/>
          <w:szCs w:val="28"/>
        </w:rPr>
        <w:t xml:space="preserve">розмір статутного капіталу КП «Чернігівводоканал» складає </w:t>
      </w:r>
      <w:bookmarkEnd w:id="0"/>
      <w:r w:rsidR="00050C1E" w:rsidRPr="000B1945">
        <w:rPr>
          <w:rFonts w:eastAsia="Times New Roman CYR"/>
          <w:szCs w:val="28"/>
        </w:rPr>
        <w:t>692 125 085,69</w:t>
      </w:r>
      <w:r w:rsidR="00050C1E" w:rsidRPr="000B1945">
        <w:rPr>
          <w:szCs w:val="28"/>
        </w:rPr>
        <w:t xml:space="preserve"> грн (шістсот дев’яносто два мільйони сто двадцять п’ять тисяч вісімдесят </w:t>
      </w:r>
      <w:proofErr w:type="spellStart"/>
      <w:r w:rsidR="00050C1E" w:rsidRPr="000B1945">
        <w:rPr>
          <w:szCs w:val="28"/>
        </w:rPr>
        <w:t>пʼять</w:t>
      </w:r>
      <w:proofErr w:type="spellEnd"/>
      <w:r w:rsidR="00050C1E" w:rsidRPr="000B1945">
        <w:rPr>
          <w:szCs w:val="28"/>
        </w:rPr>
        <w:t xml:space="preserve"> гривень 69 копійок).</w:t>
      </w:r>
    </w:p>
    <w:p w14:paraId="75689E55" w14:textId="79DE2F60" w:rsidR="00432914" w:rsidRPr="00AD204D" w:rsidRDefault="009A1730" w:rsidP="009A1730">
      <w:pPr>
        <w:ind w:firstLine="426"/>
        <w:jc w:val="both"/>
        <w:rPr>
          <w:szCs w:val="28"/>
        </w:rPr>
      </w:pPr>
      <w:r>
        <w:rPr>
          <w:szCs w:val="28"/>
        </w:rPr>
        <w:t xml:space="preserve">Зміни до Статуту </w:t>
      </w:r>
      <w:r w:rsidR="00432914">
        <w:rPr>
          <w:szCs w:val="28"/>
        </w:rPr>
        <w:t>комунального підприємства «Чернігівводоканал» Чернігівської міської ради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1566"/>
        <w:gridCol w:w="3543"/>
        <w:gridCol w:w="3680"/>
      </w:tblGrid>
      <w:tr w:rsidR="00437DD0" w:rsidRPr="004F408B" w14:paraId="3F1CC8ED" w14:textId="77777777" w:rsidTr="00437D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C1F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№</w:t>
            </w:r>
          </w:p>
          <w:p w14:paraId="05BC7674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з/п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F6EA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Розділ,</w:t>
            </w:r>
          </w:p>
          <w:p w14:paraId="1AC54062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Пункт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AD1F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До змін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69B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Після змін</w:t>
            </w:r>
          </w:p>
        </w:tc>
      </w:tr>
      <w:tr w:rsidR="00437DD0" w14:paraId="28F97D2C" w14:textId="77777777" w:rsidTr="00437D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063C" w14:textId="77777777" w:rsidR="00437DD0" w:rsidRPr="004F408B" w:rsidRDefault="00437DD0">
            <w:pPr>
              <w:spacing w:after="200" w:line="276" w:lineRule="auto"/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958" w14:textId="77777777" w:rsidR="00437DD0" w:rsidRPr="004F408B" w:rsidRDefault="00437DD0">
            <w:pPr>
              <w:spacing w:after="200" w:line="276" w:lineRule="auto"/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 xml:space="preserve">п.4.2. Розділу 4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0DDF" w14:textId="370FEE79" w:rsidR="00437DD0" w:rsidRPr="004F408B" w:rsidRDefault="00437DD0" w:rsidP="00432914">
            <w:pPr>
              <w:jc w:val="both"/>
              <w:rPr>
                <w:szCs w:val="28"/>
              </w:rPr>
            </w:pPr>
            <w:r w:rsidRPr="004F408B">
              <w:rPr>
                <w:szCs w:val="28"/>
              </w:rPr>
              <w:t xml:space="preserve">Розмір статутного капіталу на момент реєстрації даного Статуту становить </w:t>
            </w:r>
            <w:r w:rsidR="00641B7F">
              <w:rPr>
                <w:rFonts w:eastAsia="Times New Roman CYR"/>
                <w:b/>
              </w:rPr>
              <w:t>675</w:t>
            </w:r>
            <w:r w:rsidR="00050C1E">
              <w:rPr>
                <w:rFonts w:eastAsia="Times New Roman CYR"/>
                <w:b/>
              </w:rPr>
              <w:t> 873 689,69</w:t>
            </w:r>
            <w:r w:rsidR="00AD204D" w:rsidRPr="004F408B">
              <w:rPr>
                <w:rFonts w:eastAsia="Times New Roman CYR"/>
                <w:b/>
              </w:rPr>
              <w:t xml:space="preserve"> грн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1A18" w14:textId="77777777" w:rsidR="00437DD0" w:rsidRPr="004F408B" w:rsidRDefault="00437DD0">
            <w:pPr>
              <w:jc w:val="both"/>
              <w:rPr>
                <w:rFonts w:eastAsia="Times New Roman CYR"/>
              </w:rPr>
            </w:pPr>
            <w:r w:rsidRPr="004F408B">
              <w:rPr>
                <w:rFonts w:eastAsia="Times New Roman CYR"/>
              </w:rPr>
              <w:t xml:space="preserve">Розмір статутного капіталу на момент реєстрації даного Статуту становить </w:t>
            </w:r>
          </w:p>
          <w:p w14:paraId="6D27BFE4" w14:textId="3A1D00E1" w:rsidR="00E01CFA" w:rsidRPr="004F408B" w:rsidRDefault="00050C1E" w:rsidP="00432914">
            <w:pPr>
              <w:jc w:val="both"/>
              <w:rPr>
                <w:szCs w:val="28"/>
              </w:rPr>
            </w:pPr>
            <w:r>
              <w:rPr>
                <w:rFonts w:eastAsia="Times New Roman CYR"/>
                <w:b/>
              </w:rPr>
              <w:t>692 125 085,69</w:t>
            </w:r>
            <w:r w:rsidR="00E01CFA" w:rsidRPr="004F408B">
              <w:rPr>
                <w:rFonts w:eastAsia="Times New Roman CYR"/>
                <w:b/>
              </w:rPr>
              <w:t xml:space="preserve"> грн</w:t>
            </w:r>
          </w:p>
        </w:tc>
      </w:tr>
    </w:tbl>
    <w:p w14:paraId="011597EB" w14:textId="77777777" w:rsidR="00437DD0" w:rsidRDefault="00437DD0" w:rsidP="00437DD0">
      <w:pPr>
        <w:ind w:firstLine="426"/>
        <w:jc w:val="both"/>
        <w:rPr>
          <w:szCs w:val="28"/>
        </w:rPr>
      </w:pPr>
    </w:p>
    <w:p w14:paraId="4AB033FF" w14:textId="49E3B34B" w:rsidR="008179EC" w:rsidRPr="005811BA" w:rsidRDefault="00050C1E" w:rsidP="00050C1E">
      <w:pPr>
        <w:jc w:val="center"/>
        <w:rPr>
          <w:szCs w:val="28"/>
        </w:rPr>
      </w:pPr>
      <w:r>
        <w:rPr>
          <w:szCs w:val="28"/>
        </w:rPr>
        <w:t>Д</w:t>
      </w:r>
      <w:r w:rsidR="008179EC" w:rsidRPr="005811BA">
        <w:rPr>
          <w:szCs w:val="28"/>
        </w:rPr>
        <w:t>иректор</w:t>
      </w:r>
      <w:r w:rsidR="008179E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179EC" w:rsidRPr="005811BA">
        <w:rPr>
          <w:szCs w:val="28"/>
        </w:rPr>
        <w:t xml:space="preserve">                   </w:t>
      </w:r>
      <w:r w:rsidR="008179EC">
        <w:rPr>
          <w:szCs w:val="28"/>
        </w:rPr>
        <w:tab/>
      </w:r>
      <w:r w:rsidR="008179EC" w:rsidRPr="005811BA">
        <w:rPr>
          <w:szCs w:val="28"/>
        </w:rPr>
        <w:t xml:space="preserve"> </w:t>
      </w:r>
      <w:r w:rsidR="008179EC">
        <w:rPr>
          <w:szCs w:val="28"/>
        </w:rPr>
        <w:t xml:space="preserve">  </w:t>
      </w:r>
      <w:r w:rsidR="008179EC">
        <w:rPr>
          <w:szCs w:val="28"/>
        </w:rPr>
        <w:tab/>
      </w:r>
      <w:r w:rsidR="008179EC">
        <w:rPr>
          <w:szCs w:val="28"/>
        </w:rPr>
        <w:tab/>
        <w:t xml:space="preserve">Сергій  </w:t>
      </w:r>
      <w:r>
        <w:rPr>
          <w:szCs w:val="28"/>
        </w:rPr>
        <w:t>Малявко</w:t>
      </w:r>
    </w:p>
    <w:p w14:paraId="574E2CEA" w14:textId="6D1E032B" w:rsidR="00AD204D" w:rsidRDefault="00AD204D" w:rsidP="00D854BE">
      <w:pPr>
        <w:ind w:firstLine="426"/>
        <w:jc w:val="both"/>
        <w:rPr>
          <w:szCs w:val="28"/>
        </w:rPr>
      </w:pPr>
    </w:p>
    <w:sectPr w:rsidR="00AD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037AE"/>
    <w:multiLevelType w:val="hybridMultilevel"/>
    <w:tmpl w:val="829AB7A2"/>
    <w:lvl w:ilvl="0" w:tplc="F5FC7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49"/>
    <w:rsid w:val="00047C9A"/>
    <w:rsid w:val="00050C1E"/>
    <w:rsid w:val="000B1945"/>
    <w:rsid w:val="00173770"/>
    <w:rsid w:val="001755DB"/>
    <w:rsid w:val="001770B6"/>
    <w:rsid w:val="00181B24"/>
    <w:rsid w:val="0026359C"/>
    <w:rsid w:val="002652DD"/>
    <w:rsid w:val="00287F4F"/>
    <w:rsid w:val="002E3F57"/>
    <w:rsid w:val="00422986"/>
    <w:rsid w:val="00424C57"/>
    <w:rsid w:val="00432914"/>
    <w:rsid w:val="00437DD0"/>
    <w:rsid w:val="0045310B"/>
    <w:rsid w:val="00461D58"/>
    <w:rsid w:val="004B2005"/>
    <w:rsid w:val="004F408B"/>
    <w:rsid w:val="00502F49"/>
    <w:rsid w:val="00641B7F"/>
    <w:rsid w:val="007042CD"/>
    <w:rsid w:val="007650D0"/>
    <w:rsid w:val="007B56E0"/>
    <w:rsid w:val="008179EC"/>
    <w:rsid w:val="00833BE9"/>
    <w:rsid w:val="00854B62"/>
    <w:rsid w:val="00891870"/>
    <w:rsid w:val="0092553E"/>
    <w:rsid w:val="00976D3D"/>
    <w:rsid w:val="009A1730"/>
    <w:rsid w:val="009E2F7B"/>
    <w:rsid w:val="009E7569"/>
    <w:rsid w:val="00A80DB4"/>
    <w:rsid w:val="00AD204D"/>
    <w:rsid w:val="00B068D0"/>
    <w:rsid w:val="00C20673"/>
    <w:rsid w:val="00C241B2"/>
    <w:rsid w:val="00C624DB"/>
    <w:rsid w:val="00CD207C"/>
    <w:rsid w:val="00D013B4"/>
    <w:rsid w:val="00D26EF2"/>
    <w:rsid w:val="00D854BE"/>
    <w:rsid w:val="00DF51AE"/>
    <w:rsid w:val="00E01CFA"/>
    <w:rsid w:val="00E337B9"/>
    <w:rsid w:val="00E54635"/>
    <w:rsid w:val="00F602B9"/>
    <w:rsid w:val="00F61C87"/>
    <w:rsid w:val="00FA03CA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7F15"/>
  <w15:chartTrackingRefBased/>
  <w15:docId w15:val="{6686C6EF-8B0D-4845-AC5B-79EF5191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F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39"/>
    <w:rsid w:val="00437D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cp:lastPrinted>2024-12-23T10:06:00Z</cp:lastPrinted>
  <dcterms:created xsi:type="dcterms:W3CDTF">2024-01-11T08:42:00Z</dcterms:created>
  <dcterms:modified xsi:type="dcterms:W3CDTF">2024-12-23T10:09:00Z</dcterms:modified>
</cp:coreProperties>
</file>