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CB" w:rsidRDefault="00F76577" w:rsidP="00F76577">
      <w:pPr>
        <w:jc w:val="center"/>
      </w:pPr>
      <w:r>
        <w:t xml:space="preserve">Пояснювальна записка до проекту рішення виконавчого комітету міської </w:t>
      </w:r>
      <w:r w:rsidR="001A14E4">
        <w:t>ради «Про надання згоди на укладення договору</w:t>
      </w:r>
      <w:r>
        <w:t>»</w:t>
      </w:r>
    </w:p>
    <w:p w:rsidR="00F76577" w:rsidRDefault="00F76577" w:rsidP="00F76577">
      <w:pPr>
        <w:jc w:val="center"/>
      </w:pPr>
    </w:p>
    <w:p w:rsidR="00F76577" w:rsidRDefault="00F76577" w:rsidP="00F76577">
      <w:r>
        <w:tab/>
        <w:t>До Чернігівської міської ради надійшло звернення від директора КЗ</w:t>
      </w:r>
      <w:r>
        <w:rPr>
          <w:lang w:val="en-US"/>
        </w:rPr>
        <w:t> </w:t>
      </w:r>
      <w:r>
        <w:t>Сумської обласної ради «Державний історико-культурний заповідник у м. Путивлі» від 08.10.2019 № 6228/24/</w:t>
      </w:r>
      <w:proofErr w:type="spellStart"/>
      <w:r>
        <w:t>вх</w:t>
      </w:r>
      <w:proofErr w:type="spellEnd"/>
      <w:r>
        <w:t xml:space="preserve">/3 щодо </w:t>
      </w:r>
      <w:proofErr w:type="spellStart"/>
      <w:r>
        <w:t>долучення</w:t>
      </w:r>
      <w:proofErr w:type="spellEnd"/>
      <w:r>
        <w:t xml:space="preserve"> </w:t>
      </w:r>
      <w:r w:rsidR="00BE6D32">
        <w:t xml:space="preserve">міської ради </w:t>
      </w:r>
      <w:r>
        <w:t xml:space="preserve">до поповнення експозиції Музею «Парк радянського періоду» та враховуючи лист Міністерства культури України про сприяння у формуванні </w:t>
      </w:r>
      <w:r w:rsidR="00BE6D32">
        <w:t xml:space="preserve">музейної </w:t>
      </w:r>
      <w:r>
        <w:t xml:space="preserve">експозиції шляхом передачі демонтованих пам’ятників, погрудь до вищезазначеного музею, управлінням культури та туризму міської ради підготовлено проект рішення </w:t>
      </w:r>
      <w:r w:rsidR="00BE6D32">
        <w:t xml:space="preserve">виконавчого комітету </w:t>
      </w:r>
      <w:r>
        <w:t>«Про</w:t>
      </w:r>
      <w:r w:rsidR="001A14E4" w:rsidRPr="001A14E4">
        <w:t xml:space="preserve"> </w:t>
      </w:r>
      <w:r w:rsidR="001A14E4">
        <w:t>надання згоди на укладення договору</w:t>
      </w:r>
      <w:r>
        <w:t>»</w:t>
      </w:r>
      <w:r w:rsidR="00082AB0">
        <w:t>.</w:t>
      </w:r>
    </w:p>
    <w:p w:rsidR="00082AB0" w:rsidRDefault="00082AB0" w:rsidP="00F76577">
      <w:r>
        <w:tab/>
        <w:t xml:space="preserve">Погруддя Примакова В. М. </w:t>
      </w:r>
      <w:r w:rsidR="00BE6D32">
        <w:t>демонтоване</w:t>
      </w:r>
      <w:r>
        <w:t xml:space="preserve"> на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 (рішення виконавчого комітету міської ради від 16.06.2016 № 243</w:t>
      </w:r>
      <w:r w:rsidR="001A14E4">
        <w:t>)</w:t>
      </w:r>
      <w:r w:rsidR="00305047">
        <w:t xml:space="preserve"> та було передане на зберігання до КП «Спеціалізований комбінат комунально-побутового обслуговування» Чернігівської міської ради.</w:t>
      </w:r>
    </w:p>
    <w:p w:rsidR="00305047" w:rsidRDefault="00305047" w:rsidP="00F76577">
      <w:r>
        <w:tab/>
        <w:t>Рішенням виконавчого комітету міської ради від 03.12.2019 № 484 «Про надання згоди на передачу погруддя Примакова В. М.» погру</w:t>
      </w:r>
      <w:r w:rsidR="00BE6D32">
        <w:t>ддя Примакова В. М. передане з оперативного управління</w:t>
      </w:r>
      <w:r>
        <w:t xml:space="preserve"> </w:t>
      </w:r>
      <w:proofErr w:type="spellStart"/>
      <w:r>
        <w:t>управління</w:t>
      </w:r>
      <w:proofErr w:type="spellEnd"/>
      <w:r>
        <w:t xml:space="preserve"> житлово-комунального господарства Чернігівської міської ради </w:t>
      </w:r>
      <w:r w:rsidR="00BE6D32">
        <w:t>в оперативне управління управлінню культури та туризму Чернігівської міської ради.</w:t>
      </w:r>
    </w:p>
    <w:p w:rsidR="00BE6D32" w:rsidRDefault="00BE6D32" w:rsidP="00F76577">
      <w:pPr>
        <w:rPr>
          <w:szCs w:val="20"/>
        </w:rPr>
      </w:pPr>
      <w:r>
        <w:tab/>
        <w:t xml:space="preserve">Вартість майна складає </w:t>
      </w:r>
      <w:r>
        <w:rPr>
          <w:szCs w:val="20"/>
        </w:rPr>
        <w:t xml:space="preserve">6 230,00 гривень (шість тисяч двісті тридцять гривень 00 копійок). </w:t>
      </w:r>
    </w:p>
    <w:p w:rsidR="00BE6D32" w:rsidRDefault="00BE6D32" w:rsidP="00F76577">
      <w:pPr>
        <w:rPr>
          <w:szCs w:val="20"/>
        </w:rPr>
      </w:pPr>
      <w:bookmarkStart w:id="0" w:name="_GoBack"/>
      <w:bookmarkEnd w:id="0"/>
    </w:p>
    <w:p w:rsidR="00BE6D32" w:rsidRDefault="00BE6D32" w:rsidP="00F76577">
      <w:pPr>
        <w:rPr>
          <w:szCs w:val="20"/>
        </w:rPr>
      </w:pPr>
    </w:p>
    <w:p w:rsidR="00BE6D32" w:rsidRDefault="00BE6D32" w:rsidP="00F76577">
      <w:r>
        <w:rPr>
          <w:szCs w:val="20"/>
        </w:rPr>
        <w:t>Начальник управління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О. ШЕВЧУК</w:t>
      </w:r>
    </w:p>
    <w:sectPr w:rsidR="00BE6D32" w:rsidSect="003C5C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77"/>
    <w:rsid w:val="00082AB0"/>
    <w:rsid w:val="00095CCB"/>
    <w:rsid w:val="001A14E4"/>
    <w:rsid w:val="00305047"/>
    <w:rsid w:val="003C5C81"/>
    <w:rsid w:val="00BE6D32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</cp:revision>
  <dcterms:created xsi:type="dcterms:W3CDTF">2019-12-05T09:22:00Z</dcterms:created>
  <dcterms:modified xsi:type="dcterms:W3CDTF">2019-12-06T09:09:00Z</dcterms:modified>
</cp:coreProperties>
</file>