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89D"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CB289D" w:rsidRPr="00AE47A8"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CB289D" w:rsidRPr="00AE47A8"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CB289D" w:rsidRPr="00AE47A8" w:rsidRDefault="00CB289D" w:rsidP="00CB289D">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w:t>
      </w:r>
      <w:r w:rsidR="008A6D86">
        <w:rPr>
          <w:rFonts w:ascii="Times New Roman" w:eastAsia="Times New Roman" w:hAnsi="Times New Roman" w:cs="Times New Roman"/>
          <w:sz w:val="28"/>
          <w:szCs w:val="28"/>
          <w:lang w:val="uk-UA" w:eastAsia="ru-RU"/>
        </w:rPr>
        <w:t xml:space="preserve"> ____</w:t>
      </w:r>
      <w:r w:rsidRPr="00AE47A8">
        <w:rPr>
          <w:rFonts w:ascii="Times New Roman" w:eastAsia="Times New Roman" w:hAnsi="Times New Roman" w:cs="Times New Roman"/>
          <w:sz w:val="28"/>
          <w:szCs w:val="28"/>
          <w:lang w:val="uk-UA" w:eastAsia="ru-RU"/>
        </w:rPr>
        <w:t xml:space="preserve">» </w:t>
      </w:r>
      <w:r w:rsidR="008A6D86">
        <w:rPr>
          <w:rFonts w:ascii="Times New Roman" w:eastAsia="Times New Roman" w:hAnsi="Times New Roman" w:cs="Times New Roman"/>
          <w:sz w:val="28"/>
          <w:szCs w:val="28"/>
          <w:lang w:val="uk-UA" w:eastAsia="ru-RU"/>
        </w:rPr>
        <w:t>_________</w:t>
      </w:r>
      <w:r w:rsidRPr="00AE47A8">
        <w:rPr>
          <w:rFonts w:ascii="Times New Roman" w:eastAsia="Times New Roman" w:hAnsi="Times New Roman" w:cs="Times New Roman"/>
          <w:sz w:val="28"/>
          <w:szCs w:val="28"/>
          <w:lang w:val="uk-UA" w:eastAsia="ru-RU"/>
        </w:rPr>
        <w:t xml:space="preserve"> 20</w:t>
      </w:r>
      <w:r w:rsidR="004B1CCC">
        <w:rPr>
          <w:rFonts w:ascii="Times New Roman" w:eastAsia="Times New Roman" w:hAnsi="Times New Roman" w:cs="Times New Roman"/>
          <w:sz w:val="28"/>
          <w:szCs w:val="28"/>
          <w:lang w:val="uk-UA" w:eastAsia="ru-RU"/>
        </w:rPr>
        <w:t>20</w:t>
      </w:r>
      <w:r w:rsidRPr="00AE47A8">
        <w:rPr>
          <w:rFonts w:ascii="Times New Roman" w:eastAsia="Times New Roman" w:hAnsi="Times New Roman" w:cs="Times New Roman"/>
          <w:sz w:val="28"/>
          <w:szCs w:val="28"/>
          <w:lang w:val="uk-UA" w:eastAsia="ru-RU"/>
        </w:rPr>
        <w:t xml:space="preserve"> року №</w:t>
      </w:r>
      <w:r w:rsidR="0036650C">
        <w:rPr>
          <w:rFonts w:ascii="Times New Roman" w:eastAsia="Times New Roman" w:hAnsi="Times New Roman" w:cs="Times New Roman"/>
          <w:sz w:val="28"/>
          <w:szCs w:val="28"/>
          <w:lang w:val="uk-UA" w:eastAsia="ru-RU"/>
        </w:rPr>
        <w:t xml:space="preserve"> </w:t>
      </w:r>
      <w:r w:rsidR="008A6D86">
        <w:rPr>
          <w:rFonts w:ascii="Times New Roman" w:eastAsia="Times New Roman" w:hAnsi="Times New Roman" w:cs="Times New Roman"/>
          <w:sz w:val="28"/>
          <w:szCs w:val="28"/>
          <w:lang w:val="uk-UA" w:eastAsia="ru-RU"/>
        </w:rPr>
        <w:t>____</w:t>
      </w:r>
    </w:p>
    <w:p w:rsidR="00CB289D" w:rsidRPr="00AE47A8" w:rsidRDefault="00CB289D" w:rsidP="00CB289D">
      <w:pPr>
        <w:spacing w:after="0" w:line="240" w:lineRule="auto"/>
        <w:ind w:firstLine="5040"/>
        <w:rPr>
          <w:rFonts w:ascii="Times New Roman" w:eastAsia="Times New Roman" w:hAnsi="Times New Roman" w:cs="Times New Roman"/>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265A6E" w:rsidRDefault="00CB289D" w:rsidP="00CB289D">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CB289D" w:rsidRPr="00265A6E" w:rsidRDefault="00CB289D" w:rsidP="00CB289D">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CB289D" w:rsidRPr="00AE47A8" w:rsidRDefault="00CB289D" w:rsidP="00CB289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CB289D" w:rsidRPr="00E15921" w:rsidRDefault="00CB289D" w:rsidP="00CB289D">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CB289D" w:rsidRPr="00AE47A8" w:rsidRDefault="00CB289D" w:rsidP="00CB289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CB289D" w:rsidRPr="00AE47A8" w:rsidRDefault="00CB289D" w:rsidP="00CB289D">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CB289D" w:rsidRPr="00AE47A8" w:rsidRDefault="00CB289D" w:rsidP="00CB289D">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w:t>
      </w:r>
      <w:r w:rsidR="004B1CCC">
        <w:rPr>
          <w:rFonts w:ascii="Times New Roman" w:eastAsia="Times New Roman" w:hAnsi="Times New Roman" w:cs="Times New Roman"/>
          <w:bCs/>
          <w:color w:val="000000"/>
          <w:sz w:val="27"/>
          <w:szCs w:val="27"/>
          <w:lang w:val="uk-UA" w:eastAsia="ru-RU"/>
        </w:rPr>
        <w:t>20</w:t>
      </w:r>
      <w:r w:rsidRPr="00AE47A8">
        <w:rPr>
          <w:rFonts w:ascii="Times New Roman" w:eastAsia="Times New Roman" w:hAnsi="Times New Roman" w:cs="Times New Roman"/>
          <w:bCs/>
          <w:color w:val="000000"/>
          <w:sz w:val="27"/>
          <w:szCs w:val="27"/>
          <w:lang w:val="uk-UA" w:eastAsia="ru-RU"/>
        </w:rPr>
        <w:t xml:space="preserve"> рік</w:t>
      </w:r>
    </w:p>
    <w:p w:rsidR="00CB289D" w:rsidRPr="00AE47A8" w:rsidRDefault="00CB289D" w:rsidP="00CB289D">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CB289D" w:rsidRPr="00AE47A8" w:rsidRDefault="00CB289D" w:rsidP="00CB289D">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CB289D" w:rsidRPr="00AE47A8" w:rsidRDefault="00CB289D" w:rsidP="00CB289D">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CB289D" w:rsidRDefault="00CB289D" w:rsidP="00CB289D">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CB289D" w:rsidRDefault="00CB289D" w:rsidP="00CB289D">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CB289D" w:rsidRPr="004611EB" w:rsidRDefault="00CB289D" w:rsidP="00CB289D">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CB289D" w:rsidRPr="00AE47A8" w:rsidRDefault="00CB289D" w:rsidP="00CB289D">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CB289D" w:rsidRPr="00AE47A8" w:rsidRDefault="00CB289D" w:rsidP="00CB289D">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CB289D" w:rsidRPr="00AE47A8" w:rsidRDefault="00CB289D" w:rsidP="00CB289D">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CB289D" w:rsidRPr="00AE47A8" w:rsidRDefault="00CB289D" w:rsidP="00CB289D">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CB289D" w:rsidRPr="00AE47A8" w:rsidRDefault="00CB289D" w:rsidP="00CB289D">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CB289D" w:rsidRPr="00AE47A8" w:rsidRDefault="00CB289D" w:rsidP="00CB289D">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CB289D" w:rsidRPr="00AE47A8" w:rsidRDefault="00CB289D" w:rsidP="00CB289D">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CB289D" w:rsidRPr="00AE47A8" w:rsidRDefault="00CB289D" w:rsidP="00CB289D">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CB289D" w:rsidRPr="00AE47A8" w:rsidRDefault="00CB289D" w:rsidP="00371E5C">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CB289D" w:rsidRPr="00AE47A8" w:rsidRDefault="00CB289D" w:rsidP="00CB289D">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CB289D" w:rsidRPr="00D614C2"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4.2</w:t>
      </w:r>
      <w:r>
        <w:rPr>
          <w:rFonts w:ascii="Times New Roman" w:eastAsia="Times New Roman CYR" w:hAnsi="Times New Roman" w:cs="Times New Roman"/>
          <w:sz w:val="28"/>
          <w:lang w:val="uk-UA" w:eastAsia="ru-RU"/>
        </w:rPr>
        <w:t>. Розмір статутного капіталу на</w:t>
      </w:r>
      <w:r w:rsidRPr="00AE47A8">
        <w:rPr>
          <w:rFonts w:ascii="Times New Roman" w:eastAsia="Times New Roman CYR" w:hAnsi="Times New Roman" w:cs="Times New Roman"/>
          <w:sz w:val="28"/>
          <w:lang w:val="uk-UA" w:eastAsia="ru-RU"/>
        </w:rPr>
        <w:t xml:space="preserve">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sidR="006F5425">
        <w:rPr>
          <w:rFonts w:ascii="Times New Roman" w:hAnsi="Times New Roman" w:cs="Times New Roman"/>
          <w:sz w:val="28"/>
          <w:szCs w:val="28"/>
          <w:lang w:val="uk-UA"/>
        </w:rPr>
        <w:t>283</w:t>
      </w:r>
      <w:r w:rsidRPr="008D176B">
        <w:rPr>
          <w:rFonts w:ascii="Times New Roman" w:hAnsi="Times New Roman" w:cs="Times New Roman"/>
          <w:sz w:val="28"/>
          <w:szCs w:val="28"/>
          <w:lang w:val="uk-UA"/>
        </w:rPr>
        <w:t> </w:t>
      </w:r>
      <w:r w:rsidR="006F5425">
        <w:rPr>
          <w:rFonts w:ascii="Times New Roman" w:hAnsi="Times New Roman" w:cs="Times New Roman"/>
          <w:sz w:val="28"/>
          <w:szCs w:val="28"/>
          <w:lang w:val="uk-UA"/>
        </w:rPr>
        <w:t>661</w:t>
      </w:r>
      <w:r w:rsidRPr="008D176B">
        <w:rPr>
          <w:rFonts w:ascii="Times New Roman" w:hAnsi="Times New Roman" w:cs="Times New Roman"/>
          <w:sz w:val="28"/>
          <w:szCs w:val="28"/>
          <w:lang w:val="uk-UA"/>
        </w:rPr>
        <w:t> </w:t>
      </w:r>
      <w:r w:rsidR="006F5425">
        <w:rPr>
          <w:rFonts w:ascii="Times New Roman" w:hAnsi="Times New Roman" w:cs="Times New Roman"/>
          <w:sz w:val="28"/>
          <w:szCs w:val="28"/>
          <w:lang w:val="uk-UA"/>
        </w:rPr>
        <w:t>972</w:t>
      </w:r>
      <w:r w:rsidRPr="008D176B">
        <w:rPr>
          <w:rFonts w:ascii="Times New Roman" w:hAnsi="Times New Roman" w:cs="Times New Roman"/>
          <w:sz w:val="28"/>
          <w:szCs w:val="28"/>
          <w:lang w:val="uk-UA"/>
        </w:rPr>
        <w:t>, </w:t>
      </w:r>
      <w:r w:rsidR="006F5425">
        <w:rPr>
          <w:rFonts w:ascii="Times New Roman" w:hAnsi="Times New Roman" w:cs="Times New Roman"/>
          <w:sz w:val="28"/>
          <w:szCs w:val="28"/>
          <w:lang w:val="uk-UA"/>
        </w:rPr>
        <w:t>48</w:t>
      </w:r>
      <w:r w:rsidRPr="008D176B">
        <w:rPr>
          <w:rFonts w:ascii="Times New Roman" w:hAnsi="Times New Roman" w:cs="Times New Roman"/>
          <w:sz w:val="28"/>
          <w:szCs w:val="28"/>
          <w:lang w:val="uk-UA"/>
        </w:rPr>
        <w:t> грн. (двісті</w:t>
      </w:r>
      <w:r w:rsidRPr="008D1B57">
        <w:rPr>
          <w:rFonts w:ascii="Times New Roman" w:hAnsi="Times New Roman" w:cs="Times New Roman"/>
          <w:sz w:val="28"/>
          <w:szCs w:val="28"/>
          <w:lang w:val="uk-UA"/>
        </w:rPr>
        <w:t xml:space="preserve"> </w:t>
      </w:r>
      <w:r w:rsidR="006F5425">
        <w:rPr>
          <w:rFonts w:ascii="Times New Roman" w:hAnsi="Times New Roman" w:cs="Times New Roman"/>
          <w:sz w:val="28"/>
          <w:szCs w:val="28"/>
          <w:lang w:val="uk-UA"/>
        </w:rPr>
        <w:t>вісімдесят три</w:t>
      </w:r>
      <w:r w:rsidRPr="008D1B57">
        <w:rPr>
          <w:rFonts w:ascii="Times New Roman" w:hAnsi="Times New Roman" w:cs="Times New Roman"/>
          <w:sz w:val="28"/>
          <w:szCs w:val="28"/>
          <w:lang w:val="uk-UA"/>
        </w:rPr>
        <w:t xml:space="preserve"> мільйон</w:t>
      </w:r>
      <w:r w:rsidR="006F5425">
        <w:rPr>
          <w:rFonts w:ascii="Times New Roman" w:hAnsi="Times New Roman" w:cs="Times New Roman"/>
          <w:sz w:val="28"/>
          <w:szCs w:val="28"/>
          <w:lang w:val="uk-UA"/>
        </w:rPr>
        <w:t>и</w:t>
      </w:r>
      <w:r w:rsidRPr="008D1B57">
        <w:rPr>
          <w:rFonts w:ascii="Times New Roman" w:hAnsi="Times New Roman" w:cs="Times New Roman"/>
          <w:sz w:val="28"/>
          <w:szCs w:val="28"/>
          <w:lang w:val="uk-UA"/>
        </w:rPr>
        <w:t xml:space="preserve"> </w:t>
      </w:r>
      <w:r w:rsidR="006F5425">
        <w:rPr>
          <w:rFonts w:ascii="Times New Roman" w:hAnsi="Times New Roman" w:cs="Times New Roman"/>
          <w:sz w:val="28"/>
          <w:szCs w:val="28"/>
          <w:lang w:val="uk-UA"/>
        </w:rPr>
        <w:t>шістсот шістдесят одна</w:t>
      </w:r>
      <w:r w:rsidR="004362ED" w:rsidRPr="008D1B57">
        <w:rPr>
          <w:rFonts w:ascii="Times New Roman" w:hAnsi="Times New Roman" w:cs="Times New Roman"/>
          <w:sz w:val="28"/>
          <w:szCs w:val="28"/>
          <w:lang w:val="uk-UA"/>
        </w:rPr>
        <w:t xml:space="preserve"> </w:t>
      </w:r>
      <w:r w:rsidRPr="008D1B57">
        <w:rPr>
          <w:rFonts w:ascii="Times New Roman" w:hAnsi="Times New Roman" w:cs="Times New Roman"/>
          <w:sz w:val="28"/>
          <w:szCs w:val="28"/>
          <w:lang w:val="uk-UA"/>
        </w:rPr>
        <w:t>тисяч</w:t>
      </w:r>
      <w:r w:rsidR="006F5425">
        <w:rPr>
          <w:rFonts w:ascii="Times New Roman" w:hAnsi="Times New Roman" w:cs="Times New Roman"/>
          <w:sz w:val="28"/>
          <w:szCs w:val="28"/>
          <w:lang w:val="uk-UA"/>
        </w:rPr>
        <w:t>а</w:t>
      </w:r>
      <w:r w:rsidRPr="008D1B57">
        <w:rPr>
          <w:rFonts w:ascii="Times New Roman" w:hAnsi="Times New Roman" w:cs="Times New Roman"/>
          <w:sz w:val="28"/>
          <w:szCs w:val="28"/>
          <w:lang w:val="uk-UA"/>
        </w:rPr>
        <w:t xml:space="preserve"> </w:t>
      </w:r>
      <w:r w:rsidR="006F5425">
        <w:rPr>
          <w:rFonts w:ascii="Times New Roman" w:hAnsi="Times New Roman" w:cs="Times New Roman"/>
          <w:sz w:val="28"/>
          <w:szCs w:val="28"/>
          <w:lang w:val="uk-UA"/>
        </w:rPr>
        <w:t>дев’ятсот сімдесят дві</w:t>
      </w:r>
      <w:r w:rsidRPr="008D1B57">
        <w:rPr>
          <w:rFonts w:ascii="Times New Roman" w:hAnsi="Times New Roman" w:cs="Times New Roman"/>
          <w:sz w:val="28"/>
          <w:szCs w:val="28"/>
          <w:lang w:val="uk-UA"/>
        </w:rPr>
        <w:t xml:space="preserve"> гривн</w:t>
      </w:r>
      <w:r w:rsidR="006F5425">
        <w:rPr>
          <w:rFonts w:ascii="Times New Roman" w:hAnsi="Times New Roman" w:cs="Times New Roman"/>
          <w:sz w:val="28"/>
          <w:szCs w:val="28"/>
          <w:lang w:val="uk-UA"/>
        </w:rPr>
        <w:t>і</w:t>
      </w:r>
      <w:r w:rsidRPr="008D1B57">
        <w:rPr>
          <w:rFonts w:ascii="Times New Roman" w:hAnsi="Times New Roman" w:cs="Times New Roman"/>
          <w:sz w:val="28"/>
          <w:szCs w:val="28"/>
          <w:lang w:val="uk-UA"/>
        </w:rPr>
        <w:t xml:space="preserve">, </w:t>
      </w:r>
      <w:r w:rsidR="006F5425">
        <w:rPr>
          <w:rFonts w:ascii="Times New Roman" w:hAnsi="Times New Roman" w:cs="Times New Roman"/>
          <w:sz w:val="28"/>
          <w:szCs w:val="28"/>
          <w:lang w:val="uk-UA"/>
        </w:rPr>
        <w:t>48</w:t>
      </w:r>
      <w:r w:rsidRPr="008D1B57">
        <w:rPr>
          <w:rFonts w:ascii="Times New Roman" w:hAnsi="Times New Roman" w:cs="Times New Roman"/>
          <w:sz w:val="28"/>
          <w:szCs w:val="28"/>
          <w:lang w:val="uk-UA"/>
        </w:rPr>
        <w:t xml:space="preserve"> копій</w:t>
      </w:r>
      <w:r w:rsidR="008D176B">
        <w:rPr>
          <w:rFonts w:ascii="Times New Roman" w:hAnsi="Times New Roman" w:cs="Times New Roman"/>
          <w:sz w:val="28"/>
          <w:szCs w:val="28"/>
          <w:lang w:val="uk-UA"/>
        </w:rPr>
        <w:t>ок</w:t>
      </w:r>
      <w:r w:rsidRPr="008D1B57">
        <w:rPr>
          <w:rFonts w:ascii="Times New Roman" w:hAnsi="Times New Roman" w:cs="Times New Roman"/>
          <w:sz w:val="28"/>
          <w:szCs w:val="28"/>
          <w:lang w:val="uk-UA"/>
        </w:rPr>
        <w:t>)</w:t>
      </w:r>
      <w:r w:rsidRPr="008D1B57">
        <w:rPr>
          <w:rFonts w:ascii="Times New Roman" w:eastAsia="Times New Roman CYR" w:hAnsi="Times New Roman" w:cs="Times New Roman"/>
          <w:sz w:val="28"/>
          <w:lang w:val="uk-UA" w:eastAsia="ru-RU"/>
        </w:rPr>
        <w:t>.</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CB289D" w:rsidRPr="00AE47A8" w:rsidRDefault="00CB289D" w:rsidP="00CB289D">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AE47A8">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CB289D" w:rsidRPr="00AE47A8" w:rsidRDefault="00CB289D" w:rsidP="00CB289D">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CB289D" w:rsidRPr="00AE47A8" w:rsidRDefault="00CB289D" w:rsidP="00CB289D">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CB289D" w:rsidRPr="00AE47A8" w:rsidRDefault="00CB289D" w:rsidP="00CB289D">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CB289D" w:rsidRPr="00AE47A8" w:rsidRDefault="00CB289D" w:rsidP="00CB289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CB289D" w:rsidRPr="00AE47A8" w:rsidRDefault="00CB289D" w:rsidP="00CB289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CB289D" w:rsidRPr="008A6D86" w:rsidRDefault="00CB289D" w:rsidP="008A6D8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820A47">
        <w:rPr>
          <w:rFonts w:ascii="Times New Roman" w:eastAsia="Times New Roman" w:hAnsi="Times New Roman" w:cs="Times New Roman"/>
          <w:b/>
          <w:color w:val="000000"/>
          <w:sz w:val="28"/>
          <w:szCs w:val="28"/>
          <w:lang w:val="uk-UA" w:eastAsia="ru-RU"/>
        </w:rPr>
        <w:t>Обов'язки Підприємства:</w:t>
      </w:r>
    </w:p>
    <w:p w:rsidR="00CB289D" w:rsidRPr="00AE47A8" w:rsidRDefault="00CB289D" w:rsidP="00CB289D">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CB289D" w:rsidRPr="00AE47A8" w:rsidRDefault="00CB289D" w:rsidP="00820A47">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CB289D" w:rsidRPr="00AE47A8" w:rsidRDefault="00CB289D" w:rsidP="00820A47">
      <w:pPr>
        <w:spacing w:after="0" w:line="240" w:lineRule="auto"/>
        <w:ind w:firstLine="567"/>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CB289D" w:rsidRPr="00AD7565" w:rsidRDefault="00CB289D" w:rsidP="00820A47">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CB289D" w:rsidRPr="00AE47A8" w:rsidRDefault="00CB289D" w:rsidP="00820A47">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CB289D" w:rsidRPr="00AE47A8" w:rsidRDefault="00CB289D" w:rsidP="00CB289D">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CB289D" w:rsidRPr="00AE47A8" w:rsidRDefault="00CB289D" w:rsidP="00CB289D">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вирішення інших питань, віднесених законодавством до компетенції Власника.</w:t>
      </w:r>
    </w:p>
    <w:p w:rsidR="00CB289D" w:rsidRPr="00AE47A8" w:rsidRDefault="00CB289D" w:rsidP="00CB289D">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w:t>
      </w:r>
      <w:r w:rsidR="00820A47">
        <w:rPr>
          <w:rFonts w:ascii="Times New Roman" w:eastAsia="Calibri" w:hAnsi="Times New Roman" w:cs="Times New Roman"/>
          <w:sz w:val="28"/>
          <w:szCs w:val="28"/>
          <w:lang w:val="uk-UA" w:eastAsia="ru-RU"/>
        </w:rPr>
        <w:t>й</w:t>
      </w:r>
      <w:r w:rsidRPr="00AE47A8">
        <w:rPr>
          <w:rFonts w:ascii="Times New Roman" w:eastAsia="Calibri" w:hAnsi="Times New Roman" w:cs="Times New Roman"/>
          <w:sz w:val="28"/>
          <w:szCs w:val="28"/>
          <w:lang w:val="uk-UA" w:eastAsia="ru-RU"/>
        </w:rPr>
        <w:t xml:space="preserve"> з наведених нижче ознак:</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CB289D"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CB289D" w:rsidRPr="006870CF"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CB289D" w:rsidRPr="00AE47A8" w:rsidRDefault="00CB289D" w:rsidP="00CB289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проведення службових перевірок діяльності Директора Підприємства та відсторонення від виконання обов’язків Директора Підприємства;</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укладення трудового контракту з Директором Підприємства, визначення строку трудового контракту та інших умов трудового контракту;</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CB289D"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CB289D" w:rsidRPr="006870CF"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CB289D" w:rsidRPr="00AE47A8" w:rsidRDefault="00CB289D" w:rsidP="00CB289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CB289D"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84719C" w:rsidRPr="00AE47A8" w:rsidRDefault="00531948"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здійснювати</w:t>
      </w:r>
      <w:r>
        <w:rPr>
          <w:rFonts w:ascii="Times New Roman" w:eastAsia="Calibri" w:hAnsi="Times New Roman" w:cs="Times New Roman"/>
          <w:sz w:val="28"/>
          <w:szCs w:val="28"/>
          <w:lang w:val="uk-UA" w:eastAsia="ru-RU"/>
        </w:rPr>
        <w:t xml:space="preserve"> </w:t>
      </w:r>
      <w:r w:rsidR="0089577D">
        <w:rPr>
          <w:rFonts w:ascii="Times New Roman" w:eastAsia="Calibri" w:hAnsi="Times New Roman" w:cs="Times New Roman"/>
          <w:sz w:val="28"/>
          <w:szCs w:val="28"/>
          <w:lang w:val="uk-UA" w:eastAsia="ru-RU"/>
        </w:rPr>
        <w:t>особисто</w:t>
      </w:r>
      <w:r w:rsidR="0089577D">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контроль </w:t>
      </w:r>
      <w:r w:rsidR="0089577D">
        <w:rPr>
          <w:rFonts w:ascii="Times New Roman" w:eastAsia="Calibri" w:hAnsi="Times New Roman" w:cs="Times New Roman"/>
          <w:sz w:val="28"/>
          <w:szCs w:val="28"/>
          <w:lang w:val="uk-UA" w:eastAsia="ru-RU"/>
        </w:rPr>
        <w:t xml:space="preserve">за фінансово-економічною діяльністю </w:t>
      </w:r>
      <w:r>
        <w:rPr>
          <w:rFonts w:ascii="Times New Roman" w:eastAsia="Calibri" w:hAnsi="Times New Roman" w:cs="Times New Roman"/>
          <w:sz w:val="28"/>
          <w:szCs w:val="28"/>
          <w:lang w:val="uk-UA" w:eastAsia="ru-RU"/>
        </w:rPr>
        <w:t>Підприємства</w:t>
      </w:r>
      <w:r w:rsidR="0089577D">
        <w:rPr>
          <w:rFonts w:ascii="Times New Roman" w:eastAsia="Calibri" w:hAnsi="Times New Roman" w:cs="Times New Roman"/>
          <w:sz w:val="28"/>
          <w:szCs w:val="28"/>
          <w:lang w:val="uk-UA" w:eastAsia="ru-RU"/>
        </w:rPr>
        <w:t xml:space="preserve">, в тому числі: координувати роботу функціонування </w:t>
      </w:r>
      <w:r w:rsidR="0089577D">
        <w:rPr>
          <w:rFonts w:ascii="Times New Roman" w:eastAsia="Calibri" w:hAnsi="Times New Roman" w:cs="Times New Roman"/>
          <w:sz w:val="28"/>
          <w:szCs w:val="28"/>
          <w:lang w:val="en-US" w:eastAsia="ru-RU"/>
        </w:rPr>
        <w:t>ERS</w:t>
      </w:r>
      <w:r w:rsidR="0089577D" w:rsidRPr="0089577D">
        <w:rPr>
          <w:rFonts w:ascii="Times New Roman" w:eastAsia="Calibri" w:hAnsi="Times New Roman" w:cs="Times New Roman"/>
          <w:sz w:val="28"/>
          <w:szCs w:val="28"/>
          <w:lang w:val="uk-UA" w:eastAsia="ru-RU"/>
        </w:rPr>
        <w:t>-</w:t>
      </w:r>
      <w:r w:rsidR="0089577D">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0089577D">
        <w:rPr>
          <w:rFonts w:ascii="Times New Roman" w:eastAsia="Calibri" w:hAnsi="Times New Roman" w:cs="Times New Roman"/>
          <w:sz w:val="28"/>
          <w:szCs w:val="28"/>
          <w:lang w:val="en-US" w:eastAsia="ru-RU"/>
        </w:rPr>
        <w:t>ISO</w:t>
      </w:r>
      <w:r w:rsidR="0089577D" w:rsidRPr="0089577D">
        <w:rPr>
          <w:rFonts w:ascii="Times New Roman" w:eastAsia="Calibri" w:hAnsi="Times New Roman" w:cs="Times New Roman"/>
          <w:sz w:val="28"/>
          <w:szCs w:val="28"/>
          <w:lang w:val="uk-UA" w:eastAsia="ru-RU"/>
        </w:rPr>
        <w:t xml:space="preserve">-9000 </w:t>
      </w:r>
      <w:r w:rsidR="0089577D">
        <w:rPr>
          <w:rFonts w:ascii="Times New Roman" w:eastAsia="Calibri" w:hAnsi="Times New Roman" w:cs="Times New Roman"/>
          <w:sz w:val="28"/>
          <w:szCs w:val="28"/>
          <w:lang w:val="uk-UA" w:eastAsia="ru-RU"/>
        </w:rPr>
        <w:t xml:space="preserve">та </w:t>
      </w:r>
      <w:r w:rsidR="0089577D">
        <w:rPr>
          <w:rFonts w:ascii="Times New Roman" w:eastAsia="Calibri" w:hAnsi="Times New Roman" w:cs="Times New Roman"/>
          <w:sz w:val="28"/>
          <w:szCs w:val="28"/>
          <w:lang w:val="en-US" w:eastAsia="ru-RU"/>
        </w:rPr>
        <w:t>ISO</w:t>
      </w:r>
      <w:r w:rsidR="0089577D" w:rsidRPr="0089577D">
        <w:rPr>
          <w:rFonts w:ascii="Times New Roman" w:eastAsia="Calibri" w:hAnsi="Times New Roman" w:cs="Times New Roman"/>
          <w:sz w:val="28"/>
          <w:szCs w:val="28"/>
          <w:lang w:val="uk-UA" w:eastAsia="ru-RU"/>
        </w:rPr>
        <w:t>-</w:t>
      </w:r>
      <w:r w:rsidR="0089577D">
        <w:rPr>
          <w:rFonts w:ascii="Times New Roman" w:eastAsia="Calibri" w:hAnsi="Times New Roman" w:cs="Times New Roman"/>
          <w:sz w:val="28"/>
          <w:szCs w:val="28"/>
          <w:lang w:val="uk-UA" w:eastAsia="ru-RU"/>
        </w:rPr>
        <w:t>14000</w:t>
      </w:r>
      <w:r>
        <w:rPr>
          <w:rFonts w:ascii="Times New Roman" w:eastAsia="Calibri" w:hAnsi="Times New Roman" w:cs="Times New Roman"/>
          <w:sz w:val="28"/>
          <w:szCs w:val="28"/>
          <w:lang w:val="uk-UA" w:eastAsia="ru-RU"/>
        </w:rPr>
        <w:t>;</w:t>
      </w:r>
      <w:r w:rsidR="0089577D">
        <w:rPr>
          <w:rFonts w:ascii="Times New Roman" w:eastAsia="Calibri" w:hAnsi="Times New Roman" w:cs="Times New Roman"/>
          <w:sz w:val="28"/>
          <w:szCs w:val="28"/>
          <w:lang w:val="uk-UA" w:eastAsia="ru-RU"/>
        </w:rPr>
        <w:t xml:space="preserve"> організовувати роботу з удосконалення планування та аналізу витрат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CB289D" w:rsidRPr="00AD7219"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CB289D"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CB289D" w:rsidRPr="006870CF"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lastRenderedPageBreak/>
        <w:t>призначати директора дочірнього підприємства за погодженням з міським головою.</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CB289D" w:rsidRDefault="00CB289D" w:rsidP="00CB289D">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CB289D" w:rsidRPr="00AE47A8" w:rsidRDefault="00CB289D" w:rsidP="00CB289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CB289D" w:rsidRPr="00AE47A8" w:rsidRDefault="00CB289D" w:rsidP="00CB289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CB289D" w:rsidRPr="00AE47A8" w:rsidRDefault="00CB289D" w:rsidP="00CB289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CB289D" w:rsidRPr="00AE47A8" w:rsidRDefault="00CB289D" w:rsidP="00CB289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CB289D" w:rsidRPr="00AE47A8" w:rsidRDefault="00CB289D" w:rsidP="00CB289D">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CB289D" w:rsidRPr="00AE47A8" w:rsidRDefault="00CB289D" w:rsidP="00CB289D">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CB289D" w:rsidRPr="00AE47A8" w:rsidRDefault="00CB289D" w:rsidP="00CB289D">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підприємства, яке здійснюється установами банків за його дорученням. </w:t>
      </w:r>
      <w:r w:rsidRPr="00AE47A8">
        <w:rPr>
          <w:rFonts w:ascii="Times New Roman" w:eastAsia="Times New Roman CYR" w:hAnsi="Times New Roman" w:cs="Times New Roman"/>
          <w:color w:val="000000"/>
          <w:sz w:val="28"/>
          <w:szCs w:val="28"/>
          <w:lang w:val="uk-UA" w:eastAsia="ru-RU"/>
        </w:rPr>
        <w:lastRenderedPageBreak/>
        <w:t>Розрахунки підприємства за своїми зобов'язаннями проводяться у порядку, встановленому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CB289D" w:rsidRPr="00AE47A8" w:rsidRDefault="00CB289D" w:rsidP="00CB289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CB289D"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CB289D" w:rsidRPr="00AE47A8"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bookmarkStart w:id="1" w:name="_GoBack"/>
      <w:bookmarkEnd w:id="1"/>
      <w:r w:rsidRPr="00AE47A8">
        <w:rPr>
          <w:rFonts w:ascii="Times New Roman" w:eastAsia="Tahoma" w:hAnsi="Times New Roman" w:cs="Times New Roman"/>
          <w:b/>
          <w:bCs/>
          <w:color w:val="000000"/>
          <w:sz w:val="28"/>
          <w:szCs w:val="28"/>
          <w:lang w:val="uk-UA" w:eastAsia="ru-RU"/>
        </w:rPr>
        <w:t>10. Припинення діяльності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lastRenderedPageBreak/>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CB289D" w:rsidRPr="00AE47A8" w:rsidRDefault="00CB289D" w:rsidP="00CB289D">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CB289D" w:rsidRPr="002B5F1A" w:rsidRDefault="00CB289D" w:rsidP="00CB289D">
      <w:pPr>
        <w:spacing w:after="0" w:line="240" w:lineRule="auto"/>
        <w:jc w:val="center"/>
        <w:rPr>
          <w:lang w:val="uk-UA"/>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АТРОШЕНКО</w:t>
      </w:r>
    </w:p>
    <w:p w:rsidR="00CB289D" w:rsidRDefault="00CB289D" w:rsidP="00CB289D"/>
    <w:p w:rsidR="00745218" w:rsidRPr="00CB289D" w:rsidRDefault="00745218">
      <w:pPr>
        <w:rPr>
          <w:lang w:val="uk-UA"/>
        </w:rPr>
      </w:pPr>
    </w:p>
    <w:sectPr w:rsidR="00745218" w:rsidRPr="00CB289D" w:rsidSect="007711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4B1" w:rsidRDefault="00D144B1">
      <w:pPr>
        <w:spacing w:after="0" w:line="240" w:lineRule="auto"/>
      </w:pPr>
      <w:r>
        <w:separator/>
      </w:r>
    </w:p>
  </w:endnote>
  <w:endnote w:type="continuationSeparator" w:id="0">
    <w:p w:rsidR="00D144B1" w:rsidRDefault="00D1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4B1" w:rsidRDefault="00D144B1">
      <w:pPr>
        <w:spacing w:after="0" w:line="240" w:lineRule="auto"/>
      </w:pPr>
      <w:r>
        <w:separator/>
      </w:r>
    </w:p>
  </w:footnote>
  <w:footnote w:type="continuationSeparator" w:id="0">
    <w:p w:rsidR="00D144B1" w:rsidRDefault="00D1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E43089">
        <w:pPr>
          <w:pStyle w:val="a3"/>
          <w:jc w:val="center"/>
        </w:pPr>
        <w:r>
          <w:fldChar w:fldCharType="begin"/>
        </w:r>
        <w:r>
          <w:instrText>PAGE   \* MERGEFORMAT</w:instrText>
        </w:r>
        <w:r>
          <w:fldChar w:fldCharType="separate"/>
        </w:r>
        <w:r w:rsidR="008D176B">
          <w:rPr>
            <w:noProof/>
          </w:rPr>
          <w:t>12</w:t>
        </w:r>
        <w:r>
          <w:fldChar w:fldCharType="end"/>
        </w:r>
      </w:p>
    </w:sdtContent>
  </w:sdt>
  <w:p w:rsidR="007711F8" w:rsidRDefault="00D144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9D"/>
    <w:rsid w:val="001E2156"/>
    <w:rsid w:val="002602DB"/>
    <w:rsid w:val="00294B42"/>
    <w:rsid w:val="0036650C"/>
    <w:rsid w:val="00371E5C"/>
    <w:rsid w:val="004362ED"/>
    <w:rsid w:val="00456ECC"/>
    <w:rsid w:val="004B1CCC"/>
    <w:rsid w:val="00531948"/>
    <w:rsid w:val="00647A77"/>
    <w:rsid w:val="006F5425"/>
    <w:rsid w:val="00745218"/>
    <w:rsid w:val="00820006"/>
    <w:rsid w:val="00820A47"/>
    <w:rsid w:val="008236D6"/>
    <w:rsid w:val="0084719C"/>
    <w:rsid w:val="00893D18"/>
    <w:rsid w:val="0089577D"/>
    <w:rsid w:val="008A6D86"/>
    <w:rsid w:val="008D176B"/>
    <w:rsid w:val="008D1B57"/>
    <w:rsid w:val="00A843BC"/>
    <w:rsid w:val="00B52A3C"/>
    <w:rsid w:val="00CB289D"/>
    <w:rsid w:val="00D144B1"/>
    <w:rsid w:val="00D67475"/>
    <w:rsid w:val="00E43089"/>
    <w:rsid w:val="00E71B13"/>
    <w:rsid w:val="00E8310F"/>
    <w:rsid w:val="00FD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48AA"/>
  <w15:docId w15:val="{5027E14F-A1BC-45B4-893A-DEC63550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Urist</cp:lastModifiedBy>
  <cp:revision>4</cp:revision>
  <dcterms:created xsi:type="dcterms:W3CDTF">2020-07-10T05:45:00Z</dcterms:created>
  <dcterms:modified xsi:type="dcterms:W3CDTF">2020-07-10T08:39:00Z</dcterms:modified>
</cp:coreProperties>
</file>