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5C63" w14:textId="77777777" w:rsidR="00477A65" w:rsidRDefault="00477A65" w:rsidP="00477A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ЗВЕРНЕННЯ</w:t>
      </w:r>
    </w:p>
    <w:p w14:paraId="789C57F8" w14:textId="77777777" w:rsidR="009C2C18" w:rsidRPr="009C2C18" w:rsidRDefault="00477A65" w:rsidP="00814456">
      <w:pPr>
        <w:pBdr>
          <w:top w:val="nil"/>
          <w:left w:val="nil"/>
          <w:bottom w:val="nil"/>
          <w:right w:val="nil"/>
          <w:between w:val="nil"/>
        </w:pBdr>
        <w:spacing w:after="0"/>
        <w:ind w:left="6" w:hanging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депутатів Чернігівської міської ради до </w:t>
      </w:r>
      <w:r w:rsidR="00751564" w:rsidRPr="0075156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Президента України та </w:t>
      </w:r>
    </w:p>
    <w:p w14:paraId="651059AF" w14:textId="492FEFD6" w:rsidR="00751564" w:rsidRDefault="00751564" w:rsidP="00814456">
      <w:pPr>
        <w:pBdr>
          <w:top w:val="nil"/>
          <w:left w:val="nil"/>
          <w:bottom w:val="nil"/>
          <w:right w:val="nil"/>
          <w:between w:val="nil"/>
        </w:pBdr>
        <w:spacing w:after="0"/>
        <w:ind w:left="6" w:hanging="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51564">
        <w:rPr>
          <w:rFonts w:ascii="Times New Roman" w:eastAsia="Times New Roman" w:hAnsi="Times New Roman"/>
          <w:b/>
          <w:color w:val="000000"/>
          <w:sz w:val="28"/>
          <w:szCs w:val="28"/>
        </w:rPr>
        <w:t>Кабінет</w:t>
      </w:r>
      <w:r w:rsidR="00453570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="009C2C18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75156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Міністрів України щодо встановлення </w:t>
      </w:r>
    </w:p>
    <w:p w14:paraId="09450C86" w14:textId="3F4D7035" w:rsidR="00477A65" w:rsidRDefault="00751564" w:rsidP="00814456">
      <w:pPr>
        <w:pBdr>
          <w:top w:val="nil"/>
          <w:left w:val="nil"/>
          <w:bottom w:val="nil"/>
          <w:right w:val="nil"/>
          <w:between w:val="nil"/>
        </w:pBdr>
        <w:spacing w:after="0"/>
        <w:ind w:left="6" w:hanging="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51564">
        <w:rPr>
          <w:rFonts w:ascii="Times New Roman" w:eastAsia="Times New Roman" w:hAnsi="Times New Roman"/>
          <w:b/>
          <w:color w:val="000000"/>
          <w:sz w:val="28"/>
          <w:szCs w:val="28"/>
        </w:rPr>
        <w:t>на офіційному рівні Дня Героїв – 23 травня</w:t>
      </w:r>
    </w:p>
    <w:p w14:paraId="443880C4" w14:textId="77777777" w:rsidR="00814456" w:rsidRDefault="00814456" w:rsidP="00814456">
      <w:pPr>
        <w:pBdr>
          <w:top w:val="nil"/>
          <w:left w:val="nil"/>
          <w:bottom w:val="nil"/>
          <w:right w:val="nil"/>
          <w:between w:val="nil"/>
        </w:pBdr>
        <w:spacing w:after="0"/>
        <w:ind w:left="6" w:hanging="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14C881E" w14:textId="4849FA34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Засвідчуємо</w:t>
      </w:r>
      <w:r w:rsidRPr="003E375F">
        <w:rPr>
          <w:rFonts w:ascii="Times New Roman" w:hAnsi="Times New Roman"/>
          <w:color w:val="000000"/>
          <w:sz w:val="28"/>
          <w:szCs w:val="28"/>
        </w:rPr>
        <w:t xml:space="preserve"> свою повагу та звертаємося до з ініціативою підтримати встановлення на офіційному рівні Дня Героїв, присвяченого пам’яті всіх полеглих за волю України, який вже понад 72 роки відзначається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E375F">
        <w:rPr>
          <w:rFonts w:ascii="Times New Roman" w:hAnsi="Times New Roman"/>
          <w:color w:val="000000"/>
          <w:sz w:val="28"/>
          <w:szCs w:val="28"/>
        </w:rPr>
        <w:t>23 травня.</w:t>
      </w:r>
    </w:p>
    <w:p w14:paraId="200ECB9B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Саме сумного дня 23 травня 1938 року, у Роттердамі, було вбито московськими наймитами полковника Євгена Коновальця. Саме у травні загинули теоретик права української нації на самовизначення адвокат Микола Міхновський та Головний Отаман Військ УНР Симон Петлюра. У травні загинув від рук російського окупанта генерал Сергій Кульчицький.</w:t>
      </w:r>
    </w:p>
    <w:p w14:paraId="72A5B194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 xml:space="preserve">У роки німецької, а згодом радянської окупації України цей день відзначався у підпіллі та в українській діаспорі. </w:t>
      </w:r>
    </w:p>
    <w:p w14:paraId="599A646A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З проголошенням незалежності День Героїв відзначається в Україні. Він визнаний на регіональному рівні Львівською, Тернопільською та Івано-Франківськими обласними радами. Він відзначається на рівні багатьох міст та містечок України.</w:t>
      </w:r>
    </w:p>
    <w:p w14:paraId="130B14D8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Особливого значення День Героїв набув з початком широкомасштабного вторгнення російського агресора в Україну. Він є знаним та шанованим в Збройних Силах України, які героїчною жертвою крові дають відсіч ворогу.</w:t>
      </w:r>
    </w:p>
    <w:p w14:paraId="2B2B703F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Попри це, на День Героїв досі не визнаний державному рівні та немає офіційного статусу.</w:t>
      </w:r>
    </w:p>
    <w:p w14:paraId="3C7DE931" w14:textId="77777777" w:rsidR="00751564" w:rsidRDefault="00751564" w:rsidP="00751564">
      <w:pPr>
        <w:pStyle w:val="a3"/>
        <w:shd w:val="clear" w:color="auto" w:fill="FFFFFF"/>
        <w:tabs>
          <w:tab w:val="left" w:pos="1276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Тому на честь них, поколінь минулих, сучасних та майбутніх героїв України ми звертаємося до Президента України з закликом щодо офіційного встановлення 23 травня меморіальним Днем Героїв, який відзначати 23 травня щороку для вшанування подвигу оборонців рідного краю.</w:t>
      </w:r>
    </w:p>
    <w:p w14:paraId="4567E181" w14:textId="4B7DC379" w:rsidR="00751564" w:rsidRPr="00EB4813" w:rsidRDefault="00751564" w:rsidP="00751564">
      <w:pPr>
        <w:pStyle w:val="a3"/>
        <w:shd w:val="clear" w:color="auto" w:fill="FFFFFF"/>
        <w:tabs>
          <w:tab w:val="left" w:pos="1276"/>
        </w:tabs>
        <w:jc w:val="both"/>
      </w:pPr>
      <w:r w:rsidRPr="00EB4813">
        <w:rPr>
          <w:rStyle w:val="2365"/>
          <w:rFonts w:ascii="Times New Roman" w:hAnsi="Times New Roman"/>
          <w:sz w:val="28"/>
          <w:szCs w:val="28"/>
        </w:rPr>
        <w:tab/>
      </w:r>
      <w:r w:rsidR="00814456" w:rsidRPr="00EB4813">
        <w:rPr>
          <w:rStyle w:val="2365"/>
          <w:rFonts w:ascii="Times New Roman" w:hAnsi="Times New Roman"/>
          <w:sz w:val="28"/>
          <w:szCs w:val="28"/>
        </w:rPr>
        <w:t>Депутати Чернігівської міської ради просять</w:t>
      </w:r>
      <w:r w:rsidRPr="00EB4813">
        <w:rPr>
          <w:rStyle w:val="2365"/>
          <w:rFonts w:ascii="Times New Roman" w:hAnsi="Times New Roman"/>
          <w:sz w:val="28"/>
          <w:szCs w:val="28"/>
        </w:rPr>
        <w:t xml:space="preserve"> розглянути дане звернення</w:t>
      </w:r>
      <w:r w:rsidR="00814456" w:rsidRPr="00EB4813">
        <w:rPr>
          <w:rStyle w:val="2365"/>
          <w:rFonts w:ascii="Times New Roman" w:hAnsi="Times New Roman"/>
          <w:sz w:val="28"/>
          <w:szCs w:val="28"/>
        </w:rPr>
        <w:t xml:space="preserve"> та на офіційному рівні встановити 23 травня свято – День Героїв.</w:t>
      </w:r>
    </w:p>
    <w:p w14:paraId="622CA70F" w14:textId="77777777" w:rsidR="009C2C18" w:rsidRPr="0087625B" w:rsidRDefault="009C2C18" w:rsidP="009C2C18">
      <w:pPr>
        <w:ind w:left="4678" w:right="-5"/>
        <w:rPr>
          <w:rFonts w:ascii="Times New Roman" w:hAnsi="Times New Roman"/>
          <w:sz w:val="28"/>
          <w:szCs w:val="28"/>
        </w:rPr>
      </w:pPr>
      <w:r w:rsidRPr="0087625B">
        <w:rPr>
          <w:rFonts w:ascii="Times New Roman" w:hAnsi="Times New Roman"/>
          <w:sz w:val="28"/>
          <w:szCs w:val="28"/>
        </w:rPr>
        <w:t xml:space="preserve">Звернення прийняте Чернігівською міською радою </w:t>
      </w:r>
      <w:r w:rsidRPr="0087625B">
        <w:rPr>
          <w:rFonts w:ascii="Times New Roman" w:hAnsi="Times New Roman"/>
          <w:sz w:val="28"/>
          <w:szCs w:val="28"/>
          <w:lang w:val="ru-RU"/>
        </w:rPr>
        <w:t xml:space="preserve">19 </w:t>
      </w:r>
      <w:proofErr w:type="spellStart"/>
      <w:r w:rsidRPr="0087625B">
        <w:rPr>
          <w:rFonts w:ascii="Times New Roman" w:hAnsi="Times New Roman"/>
          <w:sz w:val="28"/>
          <w:szCs w:val="28"/>
          <w:lang w:val="ru-RU"/>
        </w:rPr>
        <w:t>квітня</w:t>
      </w:r>
      <w:proofErr w:type="spellEnd"/>
      <w:r w:rsidRPr="008762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25B">
        <w:rPr>
          <w:rFonts w:ascii="Times New Roman" w:hAnsi="Times New Roman"/>
          <w:sz w:val="28"/>
          <w:szCs w:val="28"/>
        </w:rPr>
        <w:t xml:space="preserve"> 2024 року на         39 (позачерговій) сесії 8 скликання</w:t>
      </w:r>
    </w:p>
    <w:p w14:paraId="6BAB5CDE" w14:textId="04378D19" w:rsidR="00E3389E" w:rsidRPr="00E3389E" w:rsidRDefault="00E3389E" w:rsidP="009C2C18">
      <w:pPr>
        <w:ind w:left="4678" w:right="-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389E" w:rsidRPr="00E3389E" w:rsidSect="00E3389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5A"/>
    <w:rsid w:val="00033350"/>
    <w:rsid w:val="0005605A"/>
    <w:rsid w:val="002A2E97"/>
    <w:rsid w:val="003443EA"/>
    <w:rsid w:val="00375625"/>
    <w:rsid w:val="00453570"/>
    <w:rsid w:val="00455E8E"/>
    <w:rsid w:val="00476439"/>
    <w:rsid w:val="00477A65"/>
    <w:rsid w:val="00515988"/>
    <w:rsid w:val="005D3F3F"/>
    <w:rsid w:val="006A7E81"/>
    <w:rsid w:val="00713605"/>
    <w:rsid w:val="007144CF"/>
    <w:rsid w:val="00745C03"/>
    <w:rsid w:val="00751564"/>
    <w:rsid w:val="007F3106"/>
    <w:rsid w:val="00814456"/>
    <w:rsid w:val="008A1F39"/>
    <w:rsid w:val="008F13D9"/>
    <w:rsid w:val="00916FC9"/>
    <w:rsid w:val="009669EC"/>
    <w:rsid w:val="00991530"/>
    <w:rsid w:val="009C2C18"/>
    <w:rsid w:val="009D0722"/>
    <w:rsid w:val="00A00C2D"/>
    <w:rsid w:val="00A14569"/>
    <w:rsid w:val="00A22D3E"/>
    <w:rsid w:val="00A33220"/>
    <w:rsid w:val="00AA4DC0"/>
    <w:rsid w:val="00B26D75"/>
    <w:rsid w:val="00B55620"/>
    <w:rsid w:val="00BE5DBF"/>
    <w:rsid w:val="00C63321"/>
    <w:rsid w:val="00D4157F"/>
    <w:rsid w:val="00DB2730"/>
    <w:rsid w:val="00DD35AA"/>
    <w:rsid w:val="00E3389E"/>
    <w:rsid w:val="00E446FD"/>
    <w:rsid w:val="00E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2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65">
    <w:name w:val="2365"/>
    <w:basedOn w:val="a0"/>
    <w:rsid w:val="00751564"/>
  </w:style>
  <w:style w:type="paragraph" w:styleId="a3">
    <w:name w:val="List Paragraph"/>
    <w:basedOn w:val="a"/>
    <w:qFormat/>
    <w:rsid w:val="00751564"/>
    <w:pPr>
      <w:widowControl w:val="0"/>
      <w:suppressAutoHyphens/>
      <w:spacing w:after="160" w:line="252" w:lineRule="auto"/>
      <w:ind w:left="720"/>
    </w:pPr>
    <w:rPr>
      <w:rFonts w:cs="Calibri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65">
    <w:name w:val="2365"/>
    <w:basedOn w:val="a0"/>
    <w:rsid w:val="00751564"/>
  </w:style>
  <w:style w:type="paragraph" w:styleId="a3">
    <w:name w:val="List Paragraph"/>
    <w:basedOn w:val="a"/>
    <w:qFormat/>
    <w:rsid w:val="00751564"/>
    <w:pPr>
      <w:widowControl w:val="0"/>
      <w:suppressAutoHyphens/>
      <w:spacing w:after="160" w:line="252" w:lineRule="auto"/>
      <w:ind w:left="720"/>
    </w:pPr>
    <w:rPr>
      <w:rFonts w:cs="Calibri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Олесь</dc:creator>
  <cp:lastModifiedBy>Олександр В. Примаков</cp:lastModifiedBy>
  <cp:revision>2</cp:revision>
  <cp:lastPrinted>2024-04-11T07:25:00Z</cp:lastPrinted>
  <dcterms:created xsi:type="dcterms:W3CDTF">2024-04-19T11:15:00Z</dcterms:created>
  <dcterms:modified xsi:type="dcterms:W3CDTF">2024-04-19T11:15:00Z</dcterms:modified>
</cp:coreProperties>
</file>