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DA6D95" w:rsidTr="006B1FCA">
        <w:trPr>
          <w:trHeight w:val="983"/>
        </w:trPr>
        <w:tc>
          <w:tcPr>
            <w:tcW w:w="6487" w:type="dxa"/>
          </w:tcPr>
          <w:p w:rsidR="00DA6D95" w:rsidRPr="00E73C24" w:rsidRDefault="00DA6D95" w:rsidP="006B1FCA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</w:t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 xml:space="preserve"> </w:t>
            </w:r>
            <w:r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>
                  <wp:extent cx="424815" cy="56959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DA6D95" w:rsidRDefault="00DA6D95" w:rsidP="006B1FCA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DA6D95" w:rsidRDefault="00DA6D95" w:rsidP="006B1FCA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A6D95" w:rsidRPr="00DA62A7" w:rsidRDefault="00DA6D95" w:rsidP="00DA6D95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  <w:r>
        <w:rPr>
          <w:b/>
          <w:szCs w:val="28"/>
        </w:rPr>
        <w:t xml:space="preserve">         </w:t>
      </w:r>
    </w:p>
    <w:p w:rsidR="00DA6D95" w:rsidRDefault="00DA6D95" w:rsidP="00DA6D95">
      <w:pPr>
        <w:pStyle w:val="a8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DA6D95" w:rsidRDefault="00DA6D95" w:rsidP="00DA6D95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ЧЕРНІГІВСЬКА МІСЬКА РАДА</w:t>
      </w:r>
    </w:p>
    <w:p w:rsidR="00DA6D95" w:rsidRPr="00575A4E" w:rsidRDefault="00DA6D95" w:rsidP="00DA6D95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575A4E">
        <w:rPr>
          <w:b/>
          <w:sz w:val="28"/>
          <w:szCs w:val="28"/>
          <w:lang w:val="uk-UA"/>
        </w:rPr>
        <w:t>ВИКОНАВЧИЙ КОМІТЕТ</w:t>
      </w:r>
    </w:p>
    <w:p w:rsidR="00DA6D95" w:rsidRDefault="00DA6D95" w:rsidP="00DA6D95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866"/>
        <w:gridCol w:w="1800"/>
      </w:tblGrid>
      <w:tr w:rsidR="00DA6D95" w:rsidRPr="005F6564" w:rsidTr="006B1FCA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A6D95" w:rsidRPr="006546CF" w:rsidRDefault="00DA6D95" w:rsidP="006B1FCA">
            <w:pPr>
              <w:keepNext/>
              <w:spacing w:before="60" w:line="240" w:lineRule="exact"/>
              <w:outlineLvl w:val="0"/>
              <w:rPr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DA6D95" w:rsidRPr="00413B61" w:rsidRDefault="00DA6D95" w:rsidP="006B1FCA">
            <w:pPr>
              <w:rPr>
                <w:sz w:val="26"/>
                <w:szCs w:val="26"/>
                <w:lang w:val="uk-UA"/>
              </w:rPr>
            </w:pPr>
            <w:r w:rsidRPr="006546CF">
              <w:t xml:space="preserve"> </w:t>
            </w:r>
            <w:r w:rsidRPr="00413B61">
              <w:rPr>
                <w:sz w:val="26"/>
                <w:szCs w:val="26"/>
                <w:lang w:val="uk-UA"/>
              </w:rPr>
              <w:t>20       року</w:t>
            </w:r>
            <w:r w:rsidRPr="00413B6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DA6D95" w:rsidRDefault="00DA6D95" w:rsidP="006B1FCA">
            <w:pPr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DA6D95" w:rsidRPr="00413B61" w:rsidRDefault="00DA6D95" w:rsidP="006B1FCA">
            <w:pPr>
              <w:tabs>
                <w:tab w:val="left" w:pos="302"/>
              </w:tabs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 w:rsidRPr="00413B61"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DA6D95" w:rsidRPr="005F6564" w:rsidRDefault="00DA6D95" w:rsidP="006B1FCA">
            <w:pPr>
              <w:jc w:val="center"/>
            </w:pPr>
          </w:p>
        </w:tc>
        <w:tc>
          <w:tcPr>
            <w:tcW w:w="866" w:type="dxa"/>
            <w:vAlign w:val="bottom"/>
          </w:tcPr>
          <w:p w:rsidR="00DA6D95" w:rsidRPr="006546CF" w:rsidRDefault="00DA6D95" w:rsidP="006B1FCA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1800" w:type="dxa"/>
            <w:vAlign w:val="bottom"/>
          </w:tcPr>
          <w:p w:rsidR="00DA6D95" w:rsidRPr="007A66CE" w:rsidRDefault="00DA6D95" w:rsidP="006B1FCA">
            <w:pPr>
              <w:tabs>
                <w:tab w:val="left" w:pos="1952"/>
              </w:tabs>
              <w:rPr>
                <w:lang w:val="uk-UA"/>
              </w:rPr>
            </w:pPr>
            <w:r w:rsidRPr="00413B61">
              <w:rPr>
                <w:sz w:val="26"/>
                <w:szCs w:val="26"/>
                <w:lang w:val="uk-UA"/>
              </w:rPr>
              <w:t>№</w:t>
            </w:r>
            <w:r>
              <w:rPr>
                <w:lang w:val="uk-UA"/>
              </w:rPr>
              <w:t xml:space="preserve"> ___________</w:t>
            </w:r>
          </w:p>
        </w:tc>
      </w:tr>
    </w:tbl>
    <w:p w:rsidR="00DA6D95" w:rsidRPr="00FA421C" w:rsidRDefault="00DA6D95" w:rsidP="00DA6D95">
      <w:pPr>
        <w:pStyle w:val="a6"/>
        <w:tabs>
          <w:tab w:val="left" w:pos="6300"/>
          <w:tab w:val="left" w:pos="6480"/>
        </w:tabs>
      </w:pPr>
    </w:p>
    <w:p w:rsidR="00DA6D95" w:rsidRDefault="00DA6D95" w:rsidP="00DA6D95">
      <w:pPr>
        <w:pStyle w:val="a6"/>
        <w:tabs>
          <w:tab w:val="left" w:pos="142"/>
        </w:tabs>
        <w:jc w:val="left"/>
      </w:pPr>
      <w:r w:rsidRPr="005476DB">
        <w:t>Про</w:t>
      </w:r>
      <w:r>
        <w:t xml:space="preserve"> затвердження</w:t>
      </w:r>
      <w:r w:rsidRPr="005476DB">
        <w:t xml:space="preserve"> </w:t>
      </w:r>
      <w:r>
        <w:t>змін і доповнень</w:t>
      </w:r>
    </w:p>
    <w:p w:rsidR="00DA6D95" w:rsidRDefault="00DA6D95" w:rsidP="00DA6D95">
      <w:pPr>
        <w:pStyle w:val="a6"/>
        <w:tabs>
          <w:tab w:val="left" w:pos="142"/>
        </w:tabs>
        <w:jc w:val="left"/>
      </w:pPr>
      <w:r>
        <w:t xml:space="preserve">до Регламенту виконавчого комітету </w:t>
      </w:r>
    </w:p>
    <w:p w:rsidR="00DA6D95" w:rsidRPr="005476DB" w:rsidRDefault="00DA6D95" w:rsidP="00DA6D95">
      <w:pPr>
        <w:pStyle w:val="a6"/>
        <w:tabs>
          <w:tab w:val="left" w:pos="142"/>
        </w:tabs>
        <w:jc w:val="left"/>
      </w:pPr>
      <w:r>
        <w:t>Чернігівської міської ради</w:t>
      </w:r>
    </w:p>
    <w:p w:rsidR="00DA6D95" w:rsidRPr="005476DB" w:rsidRDefault="00DA6D95" w:rsidP="00DA6D95">
      <w:pPr>
        <w:pStyle w:val="a6"/>
        <w:tabs>
          <w:tab w:val="left" w:pos="142"/>
        </w:tabs>
        <w:jc w:val="left"/>
      </w:pPr>
    </w:p>
    <w:p w:rsidR="00DA6D95" w:rsidRPr="005476DB" w:rsidRDefault="00DA6D95" w:rsidP="00DA6D95">
      <w:pPr>
        <w:pStyle w:val="a6"/>
        <w:tabs>
          <w:tab w:val="left" w:pos="0"/>
        </w:tabs>
        <w:ind w:firstLine="709"/>
      </w:pPr>
      <w:r>
        <w:t xml:space="preserve">Відповідно до частини 6 статті 59 Закону України "Про місцеве самоврядування в Україні", Закону України "Про службу в органах місцевого самоврядування" та наказу Міністерства юстиції України від 18.06.2015 № 1000/5 "Про затвердження Правил організації діловодства та архівного зберігання документів у державних органах, </w:t>
      </w:r>
      <w:proofErr w:type="spellStart"/>
      <w:r>
        <w:t>органах</w:t>
      </w:r>
      <w:proofErr w:type="spellEnd"/>
      <w:r>
        <w:t xml:space="preserve"> місцевого самоврядування, на підприємствах, в установах і організаціях" </w:t>
      </w:r>
      <w:r w:rsidRPr="005476DB">
        <w:t>виконавчий комітет міської ради вирішив:</w:t>
      </w:r>
    </w:p>
    <w:p w:rsidR="00DA6D95" w:rsidRPr="00A16B93" w:rsidRDefault="00DA6D95" w:rsidP="00DA6D95">
      <w:pPr>
        <w:pStyle w:val="a6"/>
        <w:tabs>
          <w:tab w:val="left" w:pos="0"/>
        </w:tabs>
        <w:spacing w:before="120"/>
        <w:ind w:firstLine="709"/>
        <w:rPr>
          <w:color w:val="000000"/>
        </w:rPr>
      </w:pPr>
      <w:r>
        <w:rPr>
          <w:color w:val="000000"/>
        </w:rPr>
        <w:t xml:space="preserve">1. </w:t>
      </w:r>
      <w:r w:rsidRPr="00A16B93">
        <w:rPr>
          <w:color w:val="000000"/>
        </w:rPr>
        <w:t xml:space="preserve">Затвердити </w:t>
      </w:r>
      <w:r>
        <w:rPr>
          <w:color w:val="000000"/>
        </w:rPr>
        <w:t>з</w:t>
      </w:r>
      <w:r w:rsidRPr="00A16B93">
        <w:rPr>
          <w:color w:val="000000"/>
        </w:rPr>
        <w:t>міни і доповнення до Регламенту виконавчого комітету Чернігівської міської ради, затвердженого рішенням виконавчого комітету міської ради від 18.01.2016 № 1, що додаються.</w:t>
      </w:r>
    </w:p>
    <w:p w:rsidR="00DA6D95" w:rsidRPr="00AE5327" w:rsidRDefault="00DA6D95" w:rsidP="00DA6D95">
      <w:pPr>
        <w:pStyle w:val="a6"/>
        <w:tabs>
          <w:tab w:val="left" w:pos="0"/>
        </w:tabs>
        <w:spacing w:before="120"/>
        <w:ind w:firstLine="709"/>
        <w:rPr>
          <w:color w:val="000000"/>
        </w:rPr>
      </w:pPr>
      <w:r w:rsidRPr="00AE5327">
        <w:rPr>
          <w:color w:val="000000"/>
        </w:rPr>
        <w:t xml:space="preserve">2. </w:t>
      </w:r>
      <w:r>
        <w:rPr>
          <w:color w:val="000000"/>
        </w:rPr>
        <w:t xml:space="preserve">В тексті розділу 9 </w:t>
      </w:r>
      <w:r w:rsidRPr="00A16B93">
        <w:rPr>
          <w:color w:val="000000"/>
        </w:rPr>
        <w:t>Регламенту виконавчого комітету Чернігівської міської ради, затвердженого рішенням виконавчого комітету міської ради від 18.01.2016 № 1</w:t>
      </w:r>
      <w:r>
        <w:rPr>
          <w:color w:val="000000"/>
        </w:rPr>
        <w:t>, замінити слова «</w:t>
      </w:r>
      <w:r>
        <w:t>відділ</w:t>
      </w:r>
      <w:r w:rsidRPr="001B5532">
        <w:t xml:space="preserve"> з питань регуляторної політики</w:t>
      </w:r>
      <w:r>
        <w:rPr>
          <w:color w:val="000000"/>
        </w:rPr>
        <w:t>» в усіх відмінках на «юридичний відділ» у відповідних відмінках.</w:t>
      </w:r>
    </w:p>
    <w:p w:rsidR="00DA6D95" w:rsidRPr="005476DB" w:rsidRDefault="00DA6D95" w:rsidP="00DA6D95">
      <w:pPr>
        <w:pStyle w:val="a6"/>
        <w:tabs>
          <w:tab w:val="left" w:pos="0"/>
        </w:tabs>
        <w:spacing w:before="120"/>
        <w:ind w:firstLine="709"/>
      </w:pPr>
      <w:r>
        <w:t xml:space="preserve">3. </w:t>
      </w:r>
      <w:r w:rsidRPr="005476DB">
        <w:t>Контроль за виконанням цього рішення покласти на заступника міського голови – керуючого справами виконкому Фесенка С. І.</w:t>
      </w:r>
    </w:p>
    <w:p w:rsidR="00DA6D95" w:rsidRDefault="00DA6D95" w:rsidP="00DA6D95">
      <w:pPr>
        <w:pStyle w:val="a6"/>
        <w:tabs>
          <w:tab w:val="left" w:pos="0"/>
        </w:tabs>
      </w:pPr>
    </w:p>
    <w:p w:rsidR="00DA6D95" w:rsidRDefault="00DA6D95" w:rsidP="00DA6D95">
      <w:pPr>
        <w:pStyle w:val="a6"/>
        <w:tabs>
          <w:tab w:val="left" w:pos="0"/>
        </w:tabs>
      </w:pPr>
    </w:p>
    <w:p w:rsidR="00DA6D95" w:rsidRPr="005476DB" w:rsidRDefault="00DA6D95" w:rsidP="00DA6D95">
      <w:pPr>
        <w:pStyle w:val="a6"/>
        <w:tabs>
          <w:tab w:val="left" w:pos="0"/>
        </w:tabs>
      </w:pPr>
    </w:p>
    <w:p w:rsidR="00DA6D95" w:rsidRPr="005476DB" w:rsidRDefault="00DA6D95" w:rsidP="00DA6D95">
      <w:pPr>
        <w:pStyle w:val="a6"/>
        <w:tabs>
          <w:tab w:val="left" w:pos="0"/>
        </w:tabs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76DB">
        <w:t>В. А. Атрошенко</w:t>
      </w:r>
    </w:p>
    <w:p w:rsidR="00DA6D95" w:rsidRDefault="00DA6D95" w:rsidP="00DA6D95">
      <w:pPr>
        <w:pStyle w:val="a6"/>
        <w:tabs>
          <w:tab w:val="left" w:pos="0"/>
        </w:tabs>
      </w:pPr>
    </w:p>
    <w:p w:rsidR="00DA6D95" w:rsidRDefault="00DA6D95" w:rsidP="00DA6D95">
      <w:pPr>
        <w:pStyle w:val="a6"/>
        <w:tabs>
          <w:tab w:val="left" w:pos="0"/>
        </w:tabs>
      </w:pPr>
    </w:p>
    <w:p w:rsidR="00DA6D95" w:rsidRDefault="00DA6D95" w:rsidP="00DA6D95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М. П. Черненок</w:t>
      </w:r>
    </w:p>
    <w:p w:rsidR="00DA6D95" w:rsidRDefault="00DA6D95" w:rsidP="00DA6D95">
      <w:pPr>
        <w:rPr>
          <w:lang w:val="uk-UA"/>
        </w:rPr>
      </w:pPr>
    </w:p>
    <w:p w:rsidR="00DA6D95" w:rsidRDefault="00DA6D95" w:rsidP="00DA6D95">
      <w:pPr>
        <w:rPr>
          <w:lang w:val="uk-UA"/>
        </w:rPr>
      </w:pPr>
    </w:p>
    <w:p w:rsidR="00DA6D95" w:rsidRDefault="00DA6D95" w:rsidP="00DA6D95">
      <w:pPr>
        <w:rPr>
          <w:lang w:val="uk-UA"/>
        </w:rPr>
      </w:pPr>
    </w:p>
    <w:p w:rsidR="00DA6D95" w:rsidRDefault="00DA6D95" w:rsidP="00DA6D95">
      <w:pPr>
        <w:rPr>
          <w:lang w:val="uk-UA"/>
        </w:rPr>
      </w:pPr>
    </w:p>
    <w:p w:rsidR="00DA6D95" w:rsidRDefault="00DA6D95" w:rsidP="00DA6D95">
      <w:pPr>
        <w:rPr>
          <w:lang w:val="uk-UA"/>
        </w:rPr>
      </w:pPr>
    </w:p>
    <w:p w:rsidR="00DA6D95" w:rsidRDefault="00DA6D95" w:rsidP="00DA6D95">
      <w:pPr>
        <w:rPr>
          <w:lang w:val="uk-UA"/>
        </w:rPr>
      </w:pPr>
    </w:p>
    <w:p w:rsidR="007F76A2" w:rsidRPr="00B41742" w:rsidRDefault="007F76A2">
      <w:pPr>
        <w:rPr>
          <w:lang w:val="uk-UA"/>
        </w:rPr>
      </w:pPr>
      <w:bookmarkStart w:id="0" w:name="_GoBack"/>
      <w:bookmarkEnd w:id="0"/>
    </w:p>
    <w:sectPr w:rsidR="007F76A2" w:rsidRPr="00B41742" w:rsidSect="00DA6D95">
      <w:headerReference w:type="even" r:id="rId8"/>
      <w:headerReference w:type="default" r:id="rId9"/>
      <w:pgSz w:w="11909" w:h="16834" w:code="9"/>
      <w:pgMar w:top="1134" w:right="567" w:bottom="851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0FD" w:rsidRDefault="000830FD" w:rsidP="00DA6D95">
      <w:r>
        <w:separator/>
      </w:r>
    </w:p>
  </w:endnote>
  <w:endnote w:type="continuationSeparator" w:id="0">
    <w:p w:rsidR="000830FD" w:rsidRDefault="000830FD" w:rsidP="00DA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0FD" w:rsidRDefault="000830FD" w:rsidP="00DA6D95">
      <w:r>
        <w:separator/>
      </w:r>
    </w:p>
  </w:footnote>
  <w:footnote w:type="continuationSeparator" w:id="0">
    <w:p w:rsidR="000830FD" w:rsidRDefault="000830FD" w:rsidP="00DA6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278" w:rsidRDefault="00A86BAE" w:rsidP="005730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1278" w:rsidRDefault="000830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07E" w:rsidRDefault="000830FD" w:rsidP="004B0108">
    <w:pPr>
      <w:pStyle w:val="a3"/>
      <w:framePr w:wrap="around" w:vAnchor="text" w:hAnchor="margin" w:xAlign="center" w:y="1"/>
      <w:rPr>
        <w:rStyle w:val="a5"/>
      </w:rPr>
    </w:pPr>
  </w:p>
  <w:p w:rsidR="0057307E" w:rsidRDefault="000830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95"/>
    <w:rsid w:val="000830FD"/>
    <w:rsid w:val="00557880"/>
    <w:rsid w:val="007F76A2"/>
    <w:rsid w:val="00A86BAE"/>
    <w:rsid w:val="00B41742"/>
    <w:rsid w:val="00D42D46"/>
    <w:rsid w:val="00DA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DA6D95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DA6D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A6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A6D95"/>
  </w:style>
  <w:style w:type="paragraph" w:styleId="a6">
    <w:name w:val="Body Text"/>
    <w:basedOn w:val="a"/>
    <w:link w:val="a7"/>
    <w:rsid w:val="00DA6D95"/>
    <w:pPr>
      <w:jc w:val="both"/>
    </w:pPr>
    <w:rPr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DA6D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caption"/>
    <w:basedOn w:val="a"/>
    <w:next w:val="a"/>
    <w:qFormat/>
    <w:rsid w:val="00DA6D95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DA6D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D95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DA6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DA6D95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ab">
    <w:name w:val="Normal (Web)"/>
    <w:basedOn w:val="a"/>
    <w:rsid w:val="00DA6D95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DA6D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DA6D9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A6D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DA6D95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DA6D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A6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A6D95"/>
  </w:style>
  <w:style w:type="paragraph" w:styleId="a6">
    <w:name w:val="Body Text"/>
    <w:basedOn w:val="a"/>
    <w:link w:val="a7"/>
    <w:rsid w:val="00DA6D95"/>
    <w:pPr>
      <w:jc w:val="both"/>
    </w:pPr>
    <w:rPr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DA6D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caption"/>
    <w:basedOn w:val="a"/>
    <w:next w:val="a"/>
    <w:qFormat/>
    <w:rsid w:val="00DA6D95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DA6D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D95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DA6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DA6D95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ab">
    <w:name w:val="Normal (Web)"/>
    <w:basedOn w:val="a"/>
    <w:rsid w:val="00DA6D95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DA6D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DA6D9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A6D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О. Гаценко</dc:creator>
  <cp:lastModifiedBy>Вікторія В. Латина</cp:lastModifiedBy>
  <cp:revision>3</cp:revision>
  <cp:lastPrinted>2018-02-12T07:49:00Z</cp:lastPrinted>
  <dcterms:created xsi:type="dcterms:W3CDTF">2018-02-09T14:31:00Z</dcterms:created>
  <dcterms:modified xsi:type="dcterms:W3CDTF">2018-02-12T08:15:00Z</dcterms:modified>
</cp:coreProperties>
</file>