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E1" w:rsidRDefault="004B3AE1" w:rsidP="004B3AE1">
      <w:pPr>
        <w:widowControl/>
        <w:autoSpaceDE/>
        <w:adjustRightInd/>
        <w:ind w:firstLine="59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до</w:t>
      </w:r>
    </w:p>
    <w:p w:rsidR="004B3AE1" w:rsidRDefault="004B3AE1" w:rsidP="004B3AE1">
      <w:pPr>
        <w:widowControl/>
        <w:autoSpaceDE/>
        <w:adjustRightInd/>
        <w:ind w:firstLine="59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</w:t>
      </w:r>
    </w:p>
    <w:p w:rsidR="004B3AE1" w:rsidRDefault="004B3AE1" w:rsidP="004B3AE1">
      <w:pPr>
        <w:widowControl/>
        <w:autoSpaceDE/>
        <w:adjustRightInd/>
        <w:ind w:firstLine="59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4B3AE1" w:rsidRDefault="004B3AE1" w:rsidP="004B3AE1">
      <w:pPr>
        <w:widowControl/>
        <w:autoSpaceDE/>
        <w:adjustRightInd/>
        <w:ind w:firstLine="59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D0FEC">
        <w:rPr>
          <w:sz w:val="28"/>
          <w:szCs w:val="28"/>
          <w:lang w:val="uk-UA"/>
        </w:rPr>
        <w:t>15 червня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2017 року</w:t>
      </w:r>
    </w:p>
    <w:p w:rsidR="004B3AE1" w:rsidRDefault="004B3AE1" w:rsidP="004B3AE1">
      <w:pPr>
        <w:widowControl/>
        <w:autoSpaceDE/>
        <w:adjustRightInd/>
        <w:ind w:firstLine="59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1D0FEC">
        <w:rPr>
          <w:sz w:val="28"/>
          <w:szCs w:val="28"/>
          <w:lang w:val="uk-UA"/>
        </w:rPr>
        <w:t>253</w:t>
      </w:r>
    </w:p>
    <w:p w:rsidR="004B3AE1" w:rsidRDefault="004B3AE1" w:rsidP="004B3AE1">
      <w:pPr>
        <w:widowControl/>
        <w:autoSpaceDE/>
        <w:adjustRightInd/>
        <w:rPr>
          <w:sz w:val="28"/>
          <w:szCs w:val="28"/>
          <w:lang w:val="uk-UA"/>
        </w:rPr>
      </w:pPr>
    </w:p>
    <w:p w:rsidR="004B3AE1" w:rsidRDefault="004B3AE1" w:rsidP="004B3AE1">
      <w:pPr>
        <w:widowControl/>
        <w:autoSpaceDE/>
        <w:adjustRightInd/>
        <w:rPr>
          <w:sz w:val="28"/>
          <w:szCs w:val="28"/>
          <w:lang w:val="uk-UA"/>
        </w:rPr>
      </w:pPr>
    </w:p>
    <w:p w:rsidR="004B3AE1" w:rsidRDefault="004B3AE1" w:rsidP="004B3AE1">
      <w:pPr>
        <w:widowControl/>
        <w:autoSpaceDE/>
        <w:adjustRightInd/>
        <w:rPr>
          <w:sz w:val="28"/>
          <w:szCs w:val="28"/>
          <w:lang w:val="uk-UA"/>
        </w:rPr>
      </w:pPr>
    </w:p>
    <w:p w:rsidR="004B3AE1" w:rsidRDefault="004B3AE1" w:rsidP="004B3AE1">
      <w:pPr>
        <w:widowControl/>
        <w:autoSpaceDE/>
        <w:adjustRightIn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</w:t>
      </w:r>
    </w:p>
    <w:p w:rsidR="004B3AE1" w:rsidRDefault="004B3AE1" w:rsidP="004B3AE1">
      <w:pPr>
        <w:widowControl/>
        <w:autoSpaceDE/>
        <w:adjustRightIn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підтримки громадських організацій м. Чернігова на 2017 рік</w:t>
      </w:r>
    </w:p>
    <w:p w:rsidR="004B3AE1" w:rsidRDefault="004B3AE1" w:rsidP="004B3AE1">
      <w:pPr>
        <w:widowControl/>
        <w:autoSpaceDE/>
        <w:adjustRightInd/>
        <w:rPr>
          <w:sz w:val="28"/>
          <w:szCs w:val="28"/>
          <w:lang w:val="uk-UA"/>
        </w:rPr>
      </w:pPr>
    </w:p>
    <w:p w:rsidR="004B3AE1" w:rsidRDefault="004B3AE1" w:rsidP="004B3AE1">
      <w:pPr>
        <w:widowControl/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4B3AE1" w:rsidRDefault="004B3AE1" w:rsidP="004B3AE1">
      <w:pPr>
        <w:widowControl/>
        <w:autoSpaceDE/>
        <w:adjustRightInd/>
        <w:rPr>
          <w:sz w:val="28"/>
          <w:szCs w:val="28"/>
          <w:lang w:val="uk-UA"/>
        </w:rPr>
      </w:pPr>
    </w:p>
    <w:p w:rsidR="004B3AE1" w:rsidRDefault="004B3AE1" w:rsidP="004B3AE1">
      <w:pPr>
        <w:widowControl/>
        <w:tabs>
          <w:tab w:val="left" w:pos="1134"/>
        </w:tabs>
        <w:autoSpaceDE/>
        <w:adjustRightInd/>
        <w:jc w:val="both"/>
        <w:rPr>
          <w:sz w:val="28"/>
          <w:szCs w:val="28"/>
          <w:lang w:val="uk-UA"/>
        </w:rPr>
      </w:pPr>
      <w:r>
        <w:rPr>
          <w:sz w:val="28"/>
          <w:u w:val="single"/>
          <w:lang w:val="uk-UA"/>
        </w:rPr>
        <w:t>Розділ 8.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Чернігівська громадська організація сімей, в яких виховуються </w:t>
      </w:r>
    </w:p>
    <w:p w:rsidR="004B3AE1" w:rsidRDefault="004B3AE1" w:rsidP="004B3AE1">
      <w:pPr>
        <w:widowControl/>
        <w:tabs>
          <w:tab w:val="left" w:pos="1134"/>
        </w:tabs>
        <w:autoSpaceDE/>
        <w:adjustRightInd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інваліди дитинства “</w:t>
      </w:r>
      <w:proofErr w:type="spellStart"/>
      <w:r>
        <w:rPr>
          <w:sz w:val="28"/>
          <w:szCs w:val="28"/>
          <w:lang w:val="uk-UA"/>
        </w:rPr>
        <w:t>Гіпократ</w:t>
      </w:r>
      <w:proofErr w:type="spellEnd"/>
      <w:r>
        <w:rPr>
          <w:sz w:val="28"/>
          <w:szCs w:val="28"/>
          <w:lang w:val="uk-UA"/>
        </w:rPr>
        <w:t>”.</w:t>
      </w:r>
    </w:p>
    <w:p w:rsidR="004B3AE1" w:rsidRDefault="004B3AE1" w:rsidP="004B3AE1">
      <w:pPr>
        <w:widowControl/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4B3AE1" w:rsidRDefault="004B3AE1" w:rsidP="004B3AE1">
      <w:pPr>
        <w:widowControl/>
        <w:tabs>
          <w:tab w:val="left" w:pos="7380"/>
        </w:tabs>
        <w:autoSpaceDE/>
        <w:adjustRightInd/>
        <w:spacing w:before="120"/>
        <w:ind w:right="45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Витрати:</w:t>
      </w:r>
    </w:p>
    <w:p w:rsidR="004B3AE1" w:rsidRDefault="004B3AE1" w:rsidP="004B3AE1">
      <w:pPr>
        <w:widowControl/>
        <w:tabs>
          <w:tab w:val="left" w:pos="7380"/>
        </w:tabs>
        <w:autoSpaceDE/>
        <w:adjustRightInd/>
        <w:spacing w:after="60"/>
        <w:ind w:right="45"/>
        <w:jc w:val="right"/>
        <w:rPr>
          <w:bCs/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val="uk-UA"/>
        </w:rPr>
        <w:t>грн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128"/>
        <w:gridCol w:w="1690"/>
        <w:gridCol w:w="1823"/>
        <w:gridCol w:w="1930"/>
      </w:tblGrid>
      <w:tr w:rsidR="004B3AE1" w:rsidTr="004B3AE1">
        <w:tc>
          <w:tcPr>
            <w:tcW w:w="4361" w:type="dxa"/>
          </w:tcPr>
          <w:p w:rsidR="004B3AE1" w:rsidRDefault="004B3AE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4B3AE1" w:rsidRDefault="004B3AE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Затверджено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4B3AE1" w:rsidRDefault="004B3AE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Пропозиція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перерозподіл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кошті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949" w:type="dxa"/>
            <w:vAlign w:val="center"/>
            <w:hideMark/>
          </w:tcPr>
          <w:p w:rsidR="004B3AE1" w:rsidRDefault="004B3AE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Зміни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пропонуються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погодження</w:t>
            </w:r>
            <w:proofErr w:type="spellEnd"/>
          </w:p>
        </w:tc>
      </w:tr>
      <w:tr w:rsidR="004B3AE1" w:rsidTr="004B3AE1">
        <w:tc>
          <w:tcPr>
            <w:tcW w:w="4361" w:type="dxa"/>
            <w:hideMark/>
          </w:tcPr>
          <w:p w:rsidR="004B3AE1" w:rsidRDefault="004B3AE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1. Оплата комунальних послуг та енергоносіїв</w:t>
            </w:r>
          </w:p>
        </w:tc>
        <w:tc>
          <w:tcPr>
            <w:tcW w:w="1701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104 005</w:t>
            </w:r>
          </w:p>
        </w:tc>
        <w:tc>
          <w:tcPr>
            <w:tcW w:w="1843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- 56 000</w:t>
            </w:r>
          </w:p>
        </w:tc>
        <w:tc>
          <w:tcPr>
            <w:tcW w:w="1949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48 005</w:t>
            </w:r>
          </w:p>
        </w:tc>
      </w:tr>
      <w:tr w:rsidR="004B3AE1" w:rsidTr="004B3AE1">
        <w:tc>
          <w:tcPr>
            <w:tcW w:w="4361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701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843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949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…</w:t>
            </w:r>
          </w:p>
        </w:tc>
      </w:tr>
      <w:tr w:rsidR="004B3AE1" w:rsidTr="004B3AE1">
        <w:tc>
          <w:tcPr>
            <w:tcW w:w="4361" w:type="dxa"/>
            <w:hideMark/>
          </w:tcPr>
          <w:p w:rsidR="004B3AE1" w:rsidRDefault="004B3AE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3.Створення належних умов для перебування людей з обмеженими фізичними можливостями (облаштування приміщення, пандусу, придбання предметів, матеріалів, тощо)</w:t>
            </w:r>
          </w:p>
        </w:tc>
        <w:tc>
          <w:tcPr>
            <w:tcW w:w="1701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+ 56 000</w:t>
            </w:r>
          </w:p>
        </w:tc>
        <w:tc>
          <w:tcPr>
            <w:tcW w:w="1949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56 000</w:t>
            </w:r>
          </w:p>
        </w:tc>
      </w:tr>
      <w:tr w:rsidR="004B3AE1" w:rsidTr="004B3AE1">
        <w:tc>
          <w:tcPr>
            <w:tcW w:w="4361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107 241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107 241</w:t>
            </w:r>
          </w:p>
        </w:tc>
      </w:tr>
    </w:tbl>
    <w:p w:rsidR="004B3AE1" w:rsidRDefault="004B3AE1" w:rsidP="004B3AE1">
      <w:pPr>
        <w:widowControl/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4B3AE1" w:rsidRDefault="004B3AE1" w:rsidP="004B3AE1">
      <w:pPr>
        <w:widowControl/>
        <w:autoSpaceDE/>
        <w:adjustRightInd/>
        <w:rPr>
          <w:sz w:val="28"/>
          <w:szCs w:val="28"/>
          <w:lang w:val="uk-UA"/>
        </w:rPr>
      </w:pPr>
    </w:p>
    <w:p w:rsidR="004B3AE1" w:rsidRDefault="004B3AE1" w:rsidP="004B3AE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4B3AE1" w:rsidRDefault="004B3AE1" w:rsidP="004B3AE1">
      <w:pPr>
        <w:widowControl/>
        <w:tabs>
          <w:tab w:val="left" w:pos="1134"/>
        </w:tabs>
        <w:autoSpaceDE/>
        <w:adjustRightInd/>
        <w:jc w:val="both"/>
        <w:rPr>
          <w:iCs/>
          <w:sz w:val="28"/>
          <w:szCs w:val="28"/>
          <w:lang w:val="uk-UA"/>
        </w:rPr>
      </w:pPr>
      <w:r>
        <w:rPr>
          <w:sz w:val="28"/>
          <w:u w:val="single"/>
          <w:lang w:val="uk-UA"/>
        </w:rPr>
        <w:t>Розділ 17.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Громадська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організація</w:t>
      </w:r>
      <w:proofErr w:type="spellEnd"/>
      <w:r>
        <w:rPr>
          <w:sz w:val="28"/>
        </w:rPr>
        <w:t xml:space="preserve"> “Голос </w:t>
      </w:r>
      <w:proofErr w:type="spellStart"/>
      <w:r>
        <w:rPr>
          <w:sz w:val="28"/>
        </w:rPr>
        <w:t>батькі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”</w:t>
      </w:r>
    </w:p>
    <w:p w:rsidR="004B3AE1" w:rsidRDefault="004B3AE1" w:rsidP="004B3AE1">
      <w:pPr>
        <w:widowControl/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4B3AE1" w:rsidRDefault="004B3AE1" w:rsidP="004B3AE1">
      <w:pPr>
        <w:widowControl/>
        <w:tabs>
          <w:tab w:val="left" w:pos="7380"/>
        </w:tabs>
        <w:autoSpaceDE/>
        <w:adjustRightInd/>
        <w:spacing w:before="120"/>
        <w:ind w:right="45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Витрати:</w:t>
      </w:r>
    </w:p>
    <w:p w:rsidR="004B3AE1" w:rsidRDefault="004B3AE1" w:rsidP="004B3AE1">
      <w:pPr>
        <w:widowControl/>
        <w:tabs>
          <w:tab w:val="left" w:pos="7380"/>
        </w:tabs>
        <w:autoSpaceDE/>
        <w:adjustRightInd/>
        <w:spacing w:after="60"/>
        <w:ind w:right="45"/>
        <w:jc w:val="right"/>
        <w:rPr>
          <w:bCs/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val="uk-UA"/>
        </w:rPr>
        <w:t>грн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1690"/>
        <w:gridCol w:w="1824"/>
        <w:gridCol w:w="1931"/>
      </w:tblGrid>
      <w:tr w:rsidR="004B3AE1" w:rsidTr="004B3AE1">
        <w:trPr>
          <w:trHeight w:val="1059"/>
        </w:trPr>
        <w:tc>
          <w:tcPr>
            <w:tcW w:w="4361" w:type="dxa"/>
          </w:tcPr>
          <w:p w:rsidR="004B3AE1" w:rsidRDefault="004B3AE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4B3AE1" w:rsidRDefault="004B3AE1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Затверджено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4B3AE1" w:rsidRDefault="004B3AE1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Пропозиція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перерозподіл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кошті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949" w:type="dxa"/>
            <w:vAlign w:val="center"/>
            <w:hideMark/>
          </w:tcPr>
          <w:p w:rsidR="004B3AE1" w:rsidRDefault="004B3AE1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Зміни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пропонуються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eastAsia="en-US"/>
              </w:rPr>
              <w:t>погодження</w:t>
            </w:r>
            <w:proofErr w:type="spellEnd"/>
          </w:p>
        </w:tc>
      </w:tr>
      <w:tr w:rsidR="004B3AE1" w:rsidTr="004B3AE1">
        <w:tc>
          <w:tcPr>
            <w:tcW w:w="4361" w:type="dxa"/>
            <w:hideMark/>
          </w:tcPr>
          <w:p w:rsidR="004B3AE1" w:rsidRDefault="004B3AE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 Оплата оренди приміщення</w:t>
            </w:r>
          </w:p>
        </w:tc>
        <w:tc>
          <w:tcPr>
            <w:tcW w:w="1701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21 600</w:t>
            </w:r>
          </w:p>
        </w:tc>
        <w:tc>
          <w:tcPr>
            <w:tcW w:w="1843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- 1 701</w:t>
            </w:r>
          </w:p>
        </w:tc>
        <w:tc>
          <w:tcPr>
            <w:tcW w:w="1949" w:type="dxa"/>
            <w:vAlign w:val="center"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19 899</w:t>
            </w:r>
          </w:p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4B3AE1" w:rsidTr="004B3AE1">
        <w:tc>
          <w:tcPr>
            <w:tcW w:w="4361" w:type="dxa"/>
            <w:hideMark/>
          </w:tcPr>
          <w:p w:rsidR="004B3AE1" w:rsidRDefault="004B3AE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 Оплата комунальних послуг та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енергоносіїв</w:t>
            </w:r>
          </w:p>
        </w:tc>
        <w:tc>
          <w:tcPr>
            <w:tcW w:w="1701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18 000</w:t>
            </w:r>
          </w:p>
        </w:tc>
        <w:tc>
          <w:tcPr>
            <w:tcW w:w="1843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+ 1 701</w:t>
            </w:r>
          </w:p>
        </w:tc>
        <w:tc>
          <w:tcPr>
            <w:tcW w:w="1949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19 701</w:t>
            </w:r>
          </w:p>
        </w:tc>
      </w:tr>
      <w:tr w:rsidR="004B3AE1" w:rsidTr="004B3AE1">
        <w:trPr>
          <w:trHeight w:val="423"/>
        </w:trPr>
        <w:tc>
          <w:tcPr>
            <w:tcW w:w="4361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</w:tr>
      <w:tr w:rsidR="004B3AE1" w:rsidTr="004B3AE1">
        <w:tc>
          <w:tcPr>
            <w:tcW w:w="4361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43 200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43 200</w:t>
            </w:r>
          </w:p>
        </w:tc>
      </w:tr>
    </w:tbl>
    <w:p w:rsidR="004B3AE1" w:rsidRDefault="004B3AE1" w:rsidP="004B3AE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4B3AE1" w:rsidRDefault="004B3AE1" w:rsidP="004B3AE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4B3AE1" w:rsidRDefault="004B3AE1" w:rsidP="004B3AE1">
      <w:pPr>
        <w:widowControl/>
        <w:tabs>
          <w:tab w:val="left" w:pos="1134"/>
        </w:tabs>
        <w:autoSpaceDE/>
        <w:adjustRightInd/>
        <w:jc w:val="both"/>
        <w:rPr>
          <w:iCs/>
          <w:sz w:val="28"/>
          <w:szCs w:val="28"/>
          <w:lang w:val="uk-UA"/>
        </w:rPr>
      </w:pPr>
      <w:r>
        <w:rPr>
          <w:sz w:val="28"/>
          <w:u w:val="single"/>
          <w:lang w:val="uk-UA"/>
        </w:rPr>
        <w:t>Розділ 18.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Чернігівська міська організація Української Спілки ветеранів Афганістану</w:t>
      </w:r>
      <w:r>
        <w:rPr>
          <w:bCs/>
          <w:sz w:val="28"/>
          <w:szCs w:val="28"/>
          <w:lang w:val="uk-UA"/>
        </w:rPr>
        <w:t xml:space="preserve"> (воїнів-інтернаціоналістів)</w:t>
      </w:r>
    </w:p>
    <w:p w:rsidR="004B3AE1" w:rsidRDefault="004B3AE1" w:rsidP="004B3AE1">
      <w:pPr>
        <w:widowControl/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4B3AE1" w:rsidRDefault="004B3AE1" w:rsidP="004B3AE1">
      <w:pPr>
        <w:widowControl/>
        <w:tabs>
          <w:tab w:val="left" w:pos="7380"/>
        </w:tabs>
        <w:autoSpaceDE/>
        <w:adjustRightInd/>
        <w:spacing w:before="120"/>
        <w:ind w:right="45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Витрати:</w:t>
      </w:r>
    </w:p>
    <w:p w:rsidR="004B3AE1" w:rsidRDefault="004B3AE1" w:rsidP="004B3AE1">
      <w:pPr>
        <w:widowControl/>
        <w:tabs>
          <w:tab w:val="left" w:pos="7380"/>
        </w:tabs>
        <w:autoSpaceDE/>
        <w:adjustRightInd/>
        <w:spacing w:after="60"/>
        <w:ind w:right="45"/>
        <w:jc w:val="right"/>
        <w:rPr>
          <w:bCs/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val="uk-UA"/>
        </w:rPr>
        <w:t>грн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1690"/>
        <w:gridCol w:w="1822"/>
        <w:gridCol w:w="1930"/>
      </w:tblGrid>
      <w:tr w:rsidR="004B3AE1" w:rsidTr="004B3AE1">
        <w:tc>
          <w:tcPr>
            <w:tcW w:w="4361" w:type="dxa"/>
          </w:tcPr>
          <w:p w:rsidR="004B3AE1" w:rsidRDefault="004B3AE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4B3AE1" w:rsidRDefault="004B3AE1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Затверджено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4B3AE1" w:rsidRDefault="004B3AE1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Пропозиція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перерозподіл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кошті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949" w:type="dxa"/>
            <w:vAlign w:val="center"/>
            <w:hideMark/>
          </w:tcPr>
          <w:p w:rsidR="004B3AE1" w:rsidRDefault="004B3AE1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Зміни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пропонуються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eastAsia="en-US"/>
              </w:rPr>
              <w:t>погодження</w:t>
            </w:r>
            <w:proofErr w:type="spellEnd"/>
          </w:p>
        </w:tc>
      </w:tr>
      <w:tr w:rsidR="004B3AE1" w:rsidTr="004B3AE1">
        <w:tc>
          <w:tcPr>
            <w:tcW w:w="4361" w:type="dxa"/>
            <w:hideMark/>
          </w:tcPr>
          <w:p w:rsidR="004B3AE1" w:rsidRDefault="004B3AE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 Оплата комунальних послуг та енергоносіїв</w:t>
            </w:r>
          </w:p>
        </w:tc>
        <w:tc>
          <w:tcPr>
            <w:tcW w:w="1701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14 990</w:t>
            </w:r>
          </w:p>
        </w:tc>
        <w:tc>
          <w:tcPr>
            <w:tcW w:w="1843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+ 2 257</w:t>
            </w:r>
          </w:p>
        </w:tc>
        <w:tc>
          <w:tcPr>
            <w:tcW w:w="1949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17 247</w:t>
            </w:r>
          </w:p>
        </w:tc>
      </w:tr>
      <w:tr w:rsidR="004B3AE1" w:rsidTr="004B3AE1">
        <w:tc>
          <w:tcPr>
            <w:tcW w:w="4361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701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843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949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</w:tr>
      <w:tr w:rsidR="004B3AE1" w:rsidTr="004B3AE1">
        <w:tc>
          <w:tcPr>
            <w:tcW w:w="4361" w:type="dxa"/>
            <w:hideMark/>
          </w:tcPr>
          <w:p w:rsidR="004B3AE1" w:rsidRDefault="004B3AE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 xml:space="preserve">Оплата </w:t>
            </w:r>
            <w:proofErr w:type="spellStart"/>
            <w:r>
              <w:rPr>
                <w:sz w:val="24"/>
                <w:szCs w:val="24"/>
                <w:lang w:eastAsia="en-US"/>
              </w:rPr>
              <w:t>послуг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утримання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будинків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eastAsia="en-US"/>
              </w:rPr>
              <w:t>споруд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прибудинкових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територій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5 820</w:t>
            </w:r>
          </w:p>
        </w:tc>
        <w:tc>
          <w:tcPr>
            <w:tcW w:w="1843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- 2 257</w:t>
            </w:r>
          </w:p>
        </w:tc>
        <w:tc>
          <w:tcPr>
            <w:tcW w:w="1949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3 563</w:t>
            </w:r>
          </w:p>
        </w:tc>
      </w:tr>
      <w:tr w:rsidR="004B3AE1" w:rsidTr="004B3AE1">
        <w:trPr>
          <w:trHeight w:val="423"/>
        </w:trPr>
        <w:tc>
          <w:tcPr>
            <w:tcW w:w="4361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</w:tr>
      <w:tr w:rsidR="004B3AE1" w:rsidTr="004B3AE1">
        <w:tc>
          <w:tcPr>
            <w:tcW w:w="4361" w:type="dxa"/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27 570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B3AE1" w:rsidRDefault="004B3AE1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27 570</w:t>
            </w:r>
          </w:p>
        </w:tc>
      </w:tr>
    </w:tbl>
    <w:p w:rsidR="004B3AE1" w:rsidRDefault="004B3AE1" w:rsidP="004B3AE1">
      <w:pPr>
        <w:widowControl/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4B3AE1" w:rsidRDefault="004B3AE1" w:rsidP="004B3AE1">
      <w:pPr>
        <w:tabs>
          <w:tab w:val="left" w:pos="7938"/>
        </w:tabs>
        <w:spacing w:before="2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Заступник </w:t>
      </w:r>
      <w:proofErr w:type="spellStart"/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 голови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Хоніч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95DA2" w:rsidRDefault="00B95DA2" w:rsidP="004B3AE1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E1"/>
    <w:rsid w:val="001D0FEC"/>
    <w:rsid w:val="004B3AE1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E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AE1"/>
    <w:pPr>
      <w:spacing w:after="0" w:line="240" w:lineRule="auto"/>
    </w:pPr>
  </w:style>
  <w:style w:type="table" w:styleId="a4">
    <w:name w:val="Table Grid"/>
    <w:basedOn w:val="a1"/>
    <w:uiPriority w:val="59"/>
    <w:rsid w:val="004B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0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E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AE1"/>
    <w:pPr>
      <w:spacing w:after="0" w:line="240" w:lineRule="auto"/>
    </w:pPr>
  </w:style>
  <w:style w:type="table" w:styleId="a4">
    <w:name w:val="Table Grid"/>
    <w:basedOn w:val="a1"/>
    <w:uiPriority w:val="59"/>
    <w:rsid w:val="004B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0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cp:lastPrinted>2017-06-16T06:46:00Z</cp:lastPrinted>
  <dcterms:created xsi:type="dcterms:W3CDTF">2017-06-16T06:45:00Z</dcterms:created>
  <dcterms:modified xsi:type="dcterms:W3CDTF">2017-06-16T06:46:00Z</dcterms:modified>
</cp:coreProperties>
</file>