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D63210" w:rsidTr="00873D4B">
        <w:trPr>
          <w:trHeight w:val="983"/>
        </w:trPr>
        <w:tc>
          <w:tcPr>
            <w:tcW w:w="6487" w:type="dxa"/>
          </w:tcPr>
          <w:p w:rsidR="00D63210" w:rsidRPr="00E73C24" w:rsidRDefault="00D63210" w:rsidP="00873D4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 w:rsidRPr="00793BAB">
              <w:rPr>
                <w:rFonts w:ascii="Garamond" w:hAnsi="Garamond"/>
                <w:sz w:val="36"/>
                <w:szCs w:val="36"/>
                <w:lang w:val="ru-RU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D63210" w:rsidRDefault="00D63210" w:rsidP="00873D4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</w:rPr>
            </w:pPr>
            <w:r>
              <w:rPr>
                <w:spacing w:val="7"/>
              </w:rPr>
              <w:t xml:space="preserve"> </w:t>
            </w:r>
          </w:p>
          <w:p w:rsidR="00D63210" w:rsidRDefault="00D63210" w:rsidP="00873D4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</w:p>
        </w:tc>
      </w:tr>
    </w:tbl>
    <w:p w:rsidR="00D63210" w:rsidRPr="00DA62A7" w:rsidRDefault="00D63210" w:rsidP="00D63210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</w:rPr>
        <w:t xml:space="preserve">         </w:t>
      </w:r>
    </w:p>
    <w:p w:rsidR="00D63210" w:rsidRDefault="00D63210" w:rsidP="00D63210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D63210" w:rsidRDefault="00D63210" w:rsidP="00D63210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   ЧЕРНІГІВСЬКА МІСЬКА РАДА</w:t>
      </w:r>
    </w:p>
    <w:p w:rsidR="00D63210" w:rsidRPr="00575A4E" w:rsidRDefault="00D63210" w:rsidP="00D63210">
      <w:pPr>
        <w:spacing w:after="60"/>
        <w:ind w:left="720" w:right="70" w:hanging="720"/>
        <w:jc w:val="center"/>
        <w:rPr>
          <w:b/>
        </w:rPr>
      </w:pPr>
      <w:r>
        <w:t xml:space="preserve">     </w:t>
      </w:r>
      <w:r w:rsidRPr="00575A4E">
        <w:rPr>
          <w:b/>
        </w:rPr>
        <w:t>ВИКОНАВЧИЙ КОМІТЕТ</w:t>
      </w:r>
    </w:p>
    <w:p w:rsidR="00D63210" w:rsidRPr="005E1CFE" w:rsidRDefault="00D63210" w:rsidP="00D63210">
      <w:pPr>
        <w:spacing w:after="60"/>
        <w:ind w:left="720" w:right="70" w:hanging="720"/>
        <w:jc w:val="center"/>
        <w:rPr>
          <w:b/>
        </w:rPr>
      </w:pPr>
      <w:r w:rsidRPr="005E1CFE">
        <w:rPr>
          <w:b/>
        </w:rPr>
        <w:t xml:space="preserve">  Р І Ш Е Н </w:t>
      </w:r>
      <w:proofErr w:type="spellStart"/>
      <w:r w:rsidRPr="005E1CFE">
        <w:rPr>
          <w:b/>
        </w:rPr>
        <w:t>Н</w:t>
      </w:r>
      <w:proofErr w:type="spellEnd"/>
      <w:r w:rsidRPr="005E1CFE">
        <w:rPr>
          <w:b/>
        </w:rPr>
        <w:t xml:space="preserve"> Я</w:t>
      </w:r>
    </w:p>
    <w:p w:rsidR="00D63210" w:rsidRPr="005E1CFE" w:rsidRDefault="00D63210" w:rsidP="00D63210">
      <w:pPr>
        <w:pStyle w:val="a4"/>
        <w:tabs>
          <w:tab w:val="left" w:pos="6300"/>
          <w:tab w:val="left" w:pos="6480"/>
        </w:tabs>
      </w:pPr>
    </w:p>
    <w:p w:rsidR="00D63210" w:rsidRPr="00D63210" w:rsidRDefault="00D63210" w:rsidP="00D63210">
      <w:pPr>
        <w:pStyle w:val="a4"/>
        <w:rPr>
          <w:i/>
          <w:u w:val="single"/>
          <w:lang w:val="en-US"/>
        </w:rPr>
      </w:pPr>
      <w:r>
        <w:t>15 листопада</w:t>
      </w:r>
      <w:r>
        <w:rPr>
          <w:u w:val="single"/>
        </w:rPr>
        <w:t xml:space="preserve"> </w:t>
      </w:r>
      <w:r w:rsidRPr="005E1CFE">
        <w:t>20</w:t>
      </w:r>
      <w:r>
        <w:t>18</w:t>
      </w:r>
      <w:r w:rsidRPr="005E1CFE">
        <w:t xml:space="preserve"> року     </w:t>
      </w:r>
      <w:r>
        <w:t xml:space="preserve">      </w:t>
      </w:r>
      <w:r w:rsidRPr="005E1CFE">
        <w:t>м. Чернігів</w:t>
      </w:r>
      <w:r w:rsidRPr="005E1CFE">
        <w:tab/>
      </w:r>
      <w:r w:rsidRPr="005E1CFE">
        <w:tab/>
        <w:t xml:space="preserve">    </w:t>
      </w:r>
      <w:r>
        <w:t xml:space="preserve">           </w:t>
      </w:r>
      <w:r w:rsidRPr="005E1CFE">
        <w:t xml:space="preserve">  </w:t>
      </w:r>
      <w:r>
        <w:t xml:space="preserve">              </w:t>
      </w:r>
      <w:r w:rsidRPr="005E1CFE">
        <w:t xml:space="preserve"> № </w:t>
      </w:r>
      <w:r>
        <w:t>57</w:t>
      </w:r>
      <w:r>
        <w:rPr>
          <w:lang w:val="en-US"/>
        </w:rPr>
        <w:t>6</w:t>
      </w:r>
    </w:p>
    <w:p w:rsidR="00D63210" w:rsidRDefault="00D63210" w:rsidP="00D63210">
      <w:pPr>
        <w:jc w:val="both"/>
        <w:rPr>
          <w:sz w:val="24"/>
        </w:rPr>
      </w:pPr>
    </w:p>
    <w:p w:rsidR="00F24EB9" w:rsidRDefault="00F24EB9" w:rsidP="00F24EB9">
      <w:pPr>
        <w:jc w:val="both"/>
      </w:pPr>
      <w:bookmarkStart w:id="0" w:name="_GoBack"/>
      <w:bookmarkEnd w:id="0"/>
    </w:p>
    <w:p w:rsidR="00F24EB9" w:rsidRDefault="00F24EB9" w:rsidP="00F24EB9">
      <w:pPr>
        <w:jc w:val="both"/>
      </w:pPr>
      <w:r>
        <w:t>Про присвоєння та зміну поштових</w:t>
      </w:r>
    </w:p>
    <w:p w:rsidR="00F24EB9" w:rsidRDefault="00F24EB9" w:rsidP="00F24EB9">
      <w:pPr>
        <w:ind w:right="-22"/>
        <w:jc w:val="both"/>
      </w:pPr>
      <w:r>
        <w:t>адрес об’єктам нерухомого майна</w:t>
      </w:r>
    </w:p>
    <w:p w:rsidR="00F24EB9" w:rsidRDefault="00F24EB9" w:rsidP="00F24EB9">
      <w:pPr>
        <w:ind w:right="-22"/>
        <w:jc w:val="both"/>
      </w:pPr>
    </w:p>
    <w:p w:rsidR="00F24EB9" w:rsidRDefault="00F24EB9" w:rsidP="00F24EB9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F24EB9" w:rsidRDefault="00F24EB9" w:rsidP="00F24EB9">
      <w:pPr>
        <w:ind w:firstLine="708"/>
        <w:jc w:val="both"/>
      </w:pPr>
    </w:p>
    <w:p w:rsidR="00F24EB9" w:rsidRDefault="00F24EB9" w:rsidP="00F24EB9">
      <w:pPr>
        <w:ind w:firstLine="708"/>
        <w:jc w:val="both"/>
      </w:pPr>
      <w:r>
        <w:t>1. Присвоїти поштові адреси:</w:t>
      </w:r>
      <w:r>
        <w:tab/>
      </w:r>
    </w:p>
    <w:p w:rsidR="00F24EB9" w:rsidRDefault="00F24EB9" w:rsidP="00F24EB9">
      <w:pPr>
        <w:ind w:firstLine="708"/>
        <w:jc w:val="both"/>
      </w:pP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1.1. Власній частині житлового будинку, який в матеріалах технічної інвентаризації позначений літерою А-1, загальною площею 87,8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Постоляки</w:t>
      </w:r>
      <w:proofErr w:type="spellEnd"/>
      <w:r>
        <w:rPr>
          <w:color w:val="auto"/>
        </w:rPr>
        <w:t xml:space="preserve"> Андрія Олександровича по вулиці …, … – вулиця …, будинок … (скорочена адреса – вул. …, буд. …). </w:t>
      </w:r>
    </w:p>
    <w:p w:rsidR="00F24EB9" w:rsidRDefault="00F24EB9" w:rsidP="00F24EB9">
      <w:pPr>
        <w:tabs>
          <w:tab w:val="left" w:pos="-2500"/>
        </w:tabs>
        <w:ind w:firstLine="700"/>
        <w:jc w:val="both"/>
      </w:pP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1.2. </w:t>
      </w:r>
      <w:r>
        <w:rPr>
          <w:color w:val="auto"/>
        </w:rPr>
        <w:t xml:space="preserve">Житловому будинку, який в матеріалах технічної інвентаризації позначений літерою Г-1, загальною площею 140,4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Пєшкової Ніни Олександрівни по вулиці …, … – вулиця …, будинок … (скорочена адреса – вул. …, буд. …). </w:t>
      </w: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</w:p>
    <w:p w:rsidR="00F24EB9" w:rsidRDefault="00F24EB9" w:rsidP="00F24EB9">
      <w:pPr>
        <w:tabs>
          <w:tab w:val="left" w:pos="-2500"/>
        </w:tabs>
        <w:ind w:firstLine="700"/>
        <w:jc w:val="both"/>
      </w:pPr>
      <w:r>
        <w:t xml:space="preserve">1.3. Власній земельній ділянці (кадастровий № 7410100000:01:010:0686), загальною площею </w:t>
      </w:r>
      <w:smartTag w:uri="urn:schemas-microsoft-com:office:smarttags" w:element="metricconverter">
        <w:smartTagPr>
          <w:attr w:name="ProductID" w:val="0,0872 га"/>
        </w:smartTagPr>
        <w:r>
          <w:t>0,0872 га</w:t>
        </w:r>
      </w:smartTag>
      <w:r>
        <w:t xml:space="preserve">, та власному житловому будинку, загальною площею 60,0 </w:t>
      </w:r>
      <w:proofErr w:type="spellStart"/>
      <w:r>
        <w:t>кв.м</w:t>
      </w:r>
      <w:proofErr w:type="spellEnd"/>
      <w:r>
        <w:t xml:space="preserve">, Лузана Леоніда Ілліча по вулиці </w:t>
      </w:r>
      <w:r>
        <w:rPr>
          <w:color w:val="auto"/>
        </w:rPr>
        <w:t>…, 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F24EB9" w:rsidRDefault="00F24EB9" w:rsidP="00F24EB9">
      <w:pPr>
        <w:tabs>
          <w:tab w:val="left" w:pos="-2500"/>
        </w:tabs>
        <w:ind w:firstLine="700"/>
        <w:jc w:val="both"/>
      </w:pPr>
    </w:p>
    <w:p w:rsidR="00F24EB9" w:rsidRDefault="00F24EB9" w:rsidP="00F24EB9">
      <w:pPr>
        <w:tabs>
          <w:tab w:val="left" w:pos="-2500"/>
        </w:tabs>
        <w:ind w:firstLine="700"/>
        <w:jc w:val="both"/>
      </w:pPr>
      <w:r>
        <w:t xml:space="preserve">1.4. Власній земельній ділянці (кадастровий № 7410100000:01:010:0687), загальною площею </w:t>
      </w:r>
      <w:smartTag w:uri="urn:schemas-microsoft-com:office:smarttags" w:element="metricconverter">
        <w:smartTagPr>
          <w:attr w:name="ProductID" w:val="0,036 га"/>
        </w:smartTagPr>
        <w:r>
          <w:t>0,036 га</w:t>
        </w:r>
      </w:smartTag>
      <w:r>
        <w:t xml:space="preserve">, Лузана Леоніда Ілліча по вулиці </w:t>
      </w:r>
      <w:r>
        <w:rPr>
          <w:color w:val="auto"/>
        </w:rPr>
        <w:t>…, …</w:t>
      </w:r>
      <w:r>
        <w:t xml:space="preserve"> – вулиця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>).</w:t>
      </w:r>
    </w:p>
    <w:p w:rsidR="00F24EB9" w:rsidRDefault="00F24EB9" w:rsidP="00F24EB9">
      <w:pPr>
        <w:tabs>
          <w:tab w:val="left" w:pos="-2500"/>
        </w:tabs>
        <w:ind w:firstLine="700"/>
        <w:jc w:val="both"/>
      </w:pP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1.5. Будівлі складу продовольчих та непродовольчих товарів, загальною площею 953,2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додатковою відповідальністю «Продовольча компанія «Ясен» по вулиці Любецькій, 46б – вулиця Любецька, будинок 46г (скорочена адреса – вул. Любецька, буд. 46г). </w:t>
      </w:r>
    </w:p>
    <w:p w:rsidR="00F24EB9" w:rsidRDefault="00F24EB9" w:rsidP="00F24EB9">
      <w:pPr>
        <w:tabs>
          <w:tab w:val="left" w:pos="-2340"/>
        </w:tabs>
        <w:jc w:val="both"/>
      </w:pPr>
    </w:p>
    <w:p w:rsidR="00F24EB9" w:rsidRDefault="00F24EB9" w:rsidP="00F24EB9">
      <w:pPr>
        <w:tabs>
          <w:tab w:val="left" w:pos="-2340"/>
        </w:tabs>
        <w:jc w:val="both"/>
      </w:pPr>
      <w:r>
        <w:tab/>
        <w:t>1.6. Частині житлового будинку</w:t>
      </w:r>
      <w:r>
        <w:rPr>
          <w:color w:val="auto"/>
        </w:rPr>
        <w:t xml:space="preserve">, загальною площею 60,3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Чистякової</w:t>
      </w:r>
      <w:proofErr w:type="spellEnd"/>
      <w:r>
        <w:rPr>
          <w:color w:val="auto"/>
        </w:rPr>
        <w:t xml:space="preserve"> Оксани Миколаївни</w:t>
      </w:r>
      <w:r>
        <w:t xml:space="preserve"> по вулиці </w:t>
      </w:r>
      <w:r>
        <w:rPr>
          <w:color w:val="auto"/>
        </w:rPr>
        <w:t>…</w:t>
      </w:r>
      <w:r>
        <w:t xml:space="preserve"> (колишня вулиця </w:t>
      </w:r>
      <w:r>
        <w:rPr>
          <w:color w:val="auto"/>
        </w:rPr>
        <w:t>…</w:t>
      </w:r>
      <w:r>
        <w:t xml:space="preserve">),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</w:p>
    <w:p w:rsidR="00F24EB9" w:rsidRDefault="00F24EB9" w:rsidP="00F24EB9">
      <w:pPr>
        <w:tabs>
          <w:tab w:val="left" w:pos="-2500"/>
        </w:tabs>
        <w:ind w:firstLine="700"/>
        <w:jc w:val="both"/>
        <w:rPr>
          <w:color w:val="auto"/>
        </w:rPr>
      </w:pPr>
      <w:r>
        <w:t>1.7. Земельній ділянці садівничого товариства «Лоза», розташованій на території</w:t>
      </w:r>
      <w:r>
        <w:rPr>
          <w:color w:val="auto"/>
        </w:rPr>
        <w:t xml:space="preserve"> м. Чернігова, – вулиця Урочище Святе, 9а (скорочена адреса – вул. Урочище Святе, 9а).</w:t>
      </w: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FF0000"/>
        </w:rPr>
      </w:pPr>
    </w:p>
    <w:p w:rsidR="00F24EB9" w:rsidRDefault="00F24EB9" w:rsidP="00F24EB9">
      <w:pPr>
        <w:tabs>
          <w:tab w:val="left" w:pos="-2500"/>
        </w:tabs>
        <w:ind w:firstLine="700"/>
        <w:jc w:val="both"/>
      </w:pPr>
      <w:r>
        <w:t xml:space="preserve">1.8. Власній земельній ділянці (кадастровий № 7410100000:02:013:5432), загальною площею </w:t>
      </w:r>
      <w:smartTag w:uri="urn:schemas-microsoft-com:office:smarttags" w:element="metricconverter">
        <w:smartTagPr>
          <w:attr w:name="ProductID" w:val="0,0175 га"/>
        </w:smartTagPr>
        <w:r>
          <w:t>0,0175 га</w:t>
        </w:r>
      </w:smartTag>
      <w:r>
        <w:t xml:space="preserve">, та частині власного житлового будинку, загальною площею 60,6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Постол</w:t>
      </w:r>
      <w:proofErr w:type="spellEnd"/>
      <w:r>
        <w:t xml:space="preserve"> Олександри Михайлівни по вулиці </w:t>
      </w:r>
      <w:r>
        <w:rPr>
          <w:color w:val="auto"/>
        </w:rPr>
        <w:t>…, 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F24EB9" w:rsidRDefault="00F24EB9" w:rsidP="00F24EB9">
      <w:pPr>
        <w:tabs>
          <w:tab w:val="left" w:pos="-2500"/>
        </w:tabs>
        <w:ind w:firstLine="700"/>
        <w:jc w:val="both"/>
      </w:pP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  <w:r>
        <w:t>1.9. Власним 33/50 (тридцяти трьом п’ятдесятим) частинам ж</w:t>
      </w:r>
      <w:r>
        <w:rPr>
          <w:color w:val="auto"/>
        </w:rPr>
        <w:t xml:space="preserve">итлового будинку, загальною площею 87,8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Єфіменка</w:t>
      </w:r>
      <w:proofErr w:type="spellEnd"/>
      <w:r>
        <w:rPr>
          <w:color w:val="auto"/>
        </w:rPr>
        <w:t xml:space="preserve"> Євгена Олеговича по вулиці …, … – вулиця …, будинок …, квартира … (скорочена адреса – вул. …, буд. …, кв. …). </w:t>
      </w:r>
    </w:p>
    <w:p w:rsidR="00F24EB9" w:rsidRDefault="00F24EB9" w:rsidP="00F24EB9">
      <w:pPr>
        <w:tabs>
          <w:tab w:val="left" w:pos="-2500"/>
        </w:tabs>
        <w:ind w:firstLine="700"/>
        <w:jc w:val="both"/>
      </w:pP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2. Внести зміни:</w:t>
      </w: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2.1. Д</w:t>
      </w:r>
      <w:r>
        <w:t>о пункту 1.5. рішення виконавчого комітету Чернігівської міської ради від 4 жовтня 2018 року № 492 «Про присвоєння та зміну поштових адрес об’єктам нерухомого майна» і викласти в такій редакції: «Ж</w:t>
      </w:r>
      <w:r>
        <w:rPr>
          <w:color w:val="auto"/>
        </w:rPr>
        <w:t xml:space="preserve">итловому будинку, загальною площею 86,7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Старикової</w:t>
      </w:r>
      <w:proofErr w:type="spellEnd"/>
      <w:r>
        <w:rPr>
          <w:color w:val="auto"/>
        </w:rPr>
        <w:t xml:space="preserve"> Олександри </w:t>
      </w:r>
      <w:proofErr w:type="spellStart"/>
      <w:r>
        <w:rPr>
          <w:color w:val="auto"/>
        </w:rPr>
        <w:t>Пантеліївни</w:t>
      </w:r>
      <w:proofErr w:type="spellEnd"/>
      <w:r>
        <w:t xml:space="preserve"> по вулиці </w:t>
      </w:r>
      <w:r>
        <w:rPr>
          <w:color w:val="auto"/>
        </w:rPr>
        <w:t>…, 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)».</w:t>
      </w:r>
    </w:p>
    <w:p w:rsidR="00F24EB9" w:rsidRDefault="00F24EB9" w:rsidP="00F24EB9">
      <w:pPr>
        <w:ind w:firstLine="708"/>
        <w:jc w:val="both"/>
      </w:pPr>
      <w:r>
        <w:t>Пункт 2.2. рішення виконавчого комітету Чернігівської міської ради від 18 жовтня 2018 року № 519 «Про присвоєння та зміну поштових адрес об’єктам нерухомого майна» щодо присвоєння власній 1/2 частині ж</w:t>
      </w:r>
      <w:r>
        <w:rPr>
          <w:color w:val="auto"/>
        </w:rPr>
        <w:t xml:space="preserve">итлового будинку, загальною площею 86,7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Старикової</w:t>
      </w:r>
      <w:proofErr w:type="spellEnd"/>
      <w:r>
        <w:rPr>
          <w:color w:val="auto"/>
        </w:rPr>
        <w:t xml:space="preserve"> Олександри </w:t>
      </w:r>
      <w:proofErr w:type="spellStart"/>
      <w:r>
        <w:rPr>
          <w:color w:val="auto"/>
        </w:rPr>
        <w:t>Пантеліївни</w:t>
      </w:r>
      <w:proofErr w:type="spellEnd"/>
      <w:r>
        <w:t xml:space="preserve"> по вулиці </w:t>
      </w:r>
      <w:r>
        <w:rPr>
          <w:color w:val="auto"/>
        </w:rPr>
        <w:t>…, …</w:t>
      </w:r>
      <w:r>
        <w:t xml:space="preserve"> </w:t>
      </w:r>
      <w:r>
        <w:rPr>
          <w:color w:val="auto"/>
        </w:rPr>
        <w:t xml:space="preserve">поштової адреси – </w:t>
      </w:r>
      <w:r>
        <w:t xml:space="preserve">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визнати таким, що втратив чинність.</w:t>
      </w: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</w:p>
    <w:p w:rsidR="00F24EB9" w:rsidRDefault="00F24EB9" w:rsidP="00F24EB9">
      <w:pPr>
        <w:tabs>
          <w:tab w:val="left" w:pos="-2500"/>
        </w:tabs>
        <w:ind w:firstLine="700"/>
        <w:jc w:val="both"/>
      </w:pPr>
      <w:r>
        <w:rPr>
          <w:color w:val="auto"/>
        </w:rPr>
        <w:t>2.2. Д</w:t>
      </w:r>
      <w:r>
        <w:t>о пункту 1.10. рішення виконавчого комітету Чернігівської міської ради від 4 липня 2017 року № 286 «Про присвоєння та зміну поштових адрес об’єктам нерухомого майна» і викласти в такій редакції: «</w:t>
      </w:r>
      <w:r>
        <w:rPr>
          <w:color w:val="auto"/>
        </w:rPr>
        <w:t xml:space="preserve">Власній земельній ділянці (кадастровий № 7410100000:01:010:0577), загальною площею </w:t>
      </w:r>
      <w:smartTag w:uri="urn:schemas-microsoft-com:office:smarttags" w:element="metricconverter">
        <w:smartTagPr>
          <w:attr w:name="ProductID" w:val="0,014 га"/>
        </w:smartTagPr>
        <w:r>
          <w:rPr>
            <w:color w:val="auto"/>
          </w:rPr>
          <w:t>0,014 га</w:t>
        </w:r>
      </w:smartTag>
      <w:r>
        <w:rPr>
          <w:color w:val="auto"/>
        </w:rPr>
        <w:t>, та у</w:t>
      </w:r>
      <w:r>
        <w:t xml:space="preserve">раховуючи договір про поділ майна від 22 травня 2017 року № 626,         4/45 (чотирьом сорок п’ятим) власним частинам житлового будинку, загальною площею 45,1 </w:t>
      </w:r>
      <w:proofErr w:type="spellStart"/>
      <w:r>
        <w:t>кв.м</w:t>
      </w:r>
      <w:proofErr w:type="spellEnd"/>
      <w:r>
        <w:t xml:space="preserve">, Пильник </w:t>
      </w:r>
      <w:proofErr w:type="spellStart"/>
      <w:r>
        <w:t>Аліни</w:t>
      </w:r>
      <w:proofErr w:type="spellEnd"/>
      <w:r>
        <w:t xml:space="preserve"> Костянтинівни по вулиці </w:t>
      </w:r>
      <w:r>
        <w:rPr>
          <w:color w:val="auto"/>
        </w:rPr>
        <w:t>…, 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)».</w:t>
      </w: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</w:p>
    <w:p w:rsidR="00F24EB9" w:rsidRDefault="00F24EB9" w:rsidP="00F24EB9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F24EB9" w:rsidRDefault="00F24EB9" w:rsidP="00F24EB9">
      <w:pPr>
        <w:tabs>
          <w:tab w:val="left" w:pos="-2340"/>
        </w:tabs>
        <w:jc w:val="both"/>
      </w:pPr>
    </w:p>
    <w:p w:rsidR="00F24EB9" w:rsidRDefault="00F24EB9" w:rsidP="00F24EB9">
      <w:pPr>
        <w:tabs>
          <w:tab w:val="left" w:pos="-2340"/>
        </w:tabs>
        <w:jc w:val="both"/>
      </w:pPr>
    </w:p>
    <w:p w:rsidR="00F24EB9" w:rsidRDefault="00F24EB9" w:rsidP="00F24EB9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F24EB9" w:rsidRDefault="00F24EB9" w:rsidP="00F24EB9">
      <w:pPr>
        <w:rPr>
          <w:color w:val="auto"/>
        </w:rPr>
      </w:pPr>
    </w:p>
    <w:p w:rsidR="00F24EB9" w:rsidRDefault="00F24EB9" w:rsidP="00F24EB9">
      <w:pPr>
        <w:rPr>
          <w:color w:val="auto"/>
        </w:rPr>
      </w:pPr>
    </w:p>
    <w:p w:rsidR="00F24EB9" w:rsidRDefault="00F24EB9" w:rsidP="00F24EB9">
      <w:r>
        <w:t xml:space="preserve">Секретар міської ради                                                                      М. П. Черненок </w:t>
      </w:r>
    </w:p>
    <w:p w:rsidR="00B95DA2" w:rsidRDefault="00B95DA2" w:rsidP="00F24EB9">
      <w:pPr>
        <w:pStyle w:val="a3"/>
        <w:jc w:val="both"/>
      </w:pPr>
    </w:p>
    <w:sectPr w:rsidR="00B95DA2" w:rsidSect="00F24E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B9"/>
    <w:rsid w:val="003D0AF7"/>
    <w:rsid w:val="00B95DA2"/>
    <w:rsid w:val="00D63210"/>
    <w:rsid w:val="00F2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B9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EB9"/>
    <w:pPr>
      <w:spacing w:after="0" w:line="240" w:lineRule="auto"/>
    </w:pPr>
  </w:style>
  <w:style w:type="paragraph" w:styleId="a4">
    <w:name w:val="Body Text"/>
    <w:basedOn w:val="a"/>
    <w:link w:val="a5"/>
    <w:rsid w:val="00D63210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rsid w:val="00D63210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D63210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3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210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B9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EB9"/>
    <w:pPr>
      <w:spacing w:after="0" w:line="240" w:lineRule="auto"/>
    </w:pPr>
  </w:style>
  <w:style w:type="paragraph" w:styleId="a4">
    <w:name w:val="Body Text"/>
    <w:basedOn w:val="a"/>
    <w:link w:val="a5"/>
    <w:rsid w:val="00D63210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rsid w:val="00D63210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D63210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3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210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4</cp:revision>
  <dcterms:created xsi:type="dcterms:W3CDTF">2018-11-13T09:58:00Z</dcterms:created>
  <dcterms:modified xsi:type="dcterms:W3CDTF">2018-11-20T07:07:00Z</dcterms:modified>
</cp:coreProperties>
</file>