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951" w:rsidRPr="00BB320C" w:rsidRDefault="009C33EB" w:rsidP="008C07B3">
      <w:pPr>
        <w:spacing w:after="0"/>
        <w:ind w:left="4395"/>
        <w:rPr>
          <w:rFonts w:ascii="Times New Roman" w:hAnsi="Times New Roman" w:cs="Times New Roman"/>
          <w:sz w:val="28"/>
          <w:szCs w:val="28"/>
          <w:lang w:val="uk-UA"/>
        </w:rPr>
      </w:pPr>
      <w:r w:rsidRPr="00BB320C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7783D" wp14:editId="704C9147">
                <wp:simplePos x="0" y="0"/>
                <wp:positionH relativeFrom="column">
                  <wp:posOffset>2729865</wp:posOffset>
                </wp:positionH>
                <wp:positionV relativeFrom="paragraph">
                  <wp:posOffset>-720090</wp:posOffset>
                </wp:positionV>
                <wp:extent cx="628650" cy="504825"/>
                <wp:effectExtent l="0" t="0" r="0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339B96" id="Прямоугольник 1" o:spid="_x0000_s1026" style="position:absolute;margin-left:214.95pt;margin-top:-56.7pt;width:49.5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qqMtgIAAJQFAAAOAAAAZHJzL2Uyb0RvYy54bWysVM1uEzEQviPxDpbvdDdRUkrUTRW1KkKq&#10;2ooW9ex47WQlr8fYTjbhhMQVqY/AQ3BB/PQZNm/E2LvZtKXigMjB8ezMfPPjb+bwaFUqshTWFaAz&#10;2ttLKRGaQ17oWUbfXZ++OKDEeaZzpkCLjK6Fo0fj588OKzMSfZiDyoUlCKLdqDIZnXtvRkni+FyU&#10;zO2BERqVEmzJPIp2luSWVYheqqSfpvtJBTY3FrhwDr+eNEo6jvhSCu4vpHTCE5VRzM3H08ZzGs5k&#10;fMhGM8vMvOBtGuwfsihZoTFoB3XCPCMLW/wBVRbcggPp9ziUCUhZcBFrwGp66aNqrubMiFgLNseZ&#10;rk3u/8Hy8+WlJUWOb0eJZiU+Uf1l83FzW/+s7zaf6q/1Xf1j87n+VX+rv5Ne6Fdl3AjdrsylbSWH&#10;11D8Stoy/GNZZBV7vO56LFaecPy43z/YH+JLcFQN08FBfxgwk52zsc6/FlCScMmoxSeMnWXLM+cb&#10;061JiOVAFflpoVQUAm3EsbJkyfDBp7OYMII/sFI62GoIXg1g+JKEuppK4s2vlQh2Sr8VEjuEufdj&#10;IpGbuyCMc6F9r1HNWS6a2MMUf21pnUcsNAIGZInxO+wW4GEBW+wmy9Y+uIpI7c45/VtijXPnESOD&#10;9p1zWWiwTwEorKqN3Nhvm9S0JnRpCvka+WOhGSxn+GmBz3bGnL9kFicJXxq3g7/AQyqoMgrtjZI5&#10;2A9PfQ/2SHDUUlLhZGbUvV8wKyhRbzRS/1VvMAijHIXB8GUfBXtfM72v0YvyGJALSG/MLl6DvVfb&#10;q7RQ3uASmYSoqGKaY+yMcm+3wrFvNgauIS4mk2iG42uYP9NXhgfw0NVAy+vVDbOm5a5H0p/DdorZ&#10;6BGFG9vgqWGy8CCLyO9dX9t+4+hH4rRrKuyW+3K02i3T8W8AAAD//wMAUEsDBBQABgAIAAAAIQDR&#10;7hol4QAAAAwBAAAPAAAAZHJzL2Rvd25yZXYueG1sTI/LTsMwEEX3SPyDNUjsWufR0CbEqRCCirKj&#10;ENZuPCQRfoTYacPfM6xgOXeO7pwpt7PR7ISj750VEC8jYGgbp3rbCnh7fVxsgPkgrZLaWRTwjR62&#10;1eVFKQvlzvYFT4fQMiqxvpACuhCGgnPfdGikX7oBLe0+3GhkoHFsuRrlmcqN5kkU3XAje0sXOjng&#10;fYfN52EyAqZsvX+Y3792aR3V6+daZ09hNwhxfTXf3QILOIc/GH71SR0qcjq6ySrPtIBVkueECljE&#10;cboCRkiWbCg6UpSmOfCq5P+fqH4AAAD//wMAUEsBAi0AFAAGAAgAAAAhALaDOJL+AAAA4QEAABMA&#10;AAAAAAAAAAAAAAAAAAAAAFtDb250ZW50X1R5cGVzXS54bWxQSwECLQAUAAYACAAAACEAOP0h/9YA&#10;AACUAQAACwAAAAAAAAAAAAAAAAAvAQAAX3JlbHMvLnJlbHNQSwECLQAUAAYACAAAACEArLKqjLYC&#10;AACUBQAADgAAAAAAAAAAAAAAAAAuAgAAZHJzL2Uyb0RvYy54bWxQSwECLQAUAAYACAAAACEA0e4a&#10;JeEAAAAMAQAADwAAAAAAAAAAAAAAAAAQBQAAZHJzL2Rvd25yZXYueG1sUEsFBgAAAAAEAAQA8wAA&#10;AB4GAAAAAA==&#10;" fillcolor="white [3212]" stroked="f" strokeweight="2pt"/>
            </w:pict>
          </mc:Fallback>
        </mc:AlternateContent>
      </w:r>
      <w:r w:rsidR="00AE2D5F" w:rsidRPr="00BB320C">
        <w:rPr>
          <w:rFonts w:ascii="Times New Roman" w:hAnsi="Times New Roman" w:cs="Times New Roman"/>
          <w:sz w:val="28"/>
          <w:szCs w:val="28"/>
          <w:lang w:val="uk-UA"/>
        </w:rPr>
        <w:t>Додаток до рішення виконавчого комітету</w:t>
      </w:r>
    </w:p>
    <w:p w:rsidR="00AE2D5F" w:rsidRPr="00BB320C" w:rsidRDefault="00AE2D5F" w:rsidP="003A43C9">
      <w:pPr>
        <w:spacing w:after="0"/>
        <w:ind w:left="4395"/>
        <w:rPr>
          <w:rFonts w:ascii="Times New Roman" w:hAnsi="Times New Roman" w:cs="Times New Roman"/>
          <w:sz w:val="28"/>
          <w:szCs w:val="28"/>
          <w:lang w:val="uk-UA"/>
        </w:rPr>
      </w:pPr>
      <w:r w:rsidRPr="00BB320C">
        <w:rPr>
          <w:rFonts w:ascii="Times New Roman" w:hAnsi="Times New Roman" w:cs="Times New Roman"/>
          <w:sz w:val="28"/>
          <w:szCs w:val="28"/>
          <w:lang w:val="uk-UA"/>
        </w:rPr>
        <w:t>Чернігівської міської ради</w:t>
      </w:r>
    </w:p>
    <w:p w:rsidR="00AE2D5F" w:rsidRPr="00BB320C" w:rsidRDefault="00AE2D5F" w:rsidP="003A43C9">
      <w:pPr>
        <w:spacing w:after="0"/>
        <w:ind w:left="4395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B320C">
        <w:rPr>
          <w:rFonts w:ascii="Times New Roman" w:hAnsi="Times New Roman" w:cs="Times New Roman"/>
          <w:sz w:val="28"/>
          <w:szCs w:val="28"/>
          <w:lang w:val="uk-UA"/>
        </w:rPr>
        <w:t xml:space="preserve">« </w:t>
      </w:r>
      <w:r w:rsidR="004B5D01" w:rsidRPr="00BB32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049D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4B5D01" w:rsidRPr="00BB320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F6614" w:rsidRPr="00BB320C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9C06D0" w:rsidRPr="00BB320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6049D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985AAA" w:rsidRPr="00BB320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B5D01" w:rsidRPr="00BB320C"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Pr="00BB320C">
        <w:rPr>
          <w:rFonts w:ascii="Times New Roman" w:hAnsi="Times New Roman" w:cs="Times New Roman"/>
          <w:sz w:val="28"/>
          <w:szCs w:val="28"/>
          <w:lang w:val="uk-UA"/>
        </w:rPr>
        <w:t xml:space="preserve"> року      №</w:t>
      </w:r>
      <w:bookmarkStart w:id="0" w:name="_GoBack"/>
      <w:bookmarkEnd w:id="0"/>
      <w:r w:rsidR="00B6049D">
        <w:rPr>
          <w:rFonts w:ascii="Times New Roman" w:hAnsi="Times New Roman" w:cs="Times New Roman"/>
          <w:sz w:val="28"/>
          <w:szCs w:val="28"/>
          <w:lang w:val="uk-UA"/>
        </w:rPr>
        <w:t xml:space="preserve"> 132</w:t>
      </w:r>
      <w:r w:rsidRPr="00BB320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</w:t>
      </w:r>
      <w:r w:rsidR="007F6614" w:rsidRPr="00BB320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</w:t>
      </w:r>
    </w:p>
    <w:p w:rsidR="00AE2D5F" w:rsidRPr="00BB320C" w:rsidRDefault="00AE2D5F" w:rsidP="00AE2D5F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AE2D5F" w:rsidRPr="00BB320C" w:rsidRDefault="00AE2D5F" w:rsidP="00AE2D5F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AE2D5F" w:rsidRPr="00BB320C" w:rsidRDefault="00AE2D5F" w:rsidP="00AE2D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B320C">
        <w:rPr>
          <w:rFonts w:ascii="Times New Roman" w:hAnsi="Times New Roman" w:cs="Times New Roman"/>
          <w:sz w:val="28"/>
          <w:szCs w:val="28"/>
          <w:lang w:val="uk-UA"/>
        </w:rPr>
        <w:t>ПЕРЕЛІК</w:t>
      </w:r>
    </w:p>
    <w:p w:rsidR="00AE2D5F" w:rsidRPr="00BB320C" w:rsidRDefault="00AE2D5F" w:rsidP="00017E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B320C">
        <w:rPr>
          <w:rFonts w:ascii="Times New Roman" w:hAnsi="Times New Roman" w:cs="Times New Roman"/>
          <w:sz w:val="28"/>
          <w:szCs w:val="28"/>
          <w:lang w:val="uk-UA"/>
        </w:rPr>
        <w:t>адміністративних послуг, які надаються</w:t>
      </w:r>
    </w:p>
    <w:p w:rsidR="00AE2D5F" w:rsidRPr="00BB320C" w:rsidRDefault="00AE2D5F" w:rsidP="00AE2D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B320C">
        <w:rPr>
          <w:rFonts w:ascii="Times New Roman" w:hAnsi="Times New Roman" w:cs="Times New Roman"/>
          <w:sz w:val="28"/>
          <w:szCs w:val="28"/>
          <w:lang w:val="uk-UA"/>
        </w:rPr>
        <w:t>в Центрі надання адміністративних послуг м. Чернігова</w:t>
      </w:r>
    </w:p>
    <w:p w:rsidR="00AE2D5F" w:rsidRPr="00BB320C" w:rsidRDefault="00AE2D5F" w:rsidP="00AE2D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3686"/>
        <w:gridCol w:w="4110"/>
      </w:tblGrid>
      <w:tr w:rsidR="00272C4B" w:rsidRPr="00BB320C" w:rsidTr="000F109D">
        <w:trPr>
          <w:trHeight w:val="20"/>
        </w:trPr>
        <w:tc>
          <w:tcPr>
            <w:tcW w:w="675" w:type="dxa"/>
            <w:shd w:val="clear" w:color="auto" w:fill="FFFFFF" w:themeFill="background1"/>
            <w:hideMark/>
          </w:tcPr>
          <w:p w:rsidR="00AE2D5F" w:rsidRPr="00BB320C" w:rsidRDefault="00AE2D5F" w:rsidP="0001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B3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№</w:t>
            </w:r>
          </w:p>
          <w:p w:rsidR="00E42497" w:rsidRPr="00BB320C" w:rsidRDefault="00E42497" w:rsidP="0001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B3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AE2D5F" w:rsidRPr="00BB320C" w:rsidRDefault="00AE2D5F" w:rsidP="0001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B3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Ідентифікатор</w:t>
            </w:r>
          </w:p>
        </w:tc>
        <w:tc>
          <w:tcPr>
            <w:tcW w:w="3686" w:type="dxa"/>
            <w:shd w:val="clear" w:color="auto" w:fill="FFFFFF" w:themeFill="background1"/>
            <w:hideMark/>
          </w:tcPr>
          <w:p w:rsidR="00AE2D5F" w:rsidRPr="00BB320C" w:rsidRDefault="00AE2D5F" w:rsidP="0001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B3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Адміністративна послуга</w:t>
            </w:r>
          </w:p>
        </w:tc>
        <w:tc>
          <w:tcPr>
            <w:tcW w:w="4110" w:type="dxa"/>
            <w:shd w:val="clear" w:color="auto" w:fill="FFFFFF" w:themeFill="background1"/>
            <w:hideMark/>
          </w:tcPr>
          <w:p w:rsidR="00AE2D5F" w:rsidRPr="00BB320C" w:rsidRDefault="00AE2D5F" w:rsidP="0001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B3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Суб'єкт надання адміністративної послуги</w:t>
            </w:r>
          </w:p>
        </w:tc>
      </w:tr>
      <w:tr w:rsidR="0045739D" w:rsidRPr="00B6049D" w:rsidTr="0045739D">
        <w:trPr>
          <w:trHeight w:val="669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00158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містобудівних умов та обмежень забудови земельної ділянки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 Чернігівської міської ради (готує управління архітектури та містобудування Чернігівської міської ради )</w:t>
            </w:r>
          </w:p>
        </w:tc>
      </w:tr>
      <w:tr w:rsidR="0045739D" w:rsidRPr="00B604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01186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Внесення змін до містобудівних умов та обмежень забудови земельної ділянки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Виконавчий комітет Чернігівської міської ради (готує управління архітектури та містобудування Чернігівської міської ради ) </w:t>
            </w:r>
          </w:p>
        </w:tc>
      </w:tr>
      <w:tr w:rsidR="0045739D" w:rsidRPr="00B6049D" w:rsidTr="0045739D">
        <w:trPr>
          <w:trHeight w:val="1096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00153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Прийняття рішення про присвоєння адреси об’єкту нерухомого майна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Виконавчий комітет Чернігівської міської ради (готує управління архітектури та містобудування Чернігівської міської ради ) </w:t>
            </w:r>
          </w:p>
        </w:tc>
      </w:tr>
      <w:tr w:rsidR="0045739D" w:rsidRPr="00B604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01240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Прийняття рішення про зміну адреси об’єкта нерухомого майна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Виконавчий комітет Чернігівської міської ради (готує управління архітектури та містобудування Чернігівської міської ради ) </w:t>
            </w:r>
          </w:p>
        </w:tc>
      </w:tr>
      <w:tr w:rsidR="0045739D" w:rsidRPr="00B604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Прийняття рішення про переведення дачних і садових будинків, що відповідають державним будівельним нормам, у жилі будинки у м. Чернігові 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Виконавчий комітет Чернігівської міської ради (готує управління архітектури та містобудування Чернігівської міської ради ) </w:t>
            </w:r>
          </w:p>
        </w:tc>
      </w:tr>
      <w:tr w:rsidR="0045739D" w:rsidRPr="00B604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00156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Видача будівельного паспорта забудови земельної ділянки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архітектури та містобудування Чернігівської міської ради</w:t>
            </w:r>
          </w:p>
        </w:tc>
      </w:tr>
      <w:tr w:rsidR="0045739D" w:rsidRPr="00B604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02479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Внесення змін до будівельного паспорта забудови земельної ділянки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архітектури та містобудування Чернігівської міської ради</w:t>
            </w:r>
          </w:p>
        </w:tc>
      </w:tr>
      <w:tr w:rsidR="0045739D" w:rsidRPr="00B604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00190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Оформлення паспорта прив’язки тимчасової споруди для провадження підприємницької діяльності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архітектури та містобудування Чернігівської міської ради</w:t>
            </w:r>
          </w:p>
        </w:tc>
      </w:tr>
      <w:tr w:rsidR="0045739D" w:rsidRPr="00B604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00191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Внесення змін до паспорта прив’язки тимчасової споруди для провадження підприємницької діяльності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архітектури та містобудування Чернігівської міської ради</w:t>
            </w:r>
          </w:p>
        </w:tc>
      </w:tr>
      <w:tr w:rsidR="0045739D" w:rsidRPr="00B604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01161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Прийняття рішення про надання, вилучення і передачу земельних ділянок у користування, у тому числі на умовах оренди, юридичним та фізичним особам у межах м. Чернігова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міська рада (готує  управління земельних ресурсів Чернігівської міської ради)</w:t>
            </w:r>
          </w:p>
        </w:tc>
      </w:tr>
      <w:tr w:rsidR="0045739D" w:rsidRPr="00B604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00208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Продаж земельних ділянок несільськогосподарського призначення під об’єктами нерухомості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міська рада (готує  управління земельних ресурсів Чернігівської міської ради)</w:t>
            </w:r>
          </w:p>
        </w:tc>
      </w:tr>
      <w:tr w:rsidR="0045739D" w:rsidRPr="00B604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01161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Прийняття рішення про передачу земельних ділянок у власність громадянам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міська рада (готує  управління земельних ресурсів Чернігівської міської ради)</w:t>
            </w:r>
          </w:p>
        </w:tc>
      </w:tr>
      <w:tr w:rsidR="0045739D" w:rsidRPr="00B604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00217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Прийняття рішення про затвердження проекту землеустрою щодо відведення земельної ділянки приватної власності, цільове призначення якої змінюється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міська рада (готує  управління земельних ресурсів Чернігівської міської ради)</w:t>
            </w:r>
          </w:p>
        </w:tc>
      </w:tr>
      <w:tr w:rsidR="0045739D" w:rsidRPr="00B604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дозволу на виготовлення експертної грошової оцінки земельних ділянок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міська рада (готує  управління земельних ресурсів Чернігівської міської ради)</w:t>
            </w:r>
          </w:p>
        </w:tc>
      </w:tr>
      <w:tr w:rsidR="0045739D" w:rsidRPr="00B604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Прийняття рішення про затвердження технічної документації із землеустрою щодо об’єднання земельної ділянки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міська рада (готує  управління земельних ресурсів Чернігівської міської ради)</w:t>
            </w:r>
          </w:p>
        </w:tc>
      </w:tr>
      <w:tr w:rsidR="0045739D" w:rsidRPr="00B604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Прийняття рішення про затвердження технічної документації із землеустрою щодо поділу земельної ділянки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міська рада (готує  управління земельних ресурсів Чернігівської міської ради)</w:t>
            </w:r>
          </w:p>
        </w:tc>
      </w:tr>
      <w:tr w:rsidR="0045739D" w:rsidRPr="00B604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17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00036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Взяття на облік громадян, які потребують поліпшення житлових умов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 Чернігівської міської ради (готує відділ  квартирного обліку та приватизації житлового фонду Чернігівської міської ради)</w:t>
            </w:r>
          </w:p>
        </w:tc>
      </w:tr>
      <w:tr w:rsidR="0045739D" w:rsidRPr="00B604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Внесення змін до облікової справи громадян, які потребують поліпшення житлових умов (включення/ виключення членів сім'ї до/з облікової справи, зміна прізвища, переоформлення облікової справи на іншого члена сім'ї,  включення до пільгових списків)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 Чернігівської міської ради (готує відділ  квартирного обліку та приватизації житлового фонду Чернігівської міської ради)</w:t>
            </w:r>
          </w:p>
        </w:tc>
      </w:tr>
      <w:tr w:rsidR="0045739D" w:rsidRPr="00B604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Розділення облікової справи громадян, які потребують поліпшення житлових умов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 Чернігівської міської ради (готує відділ  квартирного обліку та приватизації житлового фонду Чернігівської міської ради)</w:t>
            </w:r>
          </w:p>
        </w:tc>
      </w:tr>
      <w:tr w:rsidR="0045739D" w:rsidRPr="00B604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Оновлення квартирної справи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 Чернігівської міської ради (готує відділ  квартирного обліку та приватизації житлового фонду Чернігівської міської ради)</w:t>
            </w:r>
          </w:p>
        </w:tc>
      </w:tr>
      <w:tr w:rsidR="0045739D" w:rsidRPr="00B604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Поновлення на квартирному обліку громадян, які потребують поліпшення житлових умов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 Чернігівської міської ради (готує відділ  квартирного обліку та приватизації житлового фонду Чернігівської міської ради)</w:t>
            </w:r>
          </w:p>
        </w:tc>
      </w:tr>
      <w:tr w:rsidR="0045739D" w:rsidRPr="00B604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Взяття громадян на соціальний квартирний облік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 Чернігівської міської ради (готує відділ  квартирного обліку та приватизації житлового фонду Чернігівської міської ради)</w:t>
            </w:r>
          </w:p>
        </w:tc>
      </w:tr>
      <w:tr w:rsidR="0045739D" w:rsidRPr="00B604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Переоформлення особових рахунків, їх поділ, об’єднання у неприватизованому житлі з </w:t>
            </w: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подальшим укладенням договору найму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Виконавчий комітет Чернігівської міської ради (готує відділ  квартирного обліку та приватизації </w:t>
            </w: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житлового фонду Чернігівської міської ради)</w:t>
            </w:r>
          </w:p>
        </w:tc>
      </w:tr>
      <w:tr w:rsidR="0045739D" w:rsidRPr="00B604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24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житлового приміщення, що звільнилось у квартирі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 Чернігівської міської ради (готує відділ  квартирного обліку та приватизації житлового фонду Чернігівської міської ради)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Видача довідки про перебування на квартирному обліку, соціальному квартирному обліку, обліку осіб, які потребують надання житлових приміщень для тимчасового проживання за місцем вимоги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квартирного обліку та приватизації житлового фонду Чернігівської міської ради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Видача довідки про перебування на квартирному обліку до Чернігівського регіонального управління Державної спеціалізованої фінансової установи "Державний фонд сприяння молодіжному житловому будівництву"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квартирного обліку та приватизації житлового фонду Чернігівської міської ради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00263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Видача довідки про невикористання житлових </w:t>
            </w:r>
            <w:proofErr w:type="spellStart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чеків</w:t>
            </w:r>
            <w:proofErr w:type="spellEnd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приватизації державного житлового фонду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квартирного обліку та приватизації житлового фонду Чернігівської міської ради</w:t>
            </w:r>
          </w:p>
        </w:tc>
      </w:tr>
      <w:tr w:rsidR="0045739D" w:rsidRPr="00B604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00257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Видача свідоцтва про право власності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 Чернігівської міської ради (готує відділ  квартирного обліку та приватизації житлового фонду Чернігівської міської ради)</w:t>
            </w:r>
          </w:p>
        </w:tc>
      </w:tr>
      <w:tr w:rsidR="0045739D" w:rsidRPr="00B604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01352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Видача дубліката свідоцтва про право власності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 Чернігівської міської ради (готує відділ  квартирного обліку та приватизації житлового фонду Чернігівської міської ради)</w:t>
            </w:r>
          </w:p>
        </w:tc>
      </w:tr>
      <w:tr w:rsidR="0045739D" w:rsidRPr="00B604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30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Анулювання свідоцтва про право власності на житло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 Чернігівської міської ради (готує відділ  квартирного обліку та приватизації житлового фонду Чернігівської міської ради)</w:t>
            </w:r>
          </w:p>
        </w:tc>
      </w:tr>
      <w:tr w:rsidR="0045739D" w:rsidRPr="00B604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Виправлення у свідоцтві про право власності на житло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 Чернігівської міської ради (готує відділ  квартирного обліку та приватизації житлового фонду Чернігівської міської ради)</w:t>
            </w:r>
          </w:p>
        </w:tc>
      </w:tr>
      <w:tr w:rsidR="0045739D" w:rsidRPr="00B604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Обмін житлових приміщень 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 Чернігівської міської ради (готує відділ  квартирного обліку та приватизації житлового фонду Чернігівської міської ради)</w:t>
            </w:r>
          </w:p>
        </w:tc>
      </w:tr>
      <w:tr w:rsidR="0045739D" w:rsidRPr="00B604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Укладення договору найму на житло комунальної форми власності або піднайму у неприватизованому житлі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 Чернігівської міської ради (готує відділ  квартирного обліку та приватизації житлового фонду Чернігівської міської ради)</w:t>
            </w:r>
          </w:p>
        </w:tc>
      </w:tr>
      <w:tr w:rsidR="0045739D" w:rsidRPr="00B604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Встановлення режиму роботи об’єктів торгівлі, закладів ресторанного господарства та сфери послуг у нічний час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 Чернігівської міської ради (готує управління економічного розвитку міста Чернігівської міської ради )</w:t>
            </w:r>
          </w:p>
        </w:tc>
      </w:tr>
      <w:tr w:rsidR="0045739D" w:rsidRPr="00B604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копій та витягів із рішень міської ради, виконавчого комітету міської ради та розпоряджень міського голови 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міська рада (готує загальний відділ Чернігівської міської ради)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00050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реєстрація створення юридичної особи (крім громадського формування та релігійної організації), відокремленого підрозділу юридичної особи, утвореної відповідно до законодавства іноземної держави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адміністративних послуг Чернігівської міської ради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37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00054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реєстрація змін до відомостей про юридичну особу (крім громадського формування та релігійної організації), відокремлений підрозділ юридичної особи, утвореної відповідно до законодавства іноземної держави, що містяться в Єдиному державному реєстрі юридичних осіб, фізичних осіб - підприємців та громадських формувань, зокрема  змін до установчих документів юридичної особи (крім громадського формування та релігійної організації), відокремленого підрозділу юридичної особи, утвореної відповідно до законодавства іноземної держави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адміністративних послуг Чернігівської міської ради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00087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реєстрація створення відокремленого підрозділу юридичної особи (крім громадського формування та релігійної організації)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адміністративних послуг Чернігівської міської ради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00090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реєстрація змін до відомостей про відокремлений підрозділ юридичної особи (крім громадського формування та релігійної організації)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адміністративних послуг Чернігівської міської ради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00092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реєстрація припинення відокремленого підрозділу юридичної особи (крім громадського формування та релігійної організації)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адміністративних послуг Чернігівської міської ради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00073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Державна реєстрація рішення про припинення юридичної особи (крім громадського формування та релігійної організації), </w:t>
            </w: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відокремленого підрозділу юридичної особи, утвореної відповідно до законодавства іноземної держави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Управління адміністративних послуг Чернігівської міської ради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42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00097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реєстрація припинення юридичної особи в результаті її ліквідації (крім громадського формування та релігійної організації), відокремленого підрозділу юридичної особи, утвореної відповідно до законодавства іноземної держави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адміністративних послуг Чернігівської міської ради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00100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реєстрація припинення юридичної особи в результаті її реорганізації (крім громадського формування та релігійної організації)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адміністративних послуг Чернігівської міської ради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00234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Видача витягу з Єдиного державного реєстру юридичних осіб, фізичних осіб - підприємців та громадських формувань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адміністративних послуг Чернігівської міської ради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00106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реєстрація фізичної особи - підприємця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адміністративних послуг Чернігівської міської ради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00108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реєстрація змін до відомостей про фізичну особу - підприємця, що містяться в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адміністративних послуг Чернігівської міської ради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00107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реєстрація припинення підприємницької діяльності фізичної особи - підприємця за її рішенням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адміністративних послуг Чернігівської міської ради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00052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Державна реєстрація включення відомостей про юридичну особу (крім </w:t>
            </w: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громадського формування та релігійної організації), зареєстровану до 1 липня 2004 року, відомості про яку не містяться в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Управління адміністративних послуг Чернігівської міської ради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49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00109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реєстрація включення відомостей про фізичну особу - підприємця, зареєстровану до 1 липня 2004 року, відомості про яку не містяться в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адміністративних послуг Чернігівської міської ради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00057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реєстрація переходу юридичної особи на діяльність на підставі модельного статуту (крім громадського формування та релігійної організації)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адміністративних послуг Чернігівської міської ради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00056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реєстрація переходу юридичної особи з модельного статуту на діяльність на підставі власного установчого документа (крім громадського формування та релігійної організації)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адміністративних послуг Чернігівської міської ради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00058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реєстрація рішення про виділ юридичної особи (крім громадського формування та релігійної організації)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адміністративних послуг Чернігівської міської ради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00083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Державна реєстрація рішення про відміну рішення про припинення юридичної особи (крім громадського формування та релігійної організації),  відокремленого підрозділу </w:t>
            </w: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юридичної особи, утвореної відповідно до законодавства іноземної держави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Управління адміністративних послуг Чернігівської міської ради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54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00094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реєстрація зміни складу комісії з припинення (комісії з реорганізації, ліквідаційної комісії) юридичної особи (крім громадського формування та релігійної організації),  відокремленого підрозділу юридичної особи, утвореної відповідно до законодавства іноземної держави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адміністративних послуг Чернігівської міської ради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01179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Виправлення помилок, допущених у відомостях Єдиного державного реєстру юридичних осіб, фізичних осіб - підприємців та громадських формувань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адміністративних послуг Чернігівської міської ради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00236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Видача документів, що містяться в реєстраційній справі юридичної особи, громадського формування, що не має статусу юридичної особи, фізичної особи - підприємця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адміністративних послуг Чернігівської міської ради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00041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реєстрація права власності на нерухоме майно, права довірчої власності як способу забезпечення виконання зобов’язання на нерухоме майно, об’єкт незавершеного будівництва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адміністративних послуг Чернігівської міської ради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00042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реєстрація речового права, похідного від права власності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адміністративних послуг Чернігівської міської ради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00048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реєстрація обтяжень речових прав на нерухоме майно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адміністративних послуг Чернігівської міської ради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00046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Внесення змін до записів Державного реєстру речових прав на нерухоме майно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адміністративних послуг Чернігівської міської ради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61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00043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Скасування запису Державного реєстру речових прав на нерухоме майно, скасування державної реєстрації речових прав на нерухоме майно та їх обтяжень, скасування рішення державного реєстратора (за судовим рішенням)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адміністративних послуг Чернігівської міської ради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00049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Взяття на облік безхазяйного нерухомого майна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адміністративних послуг Чернігівської міської ради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00047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інформації з Державного реєстру речових прав на нерухоме майно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адміністративних послуг Чернігівської міської ради   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01174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Заборона вчинення реєстраційних дій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адміністративних послуг Чернігівської міської ради   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02559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реєстрація спеціального майнового права на об’єкт незавершеного будівництва, майбутній об’єкт нерухомості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адміністративних послуг Чернігівської міської ради   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00034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Реєстрація місця проживання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адміністративних послуг Чернігівської міської ради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01217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Реєстрація місця проживання дитини до 14 років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адміністративних послуг Чернігівської міської ради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00037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Зняття із задекларованого/зареєстрованого місця проживання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адміністративних послуг Чернігівської міської ради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00040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Реєстрація місця перебування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адміністративних послуг Чернігівської міської ради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00038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Видача витягу з реєстру територіальної громади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адміністративних послуг Чернігівської міської ради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Видача архівної довідки про реєстрацію місця проживання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адміністративних послуг Чернігівської міської ради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72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відомостей/довідок про склад зареєстрованих у житловому приміщенні/будинку осіб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адміністративних послуг Чернігівської міської ради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01454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Реєстрація пасіки з </w:t>
            </w:r>
            <w:proofErr w:type="spellStart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видачею</w:t>
            </w:r>
            <w:proofErr w:type="spellEnd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довідки про реєстрацію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адміністративних послуг Чернігівської міської ради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01369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Комплексна послуга “</w:t>
            </w:r>
            <w:proofErr w:type="spellStart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єМалятко</w:t>
            </w:r>
            <w:proofErr w:type="spellEnd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”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Засобами порталу Дія</w:t>
            </w:r>
          </w:p>
        </w:tc>
      </w:tr>
      <w:tr w:rsidR="0045739D" w:rsidRPr="00B604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00030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реєстрація народження дитини та її походження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Чернігівський відділ державної реєстрації актів цивільного стану у Чернігівському районі Чернігівської області Східного міжрегіонального управління Міністерства юстиції</w:t>
            </w:r>
          </w:p>
        </w:tc>
      </w:tr>
      <w:tr w:rsidR="0045739D" w:rsidRPr="00B604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00031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реєстрація шлюбу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Чернігівський відділ державної реєстрації актів цивільного стану у Чернігівському районі Чернігівської області Східного міжрегіонального управління Міністерства юстиції</w:t>
            </w:r>
          </w:p>
        </w:tc>
      </w:tr>
      <w:tr w:rsidR="0045739D" w:rsidRPr="00B604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00032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реєстрація розірвання шлюбу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Чернігівський відділ державної реєстрації актів цивільного стану у Чернігівському районі Чернігівської області Східного міжрегіонального управління Міністерства юстиції</w:t>
            </w:r>
          </w:p>
        </w:tc>
      </w:tr>
      <w:tr w:rsidR="0045739D" w:rsidRPr="00B604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00868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реєстрація зміни імені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Чернігівський відділ державної реєстрації актів цивільного стану у Чернігівському районі Чернігівської області Східного міжрегіонального управління Міністерства юстиції</w:t>
            </w:r>
          </w:p>
        </w:tc>
      </w:tr>
      <w:tr w:rsidR="0045739D" w:rsidRPr="00B604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00033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реєстрація смерті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Чернігівський відділ державної реєстрації актів цивільного стану у Чернігівському районі Чернігівської області Східного міжрегіонального управління Міністерства юстиції</w:t>
            </w:r>
          </w:p>
        </w:tc>
      </w:tr>
      <w:tr w:rsidR="0045739D" w:rsidRPr="00B604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00983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Внесення змін до актових записів цивільного стану, їх поновлення та анулювання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Чернігівський відділ державної реєстрації актів цивільного стану у Чернігівському районі Чернігівської області Східного </w:t>
            </w: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міжрегіонального управління Міністерства юстиції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81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00645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Державна реєстрація включення відомостей про організацію роботодавців, об’єднання організацій роботодавців, зареєстровані до 01 липня 2004 року, відомості про які не містяться в Єдиному державному реєстрі юридичних осіб, фізичних осіб – підприємців та громадських формувань 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Східне міжрегіональне управління Міністерства юстиції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00659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реєстрація зміни складу комісії з припинення (комісії з реорганізації, ліквідаційної комісії) організації роботодавців, об’єднання організацій роботодавців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Східне міжрегіональне управління Міністерства юстиції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00608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реєстрація змін до відомостей про організацію роботодавців, об’єднання організацій роботодавців, що містяться в Єдиному державному реєстрі юридичних осіб, фізичних осіб – підприємців та громадських формувань, у тому числі змін до установчих документів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Східне міжрегіональне управління Міністерства юстиції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00606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Державна реєстрація припинення організації роботодавців, об’єднання організацій роботодавців в результаті ліквідації 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Східне міжрегіональне управління Міністерства юстиції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00660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Державна реєстрація припинення організації роботодавців, об’єднання організацій роботодавців в результаті реорганізації 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Східне міжрегіональне управління Міністерства юстиції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00607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Державна реєстрація рішення про відміну рішення про припинення </w:t>
            </w: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організації роботодавців, об’єднання організацій роботодавців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Східне міжрегіональне управління Міністерства юстиції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87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00658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Державна реєстрація рішення про припинення організації роботодавців, об’єднання організацій роботодавців  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Східне міжрегіональне управління Міністерства юстиції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00657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Державна реєстрація створення організації роботодавців, об’єднання організацій роботодавців 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Східне міжрегіональне управління Міністерства юстиції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реєстрація змін до відомостей про постійно діючий третейський суд, що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Східне міжрегіональне управління Міністерства юстиції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реєстрація припинення постійно діючого третейського суду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Східне міжрегіональне управління Міністерства юстиції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реєстрація постійно діючого третейського суду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Східне міжрегіональне управління Міністерства юстиції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00554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реєстрація включення відомостей про творчу спілку, територіальний осередок творчої спілки, зареєстровані до 01 липня 2004 року, відомості про які не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Східне міжрегіональне управління Міністерства юстиції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00555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Державна реєстрація зміни складу комісії з припинення (комісії з реорганізації, ліквідаційної комісії) творчої спілки, </w:t>
            </w: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територіального осередку творчої спілки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Східне міжрегіональне управління Міністерства юстиції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94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00589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реєстрація змін до відомостей про творчу спілку, територіальний осередок творчої спілки, що містяться в Єдиному державному реєстрі юридичних осіб, фізичних осіб – підприємців та громадських формувань, у тому числі змін до установчих документів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Східне міжрегіональне управління Міністерства юстиції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00566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Державна реєстрація припинення творчої спілки, територіального осередку творчої спілки в результаті ліквідації 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Східне міжрегіональне управління Міністерства юстиції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00579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Державна реєстрація припинення творчої спілки, територіального осередку творчої спілки в результаті реорганізації 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Східне міжрегіональне управління Міністерства юстиції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00673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реєстрація рішення про відміну рішення про припинення творчої спілки, територіального осередку творчої спілки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Східне міжрегіональне управління Міністерства юстиції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00581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реєстрація рішення про припинення творчої спілки, територіального осередку творчої спілки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Східне міжрегіональне управління Міністерства юстиції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00494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реєстрація створення творчої спілки, територіального осередку творчої спілки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Східне міжрегіональне управління Міністерства юстиції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00582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Державна реєстрація включення відомостей про професійну спілку, об’єднання професійних спілок, організацію професійних спілок, </w:t>
            </w: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зареєстровані до 01 липня 2004 року, відомості про які не містяться в Єдиному державному реєстрі юридичних осіб, фізичних осіб – підприємців та громадських формувань 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Східне міжрегіональне управління Міністерства юстиції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101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00585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реєстрація зміни складу комісії з припинення (комісії з реорганізації, ліквідаційної комісії) професійної спілки, організації професійних спілок, об’єднання професійних спілок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Східне міжрегіональне управління Міністерства юстиції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00570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реєстрація змін до відомостей про професійну спілку, організацію професійних спілок, об’єднання професійних спілок, що містяться в Єдиному державному реєстрі юридичних осіб, фізичних осіб – підприємців та громадських формувань, у тому числі змін до установчих документів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Східне міжрегіональне управління Міністерства юстиції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00588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реєстрація припинення професійної спілки, організації професійних спілок, об’єднання професійних спілок в результаті ліквідації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Східне міжрегіональне управління Міністерства юстиції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00643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Державна реєстрація припинення професійної спілки, організації професійних спілок, об’єднання професійних спілок в результаті реорганізації 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Східне міжрегіональне управління Міністерства юстиції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00664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Державна реєстрація рішення про відміну рішення про припинення професійної спілки, </w:t>
            </w: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організації професійних спілок, об’єднання професійних спілок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Східне міжрегіональне управління Міністерства юстиції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106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00586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реєстрація рішення про припинення професійної спілки, організації професійних спілок, об’єднання професійних спілок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Східне міжрегіональне управління Міністерства юстиції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107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00583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реєстрація створення професійної спілки, організації професійних спілок, об’єднання професійних спілок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Східне міжрегіональне управління Міністерства юстиції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00669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Державна реєстрація включення відомостей про структурне утворення політичної партії, зареєстроване до 01 липня 2004 року, відомості про яке не містяться в Єдиному державному реєстрі юридичних осіб, фізичних осіб – підприємців та громадських формувань 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Східне міжрегіональне управління Міністерства юстиції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00668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реєстрація зміни складу комісії з припинення (комісії з реорганізації, ліквідаційної комісії) структурного утворення політичної партії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Східне міжрегіональне управління Міністерства юстиції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00672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реєстрація змін до відомостей про структурне утворення політичної партії, що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Східне міжрегіональне управління Міністерства юстиції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00674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реєстрація припинення структурного утворення політичної партії в результаті його ліквідації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Східне міжрегіональне управління Міністерства юстиції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112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00670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Державна реєстрація припинення структурного утворення політичної партії в результаті його реорганізації 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Східне міжрегіональне управління Міністерства юстиції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00671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Державна реєстрація рішення про відміну рішення про припинення структурного утворення політичної партії 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Східне міжрегіональне управління Міністерства юстиції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114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00675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Державна реєстрація рішення про припинення структурного утворення політичної партії 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Східне міжрегіональне управління Міністерства юстиції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00667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Державна реєстрація створення структурного утворення політичної партії 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Східне міжрегіональне управління Міністерства юстиції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реєстрація змін до відомостей про структурне утворення політичної партії, що не має статусу юридичної особи, що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Східне міжрегіональне управління Міністерства юстиції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реєстрація припинення структурного утворення політичної партії, що не має статусу юридичної особи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Східне міжрегіональне управління Міністерства юстиції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реєстрація структурного утворення політичної партії, що не має статусу юридичної особи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Східне міжрегіональне управління Міністерства юстиції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119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00053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Державна реєстрація включення відомостей про громадське об'єднання, зареєстроване до 01 липня 2004 року, відомості про яке не містяться в Єдиному державному реєстрі юридичних осіб, фізичних </w:t>
            </w: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осіб – підприємців та громадських формувань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Східне міжрегіональне управління Міністерства юстиції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120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00335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реєстрація зміни складу комісії з припинення (комісії з реорганізації, ліквідаційної комісії) громадського об'єднання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Східне міжрегіональне управління Міністерства юстиції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00055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реєстрація змін до відомостей про громадське об'єднання, що містяться в Єдиному державному реєстрі юридичних осіб, фізичних осіб – підприємців та громадських формувань, у тому числі змін до установчих документів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Східне міжрегіональне управління Міністерства юстиції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122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00098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реєстрація припинення громадського об'єднання в результаті його ліквідації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Східне міжрегіональне управління Міністерства юстиції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123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00102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Державна реєстрація припинення громадського об'єднання в результаті його реорганізації 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Східне міжрегіональне управління Міністерства юстиції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124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00086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реєстрація рішення про виділ громадського об'єднання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Східне міжрегіональне управління Міністерства юстиції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00084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Державна реєстрація рішення про відміну рішення про припинення громадського об'єднання 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Східне міжрегіональне управління Міністерства юстиції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00077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Державна реєстрація рішення про припинення громадського об'єднання 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Східне міжрегіональне управління Міністерства юстиції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127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00051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реєстрація створення громадського об’єднання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Східне міжрегіональне управління Міністерства юстиції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128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00091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реєстрація внесення змін до відомостей про відокремлений підрозділ громадського об'єднання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Східне міжрегіональне управління Міністерства юстиції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129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00093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реєстрація припинення відокремленого підрозділу громадського об'єднання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Східне міжрегіональне управління Міністерства юстиції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00089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реєстрація створення відокремленого підрозділу громадського об'єднання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Східне міжрегіональне управління Міністерства юстиції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131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Державна реєстрація відмови від всеукраїнського статусу громадського об'єднання 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Східне міжрегіональне управління Міністерства юстиції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132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Державна реєстрація підтвердження всеукраїнського статусу громадського об'єднання 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Східне міжрегіональне управління Міністерства юстиції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133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реєстрація змін до відомостей про громадське об’єднання, що не має статусу юридичної особи, що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Східне міжрегіональне управління Міністерства юстиції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134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реєстрація припинення громадського об'єднання, що не має статусу юридичної особи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Східне міжрегіональне управління Міністерства юстиції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135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Державна реєстрація громадського об’єднання, що не має статусу юридичної особи 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Східне міжрегіональне управління Міністерства юстиції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136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00654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Видача експлуатаційного дозволу для провадження діяльності: на </w:t>
            </w:r>
            <w:proofErr w:type="spellStart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потужностях</w:t>
            </w:r>
            <w:proofErr w:type="spellEnd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(об’єктах) з переробки неїстівних продуктів тваринного походження; на </w:t>
            </w:r>
            <w:proofErr w:type="spellStart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потужностях</w:t>
            </w:r>
            <w:proofErr w:type="spellEnd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(об’єктах) з виробництва, змішування та приготування кормових добавок, </w:t>
            </w:r>
            <w:proofErr w:type="spellStart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преміксів</w:t>
            </w:r>
            <w:proofErr w:type="spellEnd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кормів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Головне управління </w:t>
            </w:r>
            <w:proofErr w:type="spellStart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Чернігівській області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137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Переоформлення експлуатаційного дозволу для провадження діяльності:    на </w:t>
            </w:r>
            <w:proofErr w:type="spellStart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потужностях</w:t>
            </w:r>
            <w:proofErr w:type="spellEnd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(об’єктах) з переробки неїстівних продуктів тваринного походження;    на </w:t>
            </w:r>
            <w:proofErr w:type="spellStart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потужностях</w:t>
            </w:r>
            <w:proofErr w:type="spellEnd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(об’єктах) з виробництва, змішування та приготування кормових добавок, </w:t>
            </w:r>
            <w:proofErr w:type="spellStart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преміксів</w:t>
            </w:r>
            <w:proofErr w:type="spellEnd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кормів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Головне управління </w:t>
            </w:r>
            <w:proofErr w:type="spellStart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Чернігівській області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138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143BAC" w:rsidRPr="00BB320C" w:rsidRDefault="00143BAC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Анулювання експлуатаційного дозволу для провадження діяльності:</w:t>
            </w:r>
          </w:p>
          <w:p w:rsidR="00143BAC" w:rsidRPr="00BB320C" w:rsidRDefault="00143BAC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</w:t>
            </w:r>
            <w:proofErr w:type="spellStart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потужностях</w:t>
            </w:r>
            <w:proofErr w:type="spellEnd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(об’єктах) з переробки неїстівних продуктів тваринного походження;</w:t>
            </w:r>
          </w:p>
          <w:p w:rsidR="0045739D" w:rsidRPr="00BB320C" w:rsidRDefault="00143BAC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</w:t>
            </w:r>
            <w:proofErr w:type="spellStart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потужностях</w:t>
            </w:r>
            <w:proofErr w:type="spellEnd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(об’єктах) з виробництва, змішування та приготування кормових добавок, </w:t>
            </w:r>
            <w:proofErr w:type="spellStart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преміксів</w:t>
            </w:r>
            <w:proofErr w:type="spellEnd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кормів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143BAC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Головне управління </w:t>
            </w:r>
            <w:proofErr w:type="spellStart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Чернігівській області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139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00163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Видача експлуатаційного дозволу оператором ринку, що провадять діяльність, пов’язану з виробництвом та/або зберіганням харчових продуктів тваринного походження, та для </w:t>
            </w:r>
            <w:proofErr w:type="spellStart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агропродовольчих</w:t>
            </w:r>
            <w:proofErr w:type="spellEnd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ринків 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Головне управління </w:t>
            </w:r>
            <w:proofErr w:type="spellStart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Чернігівській області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Переоформлення експлуатаційного дозволу оператором ринку, що провадять діяльність, пов’язану з виробництвом та/або зберіганням харчових продуктів тваринного походження, та для </w:t>
            </w:r>
            <w:proofErr w:type="spellStart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агропродовольчих</w:t>
            </w:r>
            <w:proofErr w:type="spellEnd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ринків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Головне управління </w:t>
            </w:r>
            <w:proofErr w:type="spellStart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Чернігівській області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141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Анулювання експлуатаційного дозволу оператором ринку, що провадять діяльність, пов’язану з виробництвом та/або зберіганням харчових </w:t>
            </w: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продуктів тваринного походження, та для </w:t>
            </w:r>
            <w:proofErr w:type="spellStart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агропродовольчих</w:t>
            </w:r>
            <w:proofErr w:type="spellEnd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ринків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Головне управління </w:t>
            </w:r>
            <w:proofErr w:type="spellStart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Чернігівській області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142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01399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Державна реєстрація </w:t>
            </w:r>
            <w:proofErr w:type="spellStart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потужностей</w:t>
            </w:r>
            <w:proofErr w:type="spellEnd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операторів ринку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Головне управління </w:t>
            </w:r>
            <w:proofErr w:type="spellStart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Чернігівській області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143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01401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Внесення змін про припинення використання потужності до Державного реєстру </w:t>
            </w:r>
            <w:proofErr w:type="spellStart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потужностей</w:t>
            </w:r>
            <w:proofErr w:type="spellEnd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операторів ринку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Головне управління </w:t>
            </w:r>
            <w:proofErr w:type="spellStart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Чернігівській області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01400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Внесення змін до відомостей Державного реєстру </w:t>
            </w:r>
            <w:proofErr w:type="spellStart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потужностей</w:t>
            </w:r>
            <w:proofErr w:type="spellEnd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операторів ринку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Головне управління </w:t>
            </w:r>
            <w:proofErr w:type="spellStart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Чернігівській області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145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01611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Затвердження експортної потужності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Головне управління </w:t>
            </w:r>
            <w:proofErr w:type="spellStart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Чернігівській області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146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01612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Реєстрація осіб, які здійснюють господарську діяльність з виробництва та маркування дерев’яного пакувального матеріалу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Головне управління </w:t>
            </w:r>
            <w:proofErr w:type="spellStart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Чернігівській області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147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Видача експлуатаційного дозволу на потужність оператора ринку з виробництва та обігу кормів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Головне управління </w:t>
            </w:r>
            <w:proofErr w:type="spellStart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Чернігівській області</w:t>
            </w:r>
          </w:p>
        </w:tc>
      </w:tr>
      <w:tr w:rsidR="0045739D" w:rsidRPr="00B604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148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00026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Вклеювання до паспорта громадянина України (зразка 1994 року) фотокартки при досягненні 25- і 45-річного віку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Деснянський та Новозаводський відділи у місті Чернігові управління Державної міграційної служби України в Чернігівській області</w:t>
            </w:r>
          </w:p>
        </w:tc>
      </w:tr>
      <w:tr w:rsidR="0045739D" w:rsidRPr="00B604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149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00023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Оформлення і видача паспорта громадянина України з безконтактним електронним носієм вперше після досягнення 14-річного віку 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Деснянський та Новозаводський відділи у місті Чернігові управління Державної міграційної служби України в Чернігівській області</w:t>
            </w:r>
          </w:p>
        </w:tc>
      </w:tr>
      <w:tr w:rsidR="0045739D" w:rsidRPr="00B604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00928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Оформлення і видача паспорта громадянина України з безконтактним електронним носієм вперше особі у віці з 14 до 18 років з одночасною реєстрацією у </w:t>
            </w: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Державному реєстрі фізичних осіб - платників податків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Деснянський та Новозаводський відділи у місті Чернігові управління Державної міграційної служби України в Чернігівській області</w:t>
            </w:r>
          </w:p>
        </w:tc>
      </w:tr>
      <w:tr w:rsidR="0045739D" w:rsidRPr="00B604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151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00277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Оформлення і видача паспорта громадянина України з безконтактним електронним носієм у разі обміну паспорта громадянина України зразка 1994 року (у формі книжечки) у зв’язку: із зміною інформації, внесеної до паспорта (прізвища, імені, по батькові, дати народження, місця народження); виявлення помилки в інформації, внесеної до паспорта; непридатності паспорта для подальшого використання; якщо особа досягла 25- чи 45-річного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фотокарток; у разі обміну паспорта громадянина України зразка 1994 року на паспорт громадянина України з безконтактним електронним носієм (за бажанням)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Деснянський та Новозаводський відділи у місті Чернігові управління Державної міграційної служби України в Чернігівській області</w:t>
            </w:r>
          </w:p>
        </w:tc>
      </w:tr>
      <w:tr w:rsidR="0045739D" w:rsidRPr="00B604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152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00285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Оформлення і видача паспорта громадянина України з безконтактним електронним носієм у разі обміну паспорта громадянина України (у формі картки) у зв’язку: із зміною інформації, внесеної </w:t>
            </w: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 паспорта (крім додаткової змінної інформації); отримання реєстраційного номера облікової картки платника податків з державного реєстру фізичних осіб - платників податків (РНОКПП) або повідомлення про відмову від прийняття зазначеного номера (за бажанням); виявлення помилки в інформації, внесеній до паспорта; закінчення строку дії паспорта; непридатності паспорта для подальшого використання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Деснянський та Новозаводський відділи у місті Чернігові управління Державної міграційної служби України в Чернігівській області</w:t>
            </w:r>
          </w:p>
        </w:tc>
      </w:tr>
      <w:tr w:rsidR="0045739D" w:rsidRPr="00B604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153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00027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Оформлення і видача паспорта громадянина України для виїзду за кордон з безконтактним електронним носієм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Деснянський та Новозаводський відділи у місті Чернігові управління Державної міграційної служби України в Чернігівській області</w:t>
            </w:r>
          </w:p>
        </w:tc>
      </w:tr>
      <w:tr w:rsidR="0045739D" w:rsidRPr="00B604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154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00274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Оформлення і видача паспорта громадянина України для виїзду за кордон з безконтактним електронним носієм у зв’язку з обміном у разі: зміни інформації, внесеної до паспорта для виїзду за кордон; виявлення помилки в інформації, внесеній до паспорта для виїзду за кордон; закінчення строку дії паспорта для виїзду за кордон; непридатності паспорта для виїзду за кордон для подальшого використання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Деснянський та Новозаводський відділи у місті Чернігові управління Державної міграційної служби України в Чернігівській області</w:t>
            </w:r>
          </w:p>
        </w:tc>
      </w:tr>
      <w:tr w:rsidR="0045739D" w:rsidRPr="00B604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155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02425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Одночасне оформлення (у тому числі замість втраченого або викраденого), обмін паспорта громадянина </w:t>
            </w: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України та паспорта/паспортів громадянина України для виїзду за кордон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Деснянський та Новозаводський відділи у місті Чернігові управління Державної міграційної служби України в Чернігівській області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156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00134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Реєстрація повідомлення про початок виконання підготовчих робіт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інспекція архітектури та містобудування України</w:t>
            </w:r>
          </w:p>
        </w:tc>
      </w:tr>
      <w:tr w:rsidR="0045739D" w:rsidRPr="00BB320C" w:rsidTr="00BA3946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157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00146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Внесення змін до повідомлення про початок виконання підготовчих робіт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інспекція архітектури та містобудування України</w:t>
            </w:r>
          </w:p>
        </w:tc>
      </w:tr>
      <w:tr w:rsidR="0045739D" w:rsidRPr="00BB320C" w:rsidTr="00BA3946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158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01190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Припинення права на початок виконання підготовчих робіт, набутого на підставі повідомлення, за заявою замовника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інспекція архітектури та містобудування України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159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01189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Внесення змін до декларації про початок виконання підготовчих робіт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інспекція архітектури та містобудування України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01208</w:t>
            </w:r>
          </w:p>
          <w:p w:rsidR="00143BAC" w:rsidRPr="00BB320C" w:rsidRDefault="00143BAC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01218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143BAC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Реєстрація повідомлення про початок виконання будівельних робіт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143BAC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інспекція архітектури та містобудування України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161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01209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Внесення змін до повідомлення про початок виконання будівельних робіт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інспекція архітектури та містобудування України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162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01188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Припинення права на початок виконання будівельних робіт, набутого на підставі повідомлення, за заявою замовника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інспекція архітектури та містобудування України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163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01902</w:t>
            </w:r>
          </w:p>
          <w:p w:rsidR="00143BAC" w:rsidRPr="00BB320C" w:rsidRDefault="00143BAC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Внесення змін до декларації про початок виконання будівельних робіт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інспекція архітектури та містобудування України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164</w:t>
            </w:r>
          </w:p>
        </w:tc>
        <w:tc>
          <w:tcPr>
            <w:tcW w:w="1276" w:type="dxa"/>
            <w:shd w:val="clear" w:color="auto" w:fill="auto"/>
            <w:hideMark/>
          </w:tcPr>
          <w:p w:rsidR="00143BAC" w:rsidRPr="00BB320C" w:rsidRDefault="00143BAC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01263</w:t>
            </w:r>
          </w:p>
          <w:p w:rsidR="00143BAC" w:rsidRPr="00BB320C" w:rsidRDefault="00143BAC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00138</w:t>
            </w:r>
          </w:p>
          <w:p w:rsidR="0045739D" w:rsidRPr="00BB320C" w:rsidRDefault="00143BAC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01376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143BAC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Реєстрація декларації про готовність об’єкта до  експлуатації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143BAC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інспекція архітектури та містобудування України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165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01873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Реєстрація декларації про готовність об’єкта до експлуатації (відповідно до пункту 9 розділу V «Прикінцеві положення» Закону України «Про </w:t>
            </w: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регулювання містобудівної діяльності»)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Державна інспекція архітектури та містобудування України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166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00140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Внесення змін до декларації про готовність об’єкта до експлуатації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інспекція архітектури та містобудування України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167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02423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Внесення змін до декларації про готовність об’єкта до експлуатації (відповідно до пункту 9 розділу V «Прикінцеві положення» Закону України «Про регулювання містобудівної діяльності»)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інспекція архітектури та містобудування України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168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00134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Подання повідомлення про початок виконання підготовчих робіт на об’єкті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державного архітектурно-будівельного контролю Чернігівської міської ради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169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00146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Виправлення технічної помилки у повідомленні про початок виконання підготовчих робіт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державного архітектурно-будівельного контролю Чернігівської міської ради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00146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Внесення змін до повідомлення про початок виконання підготовчих робіт 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державного архітектурно-будівельного контролю Чернігівської міської ради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171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01190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Припинення права на початок виконання підготовчих робіт, набутого на підставі повідомлення, за заявою замовника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державного архітектурно-будівельного контролю Чернігівської міської ради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172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01189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Внесення змін до декларації про початок виконання підготовчих робіт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державного архітектурно-будівельного контролю Чернігівської міської ради</w:t>
            </w:r>
          </w:p>
        </w:tc>
      </w:tr>
      <w:tr w:rsidR="0045739D" w:rsidRPr="008B6B19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173</w:t>
            </w:r>
          </w:p>
        </w:tc>
        <w:tc>
          <w:tcPr>
            <w:tcW w:w="1276" w:type="dxa"/>
            <w:shd w:val="clear" w:color="auto" w:fill="auto"/>
            <w:hideMark/>
          </w:tcPr>
          <w:p w:rsidR="008B6B19" w:rsidRDefault="008B6B19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6B19">
              <w:rPr>
                <w:rFonts w:ascii="Times New Roman" w:hAnsi="Times New Roman" w:cs="Times New Roman"/>
                <w:sz w:val="28"/>
                <w:szCs w:val="28"/>
              </w:rPr>
              <w:t>01208</w:t>
            </w:r>
            <w:r w:rsidRPr="008B6B19">
              <w:rPr>
                <w:rFonts w:ascii="Times New Roman" w:hAnsi="Times New Roman" w:cs="Times New Roman"/>
                <w:sz w:val="28"/>
                <w:szCs w:val="28"/>
              </w:rPr>
              <w:br/>
              <w:t>01218</w:t>
            </w:r>
          </w:p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8B6B19" w:rsidP="008B6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6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Подання повідомлення про початок виконання будівельних робіт </w:t>
            </w:r>
          </w:p>
        </w:tc>
        <w:tc>
          <w:tcPr>
            <w:tcW w:w="4110" w:type="dxa"/>
            <w:shd w:val="clear" w:color="auto" w:fill="auto"/>
            <w:hideMark/>
          </w:tcPr>
          <w:p w:rsidR="008B6B19" w:rsidRDefault="008B6B19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6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державного архітектурно-будівельного контролю Чернігівської міської ради </w:t>
            </w:r>
          </w:p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174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01209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Виправлення технічної помилки у повідомленні про початок виконання будівельних робіт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державного архітектурно-будівельного контролю Чернігівської міської ради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175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01209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Внесення змін до повідомлення про початок виконання будівельних робіт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державного архітектурно-будівельного контролю Чернігівської міської ради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176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01188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Припинення права на початок виконання будівельних робіт, набутого на підставі повідомлення, за заявою замовника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державного архітектурно-будівельного контролю Чернігівської міської ради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177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01902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Внесення змін до декларації про початок виконання будівельних робіт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державного архітектурно-будівельного контролю Чернігівської міської ради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178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8B6B19" w:rsidP="00364A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6B19">
              <w:rPr>
                <w:rFonts w:ascii="Times New Roman" w:hAnsi="Times New Roman" w:cs="Times New Roman"/>
                <w:sz w:val="28"/>
                <w:szCs w:val="28"/>
              </w:rPr>
              <w:t>00138</w:t>
            </w:r>
            <w:r w:rsidRPr="008B6B19">
              <w:rPr>
                <w:rFonts w:ascii="Times New Roman" w:hAnsi="Times New Roman" w:cs="Times New Roman"/>
                <w:sz w:val="28"/>
                <w:szCs w:val="28"/>
              </w:rPr>
              <w:br/>
              <w:t>01376</w:t>
            </w:r>
          </w:p>
        </w:tc>
        <w:tc>
          <w:tcPr>
            <w:tcW w:w="3686" w:type="dxa"/>
            <w:shd w:val="clear" w:color="auto" w:fill="auto"/>
            <w:hideMark/>
          </w:tcPr>
          <w:p w:rsidR="008B6B19" w:rsidRDefault="008B6B19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6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Реєстрація декларації про готовність до експлуатації об’єкта </w:t>
            </w:r>
          </w:p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143BAC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державного архітектурно-будівельного контролю Чернігівської міської ради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179</w:t>
            </w:r>
          </w:p>
        </w:tc>
        <w:tc>
          <w:tcPr>
            <w:tcW w:w="1276" w:type="dxa"/>
            <w:shd w:val="clear" w:color="auto" w:fill="auto"/>
            <w:hideMark/>
          </w:tcPr>
          <w:p w:rsidR="00143BAC" w:rsidRPr="00BB320C" w:rsidRDefault="00143BAC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02474</w:t>
            </w:r>
          </w:p>
          <w:p w:rsidR="0045739D" w:rsidRPr="00BB320C" w:rsidRDefault="00143BAC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00140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143BAC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Виправлення технічної помилки у декларації про готовність до експлуатації об’єкта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143BAC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державного архітектурно-будівельного контролю Чернігівської міської ради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01263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Реєстрація декларації про готовність до експлуатації самочинно збудованого об'єкта, на яке визнано право власності за рішенням суду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державного архітектурно-будівельного контролю Чернігівської міської ради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181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02477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Виправлення технічної помилки у декларації про готовність до експлуатації самочинно збудованого об'єкта, на яке визнано право власності за рішенням суду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державного архітектурно-будівельного контролю Чернігівської міської ради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182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01873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Реєстрація декларації про готовність об’єкта до експлуатації  (відповідно до пункту 9 розділу V «Прикінцеві положення» Закону України «Про регулювання містобудівної діяльності»)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державного архітектурно-будівельного контролю Чернігівської міської ради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183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02423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Внесення змін до декларації про готовність  об’єкта до </w:t>
            </w: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експлуатації  (відповідно до пункту 9 розділу V «Прикінцеві положення» Закону України «Про регулювання містобудівної діяльності»)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Управління державного архітектурно-будівельного </w:t>
            </w: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контролю Чернігівської міської ради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184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01161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Видача рішення про передачу у власність, надання у користування земельних ділянок сільськогосподарського призначення, що перебувають у державній власності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Головне управління </w:t>
            </w:r>
            <w:proofErr w:type="spellStart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Держгеокадастру</w:t>
            </w:r>
            <w:proofErr w:type="spellEnd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Чернігівській області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00080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Виправлення технічної помилки у відомостях з Державного земельного кадастру, яка була допущена органом, що здійснює його ведення, з </w:t>
            </w:r>
            <w:proofErr w:type="spellStart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видачею</w:t>
            </w:r>
            <w:proofErr w:type="spellEnd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витягу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Головне управління </w:t>
            </w:r>
            <w:proofErr w:type="spellStart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Держгеокадастру</w:t>
            </w:r>
            <w:proofErr w:type="spellEnd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Чернігівській області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186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00035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відомостей з Державного земельного кадастру у формі витягу з Державного земельного кадастру про землі в межах території адміністративно-територіальних одиниць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Головне управління </w:t>
            </w:r>
            <w:proofErr w:type="spellStart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Держгеокадастру</w:t>
            </w:r>
            <w:proofErr w:type="spellEnd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Чернігівській області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187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00059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відомостей з Державного земельного кадастру у формі витягу з Державного земельного кадастру про обмеження у використанні земель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Головне управління </w:t>
            </w:r>
            <w:proofErr w:type="spellStart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Держгеокадастру</w:t>
            </w:r>
            <w:proofErr w:type="spellEnd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Чернігівській області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188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00061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відомостей з Державного земельного кадастру у формі довідки, що містить узагальнену інформацію про землі (території)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Головне управління </w:t>
            </w:r>
            <w:proofErr w:type="spellStart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Держгеокадастру</w:t>
            </w:r>
            <w:proofErr w:type="spellEnd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Чернігівській області/Управління адміністративних послуг Чернігівської міської ради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189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00062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відомостей з Державного земельного кадастру у формі викопіювання з картографічної основи Державного земельного </w:t>
            </w: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кадастру, кадастрової карти (плану)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Головне управління </w:t>
            </w:r>
            <w:proofErr w:type="spellStart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Держгеокадастру</w:t>
            </w:r>
            <w:proofErr w:type="spellEnd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Чернігівській області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190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00079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Внесення до Державного земельного кадастру відомостей про обмеження у використанні земель, безпосередньо встановлені законами та прийнятими відповідно до них нормативно-правовими актами, містобудівною документацією, з </w:t>
            </w:r>
            <w:proofErr w:type="spellStart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видачею</w:t>
            </w:r>
            <w:proofErr w:type="spellEnd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витягу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Головне управління </w:t>
            </w:r>
            <w:proofErr w:type="spellStart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Держгеокадастру</w:t>
            </w:r>
            <w:proofErr w:type="spellEnd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Чернігівській області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191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00074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Внесення до Державного земельного кадастру відомостей (змін до них) про землі в межах територій адміністративно-територіальних одиниць, про землі в межах територій територіальних громад з </w:t>
            </w:r>
            <w:proofErr w:type="spellStart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видачею</w:t>
            </w:r>
            <w:proofErr w:type="spellEnd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витягу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Головне управління </w:t>
            </w:r>
            <w:proofErr w:type="spellStart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Держгеокадастру</w:t>
            </w:r>
            <w:proofErr w:type="spellEnd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Чернігівській області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192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00069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Державна реєстрація земельної ділянки з </w:t>
            </w:r>
            <w:proofErr w:type="spellStart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видачею</w:t>
            </w:r>
            <w:proofErr w:type="spellEnd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витягу з Державного земельного кадастру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Головне управління </w:t>
            </w:r>
            <w:proofErr w:type="spellStart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Держгеокадастру</w:t>
            </w:r>
            <w:proofErr w:type="spellEnd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Чернігівській області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193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00071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Внесення до Державного земельного кадастру відомостей (змін до них) про земельну ділянку з </w:t>
            </w:r>
            <w:proofErr w:type="spellStart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видачею</w:t>
            </w:r>
            <w:proofErr w:type="spellEnd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витягу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Головне управління </w:t>
            </w:r>
            <w:proofErr w:type="spellStart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Держгеокадастру</w:t>
            </w:r>
            <w:proofErr w:type="spellEnd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Чернігівській області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194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00081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Виправлення технічної помилки у відомостях Державного земельного кадастру не з вини органу, що здійснює його ведення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Головне управління </w:t>
            </w:r>
            <w:proofErr w:type="spellStart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Держгеокадастру</w:t>
            </w:r>
            <w:proofErr w:type="spellEnd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Чернігівській області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00175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Видача рішення про припинення права власності на земельну ділянку, права постійного користування земельною ділянкою у разі добровільної відмови землевласника, землекористувача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Головне управління </w:t>
            </w:r>
            <w:proofErr w:type="spellStart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Держгеокадастру</w:t>
            </w:r>
            <w:proofErr w:type="spellEnd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Чернігівській області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196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02457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відомостей з Державного земельного кадастру у формі витягу з Державного земельного кадастру про обмеження у використанні земель з посиланням на документи, на підставі яких відомості про обмеження у використанні земель внесені до Державного земельного кадастру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Головне управління </w:t>
            </w:r>
            <w:proofErr w:type="spellStart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Держгеокадастру</w:t>
            </w:r>
            <w:proofErr w:type="spellEnd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Чернігівській області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02456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відомостей з Державного земельного кадастру у формі витягу з Державного земельного кадастру про земельну ділянку з усіма відомостями, внесеними до Поземельної книги, крім відомостей про речові права на земельну ділянку, що виникли після 1 січня 2013 р., а також з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з </w:t>
            </w:r>
            <w:proofErr w:type="spellStart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Держгеонадрами</w:t>
            </w:r>
            <w:proofErr w:type="spellEnd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Держпраці</w:t>
            </w:r>
            <w:proofErr w:type="spellEnd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наявності), та посиланням на документи, на підставі яких відомості про обмеження у використанні земель внесені до Державного земельного кадастру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Головне управління </w:t>
            </w:r>
            <w:proofErr w:type="spellStart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Держгеокадастру</w:t>
            </w:r>
            <w:proofErr w:type="spellEnd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Чернігівській області/Управління адміністративних послуг Чернігівської міської ради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02455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відомостей з Державного земельного кадастру у формі витягу з Державного земельного кадастру про земельну ділянку з відомостями про </w:t>
            </w: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речові права на земельну ділянку, їх обтяження, одержаними в порядку інформаційної взаємодії з Державного реєстру речових прав на нерухоме майно, включно з іншими відомостями, внесеними до Поземельної книги, а також з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з </w:t>
            </w:r>
            <w:proofErr w:type="spellStart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Держгеонадрами</w:t>
            </w:r>
            <w:proofErr w:type="spellEnd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Держпраці</w:t>
            </w:r>
            <w:proofErr w:type="spellEnd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наявності), та посиланням на документи, на підставі яких відомості про обмеження у використанні земель внесені до Державного земельного кадастру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Головне управління </w:t>
            </w:r>
            <w:proofErr w:type="spellStart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Держгеокадастру</w:t>
            </w:r>
            <w:proofErr w:type="spellEnd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Чернігівській області/Управління адміністративних послуг Чернігівської міської ради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199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02454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відомостей з Державного земельного кадастру у формі витягу з Державного земельного кадастру про землі в межах території територіальної громади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Головне управління </w:t>
            </w:r>
            <w:proofErr w:type="spellStart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Держгеокадастру</w:t>
            </w:r>
            <w:proofErr w:type="spellEnd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Чернігівській області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00064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Видача довідки про наявність та розмір земельної частки (паю)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Головне управління </w:t>
            </w:r>
            <w:proofErr w:type="spellStart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Держгеокадастру</w:t>
            </w:r>
            <w:proofErr w:type="spellEnd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Чернігівській області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00068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Видача витягу з технічної документації про нормативну грошову оцінку земельної ділянки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Головне управління </w:t>
            </w:r>
            <w:proofErr w:type="spellStart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Держгеокадастру</w:t>
            </w:r>
            <w:proofErr w:type="spellEnd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Чернігівській області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00863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Видача дозволу на виконання робіт підвищеної небезпеки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Центральне міжрегіональне управління Державної служби з питань праці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203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00863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Видача дозволу на експлуатацію машин, </w:t>
            </w: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механізмів, </w:t>
            </w:r>
            <w:proofErr w:type="spellStart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устатковання</w:t>
            </w:r>
            <w:proofErr w:type="spellEnd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підвищеної небезпеки 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Центральне міжрегіональне управління Державної служби з питань праці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204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00863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Видача дозволу на застосування машин, механізмів, </w:t>
            </w:r>
            <w:proofErr w:type="spellStart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устатковання</w:t>
            </w:r>
            <w:proofErr w:type="spellEnd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підвищеної небезпеки 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Центральне міжрегіональне управління Державної служби з питань праці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205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01446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Продовження строку дії дозволу на виконання робіт підвищеної небезпеки та на експлуатацію машин, механізмів, </w:t>
            </w:r>
            <w:proofErr w:type="spellStart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устатковання</w:t>
            </w:r>
            <w:proofErr w:type="spellEnd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підвищеної небезпеки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Центральне міжрегіональне управління Державної служби з питань праці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206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01430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Переоформлення дозволу на виконання робіт підвищеної небезпеки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Центральне міжрегіональне управління Державної служби з питань праці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207</w:t>
            </w:r>
          </w:p>
        </w:tc>
        <w:tc>
          <w:tcPr>
            <w:tcW w:w="1276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01430</w:t>
            </w:r>
          </w:p>
        </w:tc>
        <w:tc>
          <w:tcPr>
            <w:tcW w:w="3686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Переоформлення дозволу на експлуатацію машин, механізмів, </w:t>
            </w:r>
            <w:proofErr w:type="spellStart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устатковання</w:t>
            </w:r>
            <w:proofErr w:type="spellEnd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підвищеної небезпеки </w:t>
            </w:r>
          </w:p>
        </w:tc>
        <w:tc>
          <w:tcPr>
            <w:tcW w:w="4110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Центральне міжрегіональне управління Державної служби з питань праці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208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01430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Переоформлення дозволу на застосування машин, механізмів, устаткування підвищеної небезпеки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Центральне міжрегіональне управління Державної служби з питань праці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209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00728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Припинення дії дозволу на виконання робіт підвищеної небезпеки та на експлуатацію (застосування) машин, механізмів, </w:t>
            </w:r>
            <w:proofErr w:type="spellStart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устатковання</w:t>
            </w:r>
            <w:proofErr w:type="spellEnd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підвищеної небезпеки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Центральне міжрегіональне управління Державної служби з питань праці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210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00757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Реєстрації декларації відповідності матеріально-технічної бази вимогам законодавства з охорони праці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Центральне міжрегіональне управління Державної служби з питань праці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211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01451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Реєстрації зміни відомостей у декларації відповідності матеріально-технічної бази вимогам законодавства з охорони праці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Центральне міжрегіональне управління Державної служби з питань праці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212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00864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Реєстрація великотоннажних та інших технологічних транспортних засобів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Центральне міжрегіональне управління Державної служби з питань праці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213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00727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Перереєстрація великотоннажних та інших технологічних транспортних засобів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Центральне міжрегіональне управління Державної служби з питань праці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214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00737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Тимчасова реєстрація великотоннажних та інших технологічних транспортних засобів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Центральне міжрегіональне управління Державної служби з питань праці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215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00712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Зняття з обліку великотоннажних та інших технологічних транспортних засобів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Центральне міжрегіональне управління Державної служби з питань праці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216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01070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Видача свідоцтва на придбання вибухових матеріалів промислового призначення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Центральне міжрегіональне управління Державної служби з питань праці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217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01072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Видача свідоцтва на зберігання (експлуатацію місця зберігання) вибухових матеріалів промислового призначення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Центральне міжрегіональне управління Державної служби з питань праці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218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01081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Видача гірничого відводу для розробки родовищ корисних копалин місцевого значення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Центральне міжрегіональне управління Державної служби з питань праці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219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00897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Переоформлення гірничого відводу для розробки родовищ корисних копалин місцевого значення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Центральне міжрегіональне управління Державної служби з питань праці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00162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Реєстрація декларації відповідності матеріально-технічної бази суб’єкта господарювання вимогам законодавства з питань пожежної безпеки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Головне управління Державної служби України  з надзвичайних ситуацій у Чернігівській області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00167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Погодження маршрутів руху транспортних засобів під час дорожнього перевезення небезпечних вантажів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патрульної поліції в Чернігівській області Департаменту патрульної поліції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222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01468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Переоформлення погодження маршруту руху транспортного засобу під час дорожнього перевезення небезпечних вантажів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патрульної поліції в Чернігівській області Департаменту патрульної поліції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223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01480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Анулювання погодження маршруту руху транспортного засобу під час дорожнього перевезення небезпечних вантажів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патрульної поліції в Чернігівській області Департаменту патрульної поліції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00166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Видача дозволу на участь у дорожньому русі транспортних засобів, вагові або габаритні параметри яких перевищують нормативні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патрульної поліції в Чернігівській області Департаменту патрульної поліції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225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00255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Видача дозволу на спеціальне водокористування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Північно-Східний міжрегіональний сектор Державного агентства водних ресурсів України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226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00464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Відкликання дозволу на спеціальне водокористування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Північно-Східний міжрегіональний сектор Державного агентства водних ресурсів України</w:t>
            </w:r>
          </w:p>
        </w:tc>
      </w:tr>
      <w:tr w:rsidR="0045739D" w:rsidRPr="00B604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227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01097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Реєстрація статуту (положення) релігійної громади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обласна державна адміністрація (готує Департамент культури і туризму, національностей та релігій Чернігівської обласної державної адміністрації)</w:t>
            </w:r>
          </w:p>
        </w:tc>
      </w:tr>
      <w:tr w:rsidR="0045739D" w:rsidRPr="00B604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228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01098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Реєстрація статуту (положення) релігійної громади у новій редакції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обласна державна адміністрація (готує Департамент культури і туризму, національностей та релігій Чернігівської обласної державної адміністрації)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229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01099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реєстрація рішення про припинення юридичної особи - релігійної громади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культури і туризму, національностей та релігій Чернігівської обласної державної адміністрації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230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01100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реєстрація зміни складу комісії з припинення (комісії з реорганізації, ліквідаційної комісії) юридичної особи - релігійної громади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культури і туризму, національностей та релігій Чернігівської обласної державної адміністрації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231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01112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Державна реєстрація припинення юридичної </w:t>
            </w: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особи - релігійної громади в результаті її реорганізації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Департамент культури і туризму, національностей та </w:t>
            </w: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релігій Чернігівської обласної державної адміністрації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232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01104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реєстрація припинення юридичної особи -  релігійної громади в результаті її ліквідації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культури і туризму, національностей та релігій Чернігівської обласної державної адміністрації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233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01105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реєстрація змін до відомостей про юридичну особу - релігійну громаду, що містяться в Єдиному державному реєстрі юридичних осіб, фізичних осіб – підприємців та громадських формувань, у тому числі змін до установчих документів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культури і туризму, національностей та релігій Чернігівської обласної державної адміністрації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234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01103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реєстрація включення відомостей про юридичну особу - релігійну громаду, статут якої зареєстровано до 01 січня 2013 року, відомості про яку не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культури і туризму, національностей та релігій Чернігівської обласної державної адміністрації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235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01102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Державна реєстрація створення юридичної особи  - релігійної громади 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культури і туризму, національностей та релігій Чернігівської обласної державної адміністрації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236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дозволу на відновлення земляних робіт (у сфері охорони пам’яток археології, історії та монументального мистецтва)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культури і туризму, національностей та релігій Чернігівської обласної державної адміністрації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237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00165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Видача (переоформлення, видача дублікату, анулювання) дозволу на проведення робіт на пам’ятках місцевого значення (крім пам’яток археології), їх територіях та в зонах охорони, реєстрація </w:t>
            </w: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дозволів на проведення археологічних розвідок, розкопок (у сфері охорони пам’яток археології, історії та монументального мистецтва)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Департамент культури і туризму, національностей та релігій Чернігівської обласної державної адміністрації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238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01132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Погодження відчуження або передачі (переоформлення, видача дублікату, анулювання висновку щодо відчуження або передачі) пам’яток місцевого значення їхніми власниками чи уповноваженими ними органами іншим особам у володіння, користування або управління розкопок (у сфері охорони пам’яток археології, історії та монументального мистецтва)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культури і туризму, національностей та релігій Чернігівської обласної державної адміністрації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239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01133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Погодження (переоформлення, видача дублікату, анулювання висновку щодо погодження) програм та проектів містобудівних, архітектурних і ландшафтних перетворень, будівельних, меліоративних, шляхових, земляних робіт, реалізація яких може позначитися на стані пам’яток місцевого значення, їх територій і зон охорони (у сфері охорони пам’яток археології, історії та монументального мистецтва)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культури і туризму, національностей та релігій Чернігівської обласної державної адміністрації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01470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Видача дозволу на консервацію, реставрацію, реабілітацію, музеєфікацію, ремонт та пристосування пам’яток місцевого значення (у сфері охорони </w:t>
            </w: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пам’яток археології, історії та монументального мистецтва)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Департамент культури і туризму, національностей та релігій Чернігівської обласної державної адміністрації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241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01469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Погодження науково-проектної документації на виконання робіт із консервації, реставрації, реабілітації, музеєфікації, ремонту та пристосування пам’яток місцевого значення (у сфері охорони пам’яток археології, історії та монументального мистецтва)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культури і туризму, національностей та релігій Чернігівської обласної державної адміністрації</w:t>
            </w:r>
          </w:p>
        </w:tc>
      </w:tr>
      <w:tr w:rsidR="0045739D" w:rsidRPr="00B604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242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01121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Видача дозволу на викиди забруднюючих речовин в атмосферне повітря стаціонарними джерелами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обласна державна адміністрація (готує Департамент екології та природних ресурсів Чернігівської обласної державної адміністрації)</w:t>
            </w:r>
          </w:p>
        </w:tc>
      </w:tr>
      <w:tr w:rsidR="0045739D" w:rsidRPr="00B604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243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01123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Припинення дії дозволу на викиди забруднюючих речовин в атмосферне повітря стаціонарними джерелами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обласна державна адміністрація (готує Департамент екології та природних ресурсів Чернігівської обласної державної адміністрації)</w:t>
            </w:r>
          </w:p>
        </w:tc>
      </w:tr>
      <w:tr w:rsidR="0045739D" w:rsidRPr="00B604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244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01129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Затвердження паспорта місць видалення відходів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обласна державна адміністрація (готує Департамент екології та природних ресурсів Чернігівської обласної державної адміністрації)</w:t>
            </w:r>
          </w:p>
        </w:tc>
      </w:tr>
      <w:tr w:rsidR="0045739D" w:rsidRPr="00B604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245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01149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Затвердження реєстрових карт об’єктів утворення, оброблення та утилізації відходів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обласна державна адміністрація (готує Департамент екології та природних ресурсів Чернігівської обласної державної адміністрації)</w:t>
            </w:r>
          </w:p>
        </w:tc>
      </w:tr>
      <w:tr w:rsidR="0045739D" w:rsidRPr="00B604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246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01127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Дозвіл на спеціальне використання природних ресурсів у межах територій та об’єктів природно-заповідного фонду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обласна державна адміністрація (готує Департамент екології та природних ресурсів Чернігівської обласної державної адміністрації)</w:t>
            </w:r>
          </w:p>
        </w:tc>
      </w:tr>
      <w:tr w:rsidR="0045739D" w:rsidRPr="00B604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247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00259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Видача дозволу на здійснення операцій у сфері поводження з відходами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обласна державна адміністрація (готує Департамент екології та природних ресурсів Чернігівської обласної державної адміністрації)</w:t>
            </w:r>
          </w:p>
        </w:tc>
      </w:tr>
      <w:tr w:rsidR="0045739D" w:rsidRPr="00B604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248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Анулювання дозволу на здійснення операцій у сфері поводження з відходами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обласна державна адміністрація (готує Департамент екології та природних ресурсів Чернігівської обласної державної адміністрації)</w:t>
            </w:r>
          </w:p>
        </w:tc>
      </w:tr>
      <w:tr w:rsidR="0045739D" w:rsidRPr="00B604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249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Переоформлення дозволу на здійснення операцій у сфері поводження з відходами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обласна державна адміністрація (готує Департамент екології та природних ресурсів Чернігівської обласної державної адміністрації)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Видача висновку про погодження або про відмову у погодженні документації із землеустрою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екології та природних ресурсів Чернігівської обласної державної адміністрації</w:t>
            </w:r>
          </w:p>
        </w:tc>
      </w:tr>
      <w:tr w:rsidR="0045739D" w:rsidRPr="00B604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251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BB320C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Переоформлення ліцензії на провадження освітньої діяльності за певним рівнем (рівнями) повної загальної середньої освіти, дошкільним рівнем освіти або оновлення відомостей  у ліцензійному реєстрі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освіти і науки Чернігівської обласної державної адміністрації</w:t>
            </w:r>
          </w:p>
        </w:tc>
      </w:tr>
      <w:tr w:rsidR="0045739D" w:rsidRPr="00B604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252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Видача ліцензії на започаткування (розширення) провадження освітньої діяльності у сфері позашкільної освіти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освіти і науки Чернігівської обласної державної адміністрації</w:t>
            </w:r>
          </w:p>
        </w:tc>
      </w:tr>
      <w:tr w:rsidR="0045739D" w:rsidRPr="00B604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253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BB320C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Припинення дії повністю або частково ліцензії на право провадження освітньої діяльності за рівнем дошкільної освіти, рівнем (рівнями) повної загальної середньої освіти, позашкільної освіти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освіти і науки Чернігівської обласної державної адміністрації</w:t>
            </w:r>
          </w:p>
        </w:tc>
      </w:tr>
      <w:tr w:rsidR="0045739D" w:rsidRPr="00B604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254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Видача ліцензії на започаткування (розширення) провадження освітньої діяльності на рівні дошкільної освіти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освіти і науки Чернігівської обласної державної адміністрації</w:t>
            </w:r>
          </w:p>
        </w:tc>
      </w:tr>
      <w:tr w:rsidR="0045739D" w:rsidRPr="00B604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255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Звуження провадження освітньої діяльності за рівнем дошкільної, рівнем (рівнями) повної загальної середньої, позашкільної освіти 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освіти і науки Чернігівської обласної державної адміністрації</w:t>
            </w:r>
          </w:p>
        </w:tc>
      </w:tr>
      <w:tr w:rsidR="0045739D" w:rsidRPr="00B604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256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BB320C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Видача ліцензії на започаткування (розширення) провадження освітньої діяльності на відповідному рівні (рівнях) повної загальної середньої освіти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освіти і науки Чернігівської обласної державної адміністрації</w:t>
            </w:r>
          </w:p>
        </w:tc>
      </w:tr>
      <w:tr w:rsidR="0045739D" w:rsidRPr="00B604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257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BB320C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Зупинення, відновлення дії ліцензії повністю або частково на провадження освітньої діяльності за рівнем дошкільної освіти, рівнем (рівнями) повної загальної середньої, позашкільної освіти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освіти і науки Чернігівської обласної державної адміністрації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258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01135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Видача сертифіката племінних (генетичних) ресурсів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агропромислового розвитку Чернігівської обласної державної адміністрації</w:t>
            </w:r>
          </w:p>
        </w:tc>
      </w:tr>
      <w:tr w:rsidR="0045739D" w:rsidRPr="00B604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259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00165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Видача дозволу на проведення робіт на пам'ятках місцевого значення (крім пам'яток  археології), їх територіях та в зонах охорони (в сфері пам’яток  архітектури та містобудування, садово-паркового мистецтва)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містобудування та архітектури Чернігівської обласної державної адміністрації  </w:t>
            </w:r>
          </w:p>
        </w:tc>
      </w:tr>
      <w:tr w:rsidR="0045739D" w:rsidRPr="00B604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260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01132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Погодження відчуження або передачі пам’яток місцевого значення їхніми власниками чи уповноваженими ними органами іншим особам у володіння, користування або управління (в сфері </w:t>
            </w: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пам’яток  архітектури та містобудування, садово-паркового мистецтва)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Управління містобудування та архітектури Чернігівської обласної державної адміністрації     </w:t>
            </w:r>
          </w:p>
        </w:tc>
      </w:tr>
      <w:tr w:rsidR="0045739D" w:rsidRPr="00B604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261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01133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Погодження програм та проектів містобудівних, архітектурних і ландшафтних перетворень,  меліоративних, шляхових, земляних робіт, реалізація яких може позначитися на стані пам’яток  місцевого значення, їх територій і зон охорони (в сфері пам’яток  архітектури та містобудування, садово-паркового мистецтва)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містобудування та архітектури Чернігівської обласної державної адміністрації     </w:t>
            </w:r>
          </w:p>
        </w:tc>
      </w:tr>
      <w:tr w:rsidR="0045739D" w:rsidRPr="00B604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262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01117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Видача дозволу на розміщення зовнішньої реклами поза межами населених пунктів у Чернігівській області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обласна державна адміністрація (робочий орган – управління містобудування та архітектури Чернігівської обласної державної адміністрації)</w:t>
            </w:r>
          </w:p>
        </w:tc>
      </w:tr>
      <w:tr w:rsidR="0045739D" w:rsidRPr="00B604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263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Видача дубліката дозволу на розміщення зовнішньої реклами поза межами населених пунктів у Чернігівській області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обласна державна адміністрація (робочий орган – управління містобудування та архітектури Чернігівської обласної державної адміністрації)</w:t>
            </w:r>
          </w:p>
        </w:tc>
      </w:tr>
      <w:tr w:rsidR="0045739D" w:rsidRPr="00B604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264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Переоформлення дозволу на розміщення зовнішньої реклами поза межами населених пунктів у Чернігівській області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обласна державна адміністрація (робочий орган – управління містобудування та архітектури Чернігівської обласної державної адміністрації)</w:t>
            </w:r>
          </w:p>
        </w:tc>
      </w:tr>
      <w:tr w:rsidR="0045739D" w:rsidRPr="00B604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265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Анулювання дозволу на розміщення зовнішньої реклами поза межами населених пунктів у Чернігівській області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обласна державна адміністрація (робочий орган – управління містобудування та архітектури Чернігівської обласної державної адміністрації)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266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01815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Державна реєстрація, (перереєстрація), зняття з обліку транспортних засобів, крім транспортних засобів, визначених абзацом </w:t>
            </w: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другим пункту 12 Порядку державної реєстрації (перереєстрації), зняття з обліку автомобілів, автобусів, а також самохідних машин, сконструйованих на шасі автомобілів, мотоциклів усіх типів, марок і моделей, причепів, напівпричепів, мотоколясок, інших прирівняних до них транспортних засобів та мопедів, затвердженого постановою Кабінету Міністрів України від 07 вересня 1998 року №1388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F22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Територіальний сервісний центр № 7441 РСЦ ГСЦ МВС в Київській та Чернігівській област</w:t>
            </w:r>
            <w:r w:rsidR="000F2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ях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267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00509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Обмін посвідчення водія на право керування транспортними засобами (без складання іспитів)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F22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Територіальний сервісний центр № 7441 РСЦ ГСЦ МВС в Київській та Чернігівській област</w:t>
            </w:r>
            <w:r w:rsidR="000F2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ях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268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00743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Видача нового посвідчення водія на право керування транспортними засобами замість втраченого або викраденого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F22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Територіальний сервісний центр № 7441 РСЦ ГСЦ МВС в Київській та Чернігівській област</w:t>
            </w:r>
            <w:r w:rsidR="000F2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ях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269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01461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Видача дозволу на ввезення видавничої продукції, що має походження або виготовлена та/або ввозиться з території держави-агресора, тимчасово окупованої території України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комітет телебачення і радіомовлення України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270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01325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Внесення суб’єкта господарювання до Державного реєстру видавців, виготовлювачів і розповсюджувачів видавничої продукції та видача свідоцтва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комітет телебачення і радіомовлення України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271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01341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Переоформлення свідоцтва про внесення суб’єкта господарювання до Державного реєстру </w:t>
            </w: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видавців, виготовлювачів і розповсюджувачів видавничої продукції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Державний комітет телебачення і радіомовлення України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272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01282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Видача дубліката свідоцтва про внесення суб’єкта господарювання до Державного реєстру видавців, виготовлювачів і розповсюджувачів видавничої продукції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комітет телебачення і радіомовлення України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273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01464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Анулювання дозволу на ввезення видавничої продукції, що має походження або виготовлена та/або ввозиться з території держави-агресора, тимчасово окупованої території України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комітет телебачення і радіомовлення України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274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єДекларація</w:t>
            </w:r>
            <w:proofErr w:type="spellEnd"/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Засобами порталу Дія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275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02418</w:t>
            </w: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Подання інформаційного повідомлення про пошкоджене та знищене нерухоме майно внаслідок бойових дій, терористичних актів, диверсій, спричинених військовою агресією Російської Федерації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Засобами порталу Дія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276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Спеціальна бюджетна дотація за вирощування молодняка великої рогатої худоби, який народився в господарствах фізичних осіб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обласна державна адміністрація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277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Спеціальна бюджетна дотація за наявні бджолосім’ї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обласна державна адміністрація</w:t>
            </w:r>
          </w:p>
        </w:tc>
      </w:tr>
      <w:tr w:rsidR="0045739D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278</w:t>
            </w:r>
          </w:p>
        </w:tc>
        <w:tc>
          <w:tcPr>
            <w:tcW w:w="127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Компенсація за пошкоджене або знищене майно</w:t>
            </w:r>
          </w:p>
        </w:tc>
        <w:tc>
          <w:tcPr>
            <w:tcW w:w="4110" w:type="dxa"/>
            <w:shd w:val="clear" w:color="auto" w:fill="auto"/>
            <w:hideMark/>
          </w:tcPr>
          <w:p w:rsidR="0045739D" w:rsidRPr="00BB320C" w:rsidRDefault="0045739D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Засобами порталу Дія</w:t>
            </w:r>
          </w:p>
        </w:tc>
      </w:tr>
      <w:tr w:rsidR="00804F59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804F59" w:rsidRPr="00BB320C" w:rsidRDefault="00804F59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279</w:t>
            </w:r>
          </w:p>
        </w:tc>
        <w:tc>
          <w:tcPr>
            <w:tcW w:w="1276" w:type="dxa"/>
            <w:shd w:val="clear" w:color="auto" w:fill="auto"/>
          </w:tcPr>
          <w:p w:rsidR="00804F59" w:rsidRPr="00BB320C" w:rsidRDefault="00804F59" w:rsidP="00017E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00237</w:t>
            </w:r>
          </w:p>
        </w:tc>
        <w:tc>
          <w:tcPr>
            <w:tcW w:w="3686" w:type="dxa"/>
            <w:shd w:val="clear" w:color="auto" w:fill="auto"/>
          </w:tcPr>
          <w:p w:rsidR="00804F59" w:rsidRPr="00BB320C" w:rsidRDefault="00804F59" w:rsidP="00017E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Встановлення статусу члена сім’ї загиблого (померлого) ветерана війни та члена сім’ї загиблого (померлого) Захисника чи Захисниці </w:t>
            </w: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України, видача посвідчення/довідки, продовження строку дії посвідчення (вклеювання бланка-вкладки)</w:t>
            </w:r>
          </w:p>
        </w:tc>
        <w:tc>
          <w:tcPr>
            <w:tcW w:w="4110" w:type="dxa"/>
            <w:shd w:val="clear" w:color="auto" w:fill="auto"/>
          </w:tcPr>
          <w:p w:rsidR="00804F59" w:rsidRPr="00BB320C" w:rsidRDefault="00804F59" w:rsidP="00017E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Засобами порталу Дія</w:t>
            </w:r>
          </w:p>
        </w:tc>
      </w:tr>
      <w:tr w:rsidR="00804F59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804F59" w:rsidRPr="00BB320C" w:rsidRDefault="00804F59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280</w:t>
            </w:r>
          </w:p>
        </w:tc>
        <w:tc>
          <w:tcPr>
            <w:tcW w:w="1276" w:type="dxa"/>
            <w:shd w:val="clear" w:color="auto" w:fill="auto"/>
          </w:tcPr>
          <w:p w:rsidR="00804F59" w:rsidRPr="00BB320C" w:rsidRDefault="00804F59" w:rsidP="00017E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00241</w:t>
            </w:r>
          </w:p>
        </w:tc>
        <w:tc>
          <w:tcPr>
            <w:tcW w:w="3686" w:type="dxa"/>
            <w:shd w:val="clear" w:color="auto" w:fill="auto"/>
          </w:tcPr>
          <w:p w:rsidR="00804F59" w:rsidRPr="00BB320C" w:rsidRDefault="00804F59" w:rsidP="00017E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Встановлення статусу особи з інвалідністю внаслідок війни, видача посвідчення/довідки, продовження строку дії посвідчення (вклеювання бланка-вкладки)</w:t>
            </w:r>
          </w:p>
        </w:tc>
        <w:tc>
          <w:tcPr>
            <w:tcW w:w="4110" w:type="dxa"/>
            <w:shd w:val="clear" w:color="auto" w:fill="auto"/>
          </w:tcPr>
          <w:p w:rsidR="00804F59" w:rsidRPr="00BB320C" w:rsidRDefault="00804F59" w:rsidP="00017E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Засобами порталу Дія</w:t>
            </w:r>
          </w:p>
        </w:tc>
      </w:tr>
      <w:tr w:rsidR="00804F59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804F59" w:rsidRPr="00BB320C" w:rsidRDefault="00804F59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281</w:t>
            </w:r>
          </w:p>
        </w:tc>
        <w:tc>
          <w:tcPr>
            <w:tcW w:w="1276" w:type="dxa"/>
            <w:shd w:val="clear" w:color="auto" w:fill="auto"/>
          </w:tcPr>
          <w:p w:rsidR="00804F59" w:rsidRPr="00BB320C" w:rsidRDefault="00804F59" w:rsidP="00017E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01286</w:t>
            </w:r>
          </w:p>
        </w:tc>
        <w:tc>
          <w:tcPr>
            <w:tcW w:w="3686" w:type="dxa"/>
            <w:shd w:val="clear" w:color="auto" w:fill="auto"/>
          </w:tcPr>
          <w:p w:rsidR="00804F59" w:rsidRPr="00BB320C" w:rsidRDefault="00804F59" w:rsidP="00017E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Встановлення статусу учасника бойових дій, видача посвідчення</w:t>
            </w:r>
          </w:p>
        </w:tc>
        <w:tc>
          <w:tcPr>
            <w:tcW w:w="4110" w:type="dxa"/>
            <w:shd w:val="clear" w:color="auto" w:fill="auto"/>
          </w:tcPr>
          <w:p w:rsidR="00804F59" w:rsidRPr="00BB320C" w:rsidRDefault="00804F59" w:rsidP="000F22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Міністерств</w:t>
            </w:r>
            <w:r w:rsidR="000F2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справах ветеранів України</w:t>
            </w:r>
          </w:p>
        </w:tc>
      </w:tr>
      <w:tr w:rsidR="00804F59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804F59" w:rsidRPr="00BB320C" w:rsidRDefault="00804F59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282</w:t>
            </w:r>
          </w:p>
        </w:tc>
        <w:tc>
          <w:tcPr>
            <w:tcW w:w="1276" w:type="dxa"/>
            <w:shd w:val="clear" w:color="auto" w:fill="auto"/>
          </w:tcPr>
          <w:p w:rsidR="00804F59" w:rsidRPr="00BB320C" w:rsidRDefault="00804F59" w:rsidP="00017E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01285</w:t>
            </w:r>
          </w:p>
        </w:tc>
        <w:tc>
          <w:tcPr>
            <w:tcW w:w="3686" w:type="dxa"/>
            <w:shd w:val="clear" w:color="auto" w:fill="auto"/>
          </w:tcPr>
          <w:p w:rsidR="00804F59" w:rsidRPr="00BB320C" w:rsidRDefault="00804F59" w:rsidP="00017E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Позбавлення статусу учасника бойових дій за заявою такої особи</w:t>
            </w:r>
          </w:p>
        </w:tc>
        <w:tc>
          <w:tcPr>
            <w:tcW w:w="4110" w:type="dxa"/>
            <w:shd w:val="clear" w:color="auto" w:fill="auto"/>
          </w:tcPr>
          <w:p w:rsidR="00804F59" w:rsidRPr="00BB320C" w:rsidRDefault="00804F59" w:rsidP="000F22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Міністерств</w:t>
            </w:r>
            <w:r w:rsidR="000F2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справах ветеранів України</w:t>
            </w:r>
          </w:p>
        </w:tc>
      </w:tr>
      <w:tr w:rsidR="00804F59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804F59" w:rsidRPr="00BB320C" w:rsidRDefault="00804F59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283</w:t>
            </w:r>
          </w:p>
        </w:tc>
        <w:tc>
          <w:tcPr>
            <w:tcW w:w="1276" w:type="dxa"/>
            <w:shd w:val="clear" w:color="auto" w:fill="auto"/>
          </w:tcPr>
          <w:p w:rsidR="00804F59" w:rsidRPr="00BB320C" w:rsidRDefault="00804F59" w:rsidP="00017E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01877</w:t>
            </w:r>
          </w:p>
        </w:tc>
        <w:tc>
          <w:tcPr>
            <w:tcW w:w="3686" w:type="dxa"/>
            <w:shd w:val="clear" w:color="auto" w:fill="auto"/>
          </w:tcPr>
          <w:p w:rsidR="00804F59" w:rsidRPr="00BB320C" w:rsidRDefault="00804F59" w:rsidP="00017E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Призначення одноразової грошової допомоги у разі інвалідності волонтера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</w:t>
            </w: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України та/або іншої країни проти України, бойових дій та збройного конфлікту</w:t>
            </w:r>
          </w:p>
        </w:tc>
        <w:tc>
          <w:tcPr>
            <w:tcW w:w="4110" w:type="dxa"/>
            <w:shd w:val="clear" w:color="auto" w:fill="auto"/>
          </w:tcPr>
          <w:p w:rsidR="00804F59" w:rsidRPr="00BB320C" w:rsidRDefault="00804F59" w:rsidP="000F22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Міністерств</w:t>
            </w:r>
            <w:r w:rsidR="000F2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справах ветеранів України</w:t>
            </w:r>
          </w:p>
        </w:tc>
      </w:tr>
      <w:tr w:rsidR="00804F59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804F59" w:rsidRPr="00BB320C" w:rsidRDefault="00804F59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284</w:t>
            </w:r>
          </w:p>
        </w:tc>
        <w:tc>
          <w:tcPr>
            <w:tcW w:w="1276" w:type="dxa"/>
            <w:shd w:val="clear" w:color="auto" w:fill="auto"/>
          </w:tcPr>
          <w:p w:rsidR="00804F59" w:rsidRPr="00BB320C" w:rsidRDefault="00804F59" w:rsidP="00017E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01597</w:t>
            </w:r>
          </w:p>
        </w:tc>
        <w:tc>
          <w:tcPr>
            <w:tcW w:w="3686" w:type="dxa"/>
            <w:shd w:val="clear" w:color="auto" w:fill="auto"/>
          </w:tcPr>
          <w:p w:rsidR="00804F59" w:rsidRPr="00BB320C" w:rsidRDefault="00804F59" w:rsidP="00017E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Видача нового посвідчення учасника бойових дій, особи з інвалідністю внаслідок війни, учасника війни, члена сім’ї загиблого (померлого) ветерана війни, члена сім’ї загиблого (померлого) Захисника чи Захисниці України, постраждалого учасника Революції Гідності замість непридатного/ втраченого та у разі зміни персональних даних</w:t>
            </w:r>
          </w:p>
        </w:tc>
        <w:tc>
          <w:tcPr>
            <w:tcW w:w="4110" w:type="dxa"/>
            <w:shd w:val="clear" w:color="auto" w:fill="auto"/>
          </w:tcPr>
          <w:p w:rsidR="00804F59" w:rsidRPr="00BB320C" w:rsidRDefault="00804F59" w:rsidP="000F22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Міністерств</w:t>
            </w:r>
            <w:r w:rsidR="000F2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справах ветеранів України</w:t>
            </w:r>
          </w:p>
        </w:tc>
      </w:tr>
      <w:tr w:rsidR="00804F59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804F59" w:rsidRPr="00BB320C" w:rsidRDefault="00804F59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285</w:t>
            </w:r>
          </w:p>
        </w:tc>
        <w:tc>
          <w:tcPr>
            <w:tcW w:w="1276" w:type="dxa"/>
            <w:shd w:val="clear" w:color="auto" w:fill="auto"/>
          </w:tcPr>
          <w:p w:rsidR="00804F59" w:rsidRPr="00BB320C" w:rsidRDefault="00804F59" w:rsidP="00017E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00105</w:t>
            </w:r>
          </w:p>
        </w:tc>
        <w:tc>
          <w:tcPr>
            <w:tcW w:w="3686" w:type="dxa"/>
            <w:shd w:val="clear" w:color="auto" w:fill="auto"/>
          </w:tcPr>
          <w:p w:rsidR="00804F59" w:rsidRPr="00BB320C" w:rsidRDefault="00804F59" w:rsidP="00017E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Призначення одноразової грошової допомоги членам сім’ї, батькам та утриманцям волонтера, загиблого (померлого)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та/або іншої країни </w:t>
            </w: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проти України, бойових дій та збройного конфлікту</w:t>
            </w:r>
          </w:p>
        </w:tc>
        <w:tc>
          <w:tcPr>
            <w:tcW w:w="4110" w:type="dxa"/>
            <w:shd w:val="clear" w:color="auto" w:fill="auto"/>
          </w:tcPr>
          <w:p w:rsidR="00804F59" w:rsidRPr="00BB320C" w:rsidRDefault="00804F59" w:rsidP="000F22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Міністерств</w:t>
            </w:r>
            <w:r w:rsidR="000F2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справах ветеранів України</w:t>
            </w:r>
          </w:p>
        </w:tc>
      </w:tr>
      <w:tr w:rsidR="00804F59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804F59" w:rsidRPr="00BB320C" w:rsidRDefault="00804F59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286</w:t>
            </w:r>
          </w:p>
        </w:tc>
        <w:tc>
          <w:tcPr>
            <w:tcW w:w="1276" w:type="dxa"/>
            <w:shd w:val="clear" w:color="auto" w:fill="auto"/>
          </w:tcPr>
          <w:p w:rsidR="00804F59" w:rsidRPr="00BB320C" w:rsidRDefault="00804F59" w:rsidP="00017E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02502</w:t>
            </w:r>
          </w:p>
        </w:tc>
        <w:tc>
          <w:tcPr>
            <w:tcW w:w="3686" w:type="dxa"/>
            <w:shd w:val="clear" w:color="auto" w:fill="auto"/>
          </w:tcPr>
          <w:p w:rsidR="00804F59" w:rsidRPr="00BB320C" w:rsidRDefault="00804F59" w:rsidP="00017E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Призначення одноразової грошової допомоги в разі загибелі (смерті) або інвалідності деяких категорій осіб відповідно до Закону України “Про статус ветеранів війни, гарантії їх соціального захисту”</w:t>
            </w:r>
          </w:p>
        </w:tc>
        <w:tc>
          <w:tcPr>
            <w:tcW w:w="4110" w:type="dxa"/>
            <w:shd w:val="clear" w:color="auto" w:fill="auto"/>
          </w:tcPr>
          <w:p w:rsidR="00804F59" w:rsidRPr="00BB320C" w:rsidRDefault="00804F59" w:rsidP="000F22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Міністерств</w:t>
            </w:r>
            <w:r w:rsidR="000F2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справах ветеранів України</w:t>
            </w:r>
          </w:p>
        </w:tc>
      </w:tr>
      <w:tr w:rsidR="00804F59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804F59" w:rsidRPr="00BB320C" w:rsidRDefault="00804F59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287</w:t>
            </w:r>
          </w:p>
        </w:tc>
        <w:tc>
          <w:tcPr>
            <w:tcW w:w="1276" w:type="dxa"/>
            <w:shd w:val="clear" w:color="auto" w:fill="auto"/>
          </w:tcPr>
          <w:p w:rsidR="00804F59" w:rsidRPr="00BB320C" w:rsidRDefault="00804F59" w:rsidP="00017E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01284</w:t>
            </w:r>
          </w:p>
        </w:tc>
        <w:tc>
          <w:tcPr>
            <w:tcW w:w="3686" w:type="dxa"/>
            <w:shd w:val="clear" w:color="auto" w:fill="auto"/>
          </w:tcPr>
          <w:p w:rsidR="00804F59" w:rsidRPr="00BB320C" w:rsidRDefault="00804F59" w:rsidP="00017E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Встановлення факту одержання ушкоджень здоров’я від вибухових речовин, боєприпасів і військового озброєння на території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 та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      </w:r>
          </w:p>
        </w:tc>
        <w:tc>
          <w:tcPr>
            <w:tcW w:w="4110" w:type="dxa"/>
            <w:shd w:val="clear" w:color="auto" w:fill="auto"/>
          </w:tcPr>
          <w:p w:rsidR="00804F59" w:rsidRPr="00BB320C" w:rsidRDefault="00804F59" w:rsidP="000F22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Міністерств</w:t>
            </w:r>
            <w:r w:rsidR="000F2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справах ветеранів України</w:t>
            </w:r>
          </w:p>
        </w:tc>
      </w:tr>
      <w:tr w:rsidR="00804F59" w:rsidRPr="00BB320C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804F59" w:rsidRPr="00BB320C" w:rsidRDefault="00804F59" w:rsidP="0001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288</w:t>
            </w:r>
          </w:p>
        </w:tc>
        <w:tc>
          <w:tcPr>
            <w:tcW w:w="1276" w:type="dxa"/>
            <w:shd w:val="clear" w:color="auto" w:fill="auto"/>
          </w:tcPr>
          <w:p w:rsidR="00804F59" w:rsidRPr="00BB320C" w:rsidRDefault="00804F59" w:rsidP="00017E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02266</w:t>
            </w:r>
          </w:p>
        </w:tc>
        <w:tc>
          <w:tcPr>
            <w:tcW w:w="3686" w:type="dxa"/>
            <w:shd w:val="clear" w:color="auto" w:fill="auto"/>
          </w:tcPr>
          <w:p w:rsidR="00804F59" w:rsidRPr="00BB320C" w:rsidRDefault="00804F59" w:rsidP="00017E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відомостей з Єдиного державного реєстру ветеранів війни</w:t>
            </w:r>
          </w:p>
        </w:tc>
        <w:tc>
          <w:tcPr>
            <w:tcW w:w="4110" w:type="dxa"/>
            <w:shd w:val="clear" w:color="auto" w:fill="auto"/>
          </w:tcPr>
          <w:p w:rsidR="00804F59" w:rsidRPr="00BB320C" w:rsidRDefault="00804F59" w:rsidP="00017E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Засобами порталу Дія</w:t>
            </w:r>
          </w:p>
        </w:tc>
      </w:tr>
    </w:tbl>
    <w:p w:rsidR="00AE2D5F" w:rsidRPr="00BB320C" w:rsidRDefault="00AE2D5F" w:rsidP="00017E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E11D3" w:rsidRPr="00BB320C" w:rsidRDefault="007E11D3" w:rsidP="00017E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E11D3" w:rsidRPr="00BB320C" w:rsidRDefault="007E11D3" w:rsidP="00017E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12C3D" w:rsidRPr="00BB320C" w:rsidRDefault="00512C3D" w:rsidP="00017E6D">
      <w:pPr>
        <w:spacing w:after="0" w:line="240" w:lineRule="auto"/>
        <w:ind w:left="-142" w:hanging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B320C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 –</w:t>
      </w:r>
      <w:r w:rsidRPr="00BB320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B320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B320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B320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B320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B320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B320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B320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B320C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12C3D" w:rsidRPr="00BB320C" w:rsidRDefault="00512C3D" w:rsidP="00017E6D">
      <w:pPr>
        <w:spacing w:after="0" w:line="240" w:lineRule="auto"/>
        <w:ind w:left="-284" w:hanging="42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B320C">
        <w:rPr>
          <w:rFonts w:ascii="Times New Roman" w:hAnsi="Times New Roman" w:cs="Times New Roman"/>
          <w:sz w:val="28"/>
          <w:szCs w:val="28"/>
          <w:lang w:val="uk-UA"/>
        </w:rPr>
        <w:t xml:space="preserve">      керуючий справами виконкому</w:t>
      </w:r>
      <w:r w:rsidRPr="00BB320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B320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B320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B320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B320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B320C">
        <w:rPr>
          <w:rFonts w:ascii="Times New Roman" w:hAnsi="Times New Roman" w:cs="Times New Roman"/>
          <w:sz w:val="28"/>
          <w:szCs w:val="28"/>
          <w:lang w:val="uk-UA"/>
        </w:rPr>
        <w:tab/>
        <w:t>Сергій ФЕСЕНКО</w:t>
      </w:r>
    </w:p>
    <w:sectPr w:rsidR="00512C3D" w:rsidRPr="00BB320C" w:rsidSect="007F6614">
      <w:headerReference w:type="default" r:id="rId8"/>
      <w:pgSz w:w="11906" w:h="16838" w:code="9"/>
      <w:pgMar w:top="1134" w:right="567" w:bottom="1134" w:left="170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94B" w:rsidRDefault="00C6194B" w:rsidP="00C86BFE">
      <w:pPr>
        <w:spacing w:after="0" w:line="240" w:lineRule="auto"/>
      </w:pPr>
      <w:r>
        <w:separator/>
      </w:r>
    </w:p>
  </w:endnote>
  <w:endnote w:type="continuationSeparator" w:id="0">
    <w:p w:rsidR="00C6194B" w:rsidRDefault="00C6194B" w:rsidP="00C86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94B" w:rsidRDefault="00C6194B" w:rsidP="00C86BFE">
      <w:pPr>
        <w:spacing w:after="0" w:line="240" w:lineRule="auto"/>
      </w:pPr>
      <w:r>
        <w:separator/>
      </w:r>
    </w:p>
  </w:footnote>
  <w:footnote w:type="continuationSeparator" w:id="0">
    <w:p w:rsidR="00C6194B" w:rsidRDefault="00C6194B" w:rsidP="00C86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45305"/>
      <w:docPartObj>
        <w:docPartGallery w:val="Page Numbers (Top of Page)"/>
        <w:docPartUnique/>
      </w:docPartObj>
    </w:sdtPr>
    <w:sdtEndPr/>
    <w:sdtContent>
      <w:p w:rsidR="00745D7C" w:rsidRDefault="00745D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49D">
          <w:rPr>
            <w:noProof/>
          </w:rPr>
          <w:t>5</w:t>
        </w:r>
        <w:r>
          <w:fldChar w:fldCharType="end"/>
        </w:r>
      </w:p>
    </w:sdtContent>
  </w:sdt>
  <w:p w:rsidR="00745D7C" w:rsidRDefault="00745D7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8687D"/>
    <w:multiLevelType w:val="hybridMultilevel"/>
    <w:tmpl w:val="A1C8E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991"/>
    <w:rsid w:val="000106C0"/>
    <w:rsid w:val="00017E6D"/>
    <w:rsid w:val="00023564"/>
    <w:rsid w:val="00047865"/>
    <w:rsid w:val="00057516"/>
    <w:rsid w:val="000E1AE6"/>
    <w:rsid w:val="000F109D"/>
    <w:rsid w:val="000F22B2"/>
    <w:rsid w:val="00143BAC"/>
    <w:rsid w:val="00146E8D"/>
    <w:rsid w:val="002662C1"/>
    <w:rsid w:val="00272C4B"/>
    <w:rsid w:val="00275991"/>
    <w:rsid w:val="00280662"/>
    <w:rsid w:val="00294BC8"/>
    <w:rsid w:val="00316F07"/>
    <w:rsid w:val="00320DF6"/>
    <w:rsid w:val="00325747"/>
    <w:rsid w:val="00364806"/>
    <w:rsid w:val="00364AF0"/>
    <w:rsid w:val="00393C31"/>
    <w:rsid w:val="003A43C9"/>
    <w:rsid w:val="003C47A6"/>
    <w:rsid w:val="00420045"/>
    <w:rsid w:val="00442497"/>
    <w:rsid w:val="0045739D"/>
    <w:rsid w:val="00497BFE"/>
    <w:rsid w:val="004A234B"/>
    <w:rsid w:val="004B5D01"/>
    <w:rsid w:val="004B7F2A"/>
    <w:rsid w:val="004F618E"/>
    <w:rsid w:val="00512C3D"/>
    <w:rsid w:val="0068283D"/>
    <w:rsid w:val="006A3951"/>
    <w:rsid w:val="006C034D"/>
    <w:rsid w:val="006C7943"/>
    <w:rsid w:val="00745D7C"/>
    <w:rsid w:val="00784E6B"/>
    <w:rsid w:val="007D0809"/>
    <w:rsid w:val="007E11D3"/>
    <w:rsid w:val="007F6614"/>
    <w:rsid w:val="00804F59"/>
    <w:rsid w:val="008B6B19"/>
    <w:rsid w:val="008C07B3"/>
    <w:rsid w:val="008F14C0"/>
    <w:rsid w:val="00952797"/>
    <w:rsid w:val="00980BD2"/>
    <w:rsid w:val="00985AAA"/>
    <w:rsid w:val="009C06D0"/>
    <w:rsid w:val="009C33EB"/>
    <w:rsid w:val="009F4257"/>
    <w:rsid w:val="00A85875"/>
    <w:rsid w:val="00AE2D5F"/>
    <w:rsid w:val="00B02A8E"/>
    <w:rsid w:val="00B6049D"/>
    <w:rsid w:val="00B80FE1"/>
    <w:rsid w:val="00BA3946"/>
    <w:rsid w:val="00BB1995"/>
    <w:rsid w:val="00BB320C"/>
    <w:rsid w:val="00C6194B"/>
    <w:rsid w:val="00C63DD4"/>
    <w:rsid w:val="00C86BFE"/>
    <w:rsid w:val="00CB4C33"/>
    <w:rsid w:val="00D05C1D"/>
    <w:rsid w:val="00E13016"/>
    <w:rsid w:val="00E413FF"/>
    <w:rsid w:val="00E42497"/>
    <w:rsid w:val="00E4320B"/>
    <w:rsid w:val="00E44D3C"/>
    <w:rsid w:val="00E67DD1"/>
    <w:rsid w:val="00E75872"/>
    <w:rsid w:val="00EB1B5C"/>
    <w:rsid w:val="00EC2E58"/>
    <w:rsid w:val="00F53731"/>
    <w:rsid w:val="00FD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5DC6F"/>
  <w15:docId w15:val="{48143C89-70BA-4C85-A315-59A242D4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2D5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E2D5F"/>
    <w:rPr>
      <w:color w:val="800080"/>
      <w:u w:val="single"/>
    </w:rPr>
  </w:style>
  <w:style w:type="paragraph" w:customStyle="1" w:styleId="xl64">
    <w:name w:val="xl64"/>
    <w:basedOn w:val="a"/>
    <w:rsid w:val="00AE2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E2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E2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E2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E2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E2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E2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E2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E2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2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86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6BFE"/>
  </w:style>
  <w:style w:type="paragraph" w:styleId="a7">
    <w:name w:val="footer"/>
    <w:basedOn w:val="a"/>
    <w:link w:val="a8"/>
    <w:uiPriority w:val="99"/>
    <w:unhideWhenUsed/>
    <w:rsid w:val="00C86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6BFE"/>
  </w:style>
  <w:style w:type="paragraph" w:styleId="a9">
    <w:name w:val="List Paragraph"/>
    <w:basedOn w:val="a"/>
    <w:uiPriority w:val="34"/>
    <w:qFormat/>
    <w:rsid w:val="00E42497"/>
    <w:pPr>
      <w:ind w:left="720"/>
      <w:contextualSpacing/>
    </w:pPr>
  </w:style>
  <w:style w:type="table" w:styleId="aa">
    <w:name w:val="Table Grid"/>
    <w:basedOn w:val="a1"/>
    <w:uiPriority w:val="59"/>
    <w:rsid w:val="007E1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F4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F42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2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68EFA-E5FB-4762-A877-E70365B10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9810</Words>
  <Characters>55919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65598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Власенко Игор</dc:creator>
  <cp:keywords/>
  <dc:description/>
  <cp:lastModifiedBy>Сорока Светлана</cp:lastModifiedBy>
  <cp:revision>23</cp:revision>
  <cp:lastPrinted>2023-04-12T08:09:00Z</cp:lastPrinted>
  <dcterms:created xsi:type="dcterms:W3CDTF">2023-04-12T08:27:00Z</dcterms:created>
  <dcterms:modified xsi:type="dcterms:W3CDTF">2025-03-25T07:18:00Z</dcterms:modified>
</cp:coreProperties>
</file>