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78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C79351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10F5BF85" w14:textId="77777777"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3EC10BD6" w14:textId="77777777"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14:paraId="243B10FC" w14:textId="38358A92" w:rsidR="00362246" w:rsidRDefault="004C7308" w:rsidP="00E74C9B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14:paraId="7911CCD7" w14:textId="77777777" w:rsidR="00E74C9B" w:rsidRPr="00E74C9B" w:rsidRDefault="00E74C9B" w:rsidP="00E74C9B">
      <w:pPr>
        <w:pStyle w:val="a3"/>
        <w:jc w:val="center"/>
      </w:pPr>
    </w:p>
    <w:p w14:paraId="09075EA1" w14:textId="77777777" w:rsidR="00362246" w:rsidRPr="00C049FD" w:rsidRDefault="00362246" w:rsidP="00362246">
      <w:pPr>
        <w:pStyle w:val="a3"/>
      </w:pPr>
    </w:p>
    <w:p w14:paraId="7AC5FA1C" w14:textId="5F6E977A" w:rsidR="00C96785" w:rsidRDefault="00867AA6" w:rsidP="00C049FD">
      <w:pPr>
        <w:pStyle w:val="a3"/>
        <w:ind w:firstLine="567"/>
      </w:pPr>
      <w:r>
        <w:t xml:space="preserve">Розпорядженням начальника Чернігівської міської адміністрації Чернігівського району Чернігівської області </w:t>
      </w:r>
      <w:r w:rsidR="00416ED4">
        <w:t xml:space="preserve">від 09 травня 2025 року № 104 </w:t>
      </w:r>
      <w:r>
        <w:t>затверджено</w:t>
      </w:r>
      <w:r w:rsidR="00C96785">
        <w:t xml:space="preserve"> Програму </w:t>
      </w:r>
      <w:r w:rsidR="00C96785" w:rsidRPr="00C049FD">
        <w:t>надання одноразової ма</w:t>
      </w:r>
      <w:r w:rsidR="00C96785"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="00C96785" w:rsidRPr="00C049FD">
        <w:t>внаслідок російської військової агресії</w:t>
      </w:r>
      <w:r w:rsidR="00C96785">
        <w:t>.</w:t>
      </w:r>
    </w:p>
    <w:p w14:paraId="18190A25" w14:textId="77777777" w:rsidR="00155BFE" w:rsidRDefault="00155BFE" w:rsidP="00C049FD">
      <w:pPr>
        <w:pStyle w:val="a3"/>
        <w:ind w:firstLine="567"/>
      </w:pPr>
    </w:p>
    <w:p w14:paraId="13A6FE97" w14:textId="553B075B" w:rsidR="00155BFE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14:paraId="54960FEA" w14:textId="77777777" w:rsidR="008E2318" w:rsidRPr="000F25F7" w:rsidRDefault="008E2318" w:rsidP="00155BFE">
      <w:pPr>
        <w:ind w:firstLine="567"/>
        <w:jc w:val="both"/>
        <w:rPr>
          <w:sz w:val="28"/>
          <w:szCs w:val="28"/>
          <w:lang w:val="uk-UA"/>
        </w:rPr>
      </w:pPr>
    </w:p>
    <w:p w14:paraId="03E3CCF8" w14:textId="0035569C" w:rsidR="008E2318" w:rsidRDefault="008E2318" w:rsidP="008E2318">
      <w:pPr>
        <w:pStyle w:val="a3"/>
        <w:ind w:firstLine="567"/>
      </w:pPr>
      <w:r>
        <w:rPr>
          <w:lang w:val="ru-RU"/>
        </w:rPr>
        <w:t>У</w:t>
      </w:r>
      <w:r>
        <w:t xml:space="preserve"> поточному році одноразову матеріальну допомогу вже отримало                       </w:t>
      </w:r>
      <w:r w:rsidR="00051B2A">
        <w:t>45</w:t>
      </w:r>
      <w:r>
        <w:t xml:space="preserve"> мешканців</w:t>
      </w:r>
      <w:r w:rsidRPr="00677975">
        <w:t xml:space="preserve"> </w:t>
      </w:r>
      <w:r>
        <w:t xml:space="preserve">міста Чернігова на загальну суму </w:t>
      </w:r>
      <w:r w:rsidR="00051B2A">
        <w:t>520</w:t>
      </w:r>
      <w:r>
        <w:rPr>
          <w:lang w:val="ru-RU"/>
        </w:rPr>
        <w:t xml:space="preserve"> 000</w:t>
      </w:r>
      <w:r>
        <w:t xml:space="preserve"> гривень.</w:t>
      </w:r>
    </w:p>
    <w:p w14:paraId="24F04184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00E2C5C" w14:textId="251459E5"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051B2A">
        <w:rPr>
          <w:sz w:val="28"/>
          <w:szCs w:val="28"/>
          <w:lang w:val="uk-UA"/>
        </w:rPr>
        <w:t>7</w:t>
      </w:r>
      <w:r w:rsidR="00867AA6">
        <w:rPr>
          <w:sz w:val="28"/>
          <w:szCs w:val="28"/>
          <w:lang w:val="uk-UA"/>
        </w:rPr>
        <w:t xml:space="preserve"> </w:t>
      </w:r>
      <w:r w:rsidR="00725552">
        <w:rPr>
          <w:sz w:val="28"/>
          <w:szCs w:val="28"/>
          <w:lang w:val="uk-UA"/>
        </w:rPr>
        <w:t>мешканц</w:t>
      </w:r>
      <w:r w:rsidR="00FC5588">
        <w:rPr>
          <w:sz w:val="28"/>
          <w:szCs w:val="28"/>
          <w:lang w:val="uk-UA"/>
        </w:rPr>
        <w:t>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051B2A">
        <w:rPr>
          <w:sz w:val="28"/>
          <w:szCs w:val="28"/>
          <w:lang w:val="uk-UA"/>
        </w:rPr>
        <w:t>10</w:t>
      </w:r>
      <w:r w:rsidR="00500969">
        <w:rPr>
          <w:sz w:val="28"/>
          <w:szCs w:val="28"/>
          <w:lang w:val="uk-UA"/>
        </w:rPr>
        <w:t>0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14:paraId="19DCF759" w14:textId="4D09C329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A90CDB8" w14:textId="5B593E84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03726" w14:textId="77777777" w:rsidR="00867AA6" w:rsidRPr="00920002" w:rsidRDefault="00867AA6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6E2AF828" w14:textId="44EECC17" w:rsidR="004F11B8" w:rsidRDefault="00867AA6" w:rsidP="00C049FD">
      <w:pPr>
        <w:pStyle w:val="a3"/>
        <w:rPr>
          <w:lang w:eastAsia="en-US"/>
        </w:rPr>
      </w:pPr>
      <w:r>
        <w:rPr>
          <w:lang w:eastAsia="en-US"/>
        </w:rPr>
        <w:t>Директор департаменту                                                                  Ірина МАРЧУК</w:t>
      </w:r>
    </w:p>
    <w:sectPr w:rsidR="004F11B8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1B15"/>
    <w:rsid w:val="000240B0"/>
    <w:rsid w:val="00051B2A"/>
    <w:rsid w:val="000746FF"/>
    <w:rsid w:val="000F0CEA"/>
    <w:rsid w:val="00140058"/>
    <w:rsid w:val="00155BFE"/>
    <w:rsid w:val="00161E79"/>
    <w:rsid w:val="00185BCA"/>
    <w:rsid w:val="00191CAA"/>
    <w:rsid w:val="001B427E"/>
    <w:rsid w:val="001B71B2"/>
    <w:rsid w:val="001B71F2"/>
    <w:rsid w:val="001E50DB"/>
    <w:rsid w:val="001E6012"/>
    <w:rsid w:val="00210F88"/>
    <w:rsid w:val="00211DA3"/>
    <w:rsid w:val="00227E76"/>
    <w:rsid w:val="00267821"/>
    <w:rsid w:val="00267D1B"/>
    <w:rsid w:val="00274CCB"/>
    <w:rsid w:val="002F4E00"/>
    <w:rsid w:val="00333DE8"/>
    <w:rsid w:val="00362246"/>
    <w:rsid w:val="0037563B"/>
    <w:rsid w:val="00416ED4"/>
    <w:rsid w:val="0045598B"/>
    <w:rsid w:val="00456FE3"/>
    <w:rsid w:val="00461D97"/>
    <w:rsid w:val="0046467E"/>
    <w:rsid w:val="004B2973"/>
    <w:rsid w:val="004C2EC9"/>
    <w:rsid w:val="004C7308"/>
    <w:rsid w:val="004F11B8"/>
    <w:rsid w:val="00500969"/>
    <w:rsid w:val="00526107"/>
    <w:rsid w:val="00530C85"/>
    <w:rsid w:val="00532690"/>
    <w:rsid w:val="00550380"/>
    <w:rsid w:val="00561BE2"/>
    <w:rsid w:val="005640B2"/>
    <w:rsid w:val="005E147F"/>
    <w:rsid w:val="005E271F"/>
    <w:rsid w:val="00613B21"/>
    <w:rsid w:val="006A04F2"/>
    <w:rsid w:val="006A3EB5"/>
    <w:rsid w:val="007057B5"/>
    <w:rsid w:val="00723D15"/>
    <w:rsid w:val="00725552"/>
    <w:rsid w:val="0077528A"/>
    <w:rsid w:val="00783F73"/>
    <w:rsid w:val="007E2B7D"/>
    <w:rsid w:val="007E5BFE"/>
    <w:rsid w:val="0080088E"/>
    <w:rsid w:val="00823DF9"/>
    <w:rsid w:val="00867AA6"/>
    <w:rsid w:val="00887457"/>
    <w:rsid w:val="008D578D"/>
    <w:rsid w:val="008E2318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518C7"/>
    <w:rsid w:val="00B543D7"/>
    <w:rsid w:val="00B81BDB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57BF1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74C9B"/>
    <w:rsid w:val="00E920AE"/>
    <w:rsid w:val="00ED5616"/>
    <w:rsid w:val="00F067F2"/>
    <w:rsid w:val="00F40EB4"/>
    <w:rsid w:val="00FC00CB"/>
    <w:rsid w:val="00FC5588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7C8"/>
  <w15:docId w15:val="{09E045D8-BEDF-4456-9E0A-5E2642A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867AA6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99</cp:revision>
  <dcterms:created xsi:type="dcterms:W3CDTF">2022-08-11T11:52:00Z</dcterms:created>
  <dcterms:modified xsi:type="dcterms:W3CDTF">2025-05-30T07:54:00Z</dcterms:modified>
</cp:coreProperties>
</file>