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D35" w:rsidRPr="00C32D35" w:rsidRDefault="00C32D35" w:rsidP="006565BC">
      <w:pPr>
        <w:spacing w:after="0" w:line="276" w:lineRule="auto"/>
        <w:ind w:right="1134"/>
        <w:jc w:val="center"/>
        <w:rPr>
          <w:rFonts w:ascii="Arial" w:eastAsia="Times New Roman" w:hAnsi="Arial" w:cs="Arial"/>
          <w:lang w:val="uk-UA"/>
        </w:rPr>
      </w:pPr>
      <w:r w:rsidRPr="00C32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  Додаток </w:t>
      </w:r>
    </w:p>
    <w:p w:rsidR="00C32D35" w:rsidRPr="00C32D35" w:rsidRDefault="00C32D35" w:rsidP="00C32D3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32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   </w:t>
      </w:r>
      <w:r w:rsidR="0065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</w:t>
      </w:r>
      <w:r w:rsidRPr="00C32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до рішення виконавчого комітету </w:t>
      </w:r>
    </w:p>
    <w:p w:rsidR="00C32D35" w:rsidRPr="00C32D35" w:rsidRDefault="00C32D35" w:rsidP="00C32D3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32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</w:t>
      </w:r>
      <w:r w:rsidR="0065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</w:t>
      </w:r>
      <w:r w:rsidRPr="00C32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Чернігівської міської ради</w:t>
      </w:r>
      <w:r w:rsidRPr="00C32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br/>
        <w:t xml:space="preserve">                         </w:t>
      </w:r>
      <w:r w:rsidR="006565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</w:t>
      </w:r>
      <w:r w:rsidRPr="00C32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</w:t>
      </w:r>
      <w:r w:rsidR="008D1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26</w:t>
      </w:r>
      <w:r w:rsidRPr="00C32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червня</w:t>
      </w:r>
      <w:r w:rsidRPr="00C32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 w:rsidRPr="00C32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року № </w:t>
      </w:r>
      <w:r w:rsidR="008D1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339</w:t>
      </w:r>
      <w:bookmarkStart w:id="0" w:name="_GoBack"/>
      <w:bookmarkEnd w:id="0"/>
    </w:p>
    <w:p w:rsidR="00C32D35" w:rsidRPr="006565BC" w:rsidRDefault="00C32D35" w:rsidP="00C32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FE20C5" w:rsidRDefault="00FE20C5" w:rsidP="00FE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E20C5">
        <w:rPr>
          <w:rFonts w:ascii="Times New Roman" w:hAnsi="Times New Roman" w:cs="Times New Roman"/>
          <w:sz w:val="28"/>
          <w:szCs w:val="28"/>
          <w:lang w:val="uk-UA" w:eastAsia="uk-UA"/>
        </w:rPr>
        <w:t>Розрахунок ціни на послугу з утримання тимчасов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="006565BC">
        <w:rPr>
          <w:rFonts w:ascii="Times New Roman" w:hAnsi="Times New Roman" w:cs="Times New Roman"/>
          <w:sz w:val="28"/>
          <w:szCs w:val="28"/>
          <w:lang w:val="uk-UA" w:eastAsia="uk-UA"/>
        </w:rPr>
        <w:t>х</w:t>
      </w:r>
      <w:r w:rsidRPr="00FE20C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споруд, </w:t>
      </w:r>
    </w:p>
    <w:p w:rsidR="00FE20C5" w:rsidRDefault="00FE20C5" w:rsidP="00C32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E20C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 адресою: вул. Володимира Дрозда, 24 </w:t>
      </w:r>
    </w:p>
    <w:p w:rsidR="00FE20C5" w:rsidRDefault="00FE20C5" w:rsidP="00C32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E20C5">
        <w:rPr>
          <w:rFonts w:ascii="Times New Roman" w:hAnsi="Times New Roman" w:cs="Times New Roman"/>
          <w:sz w:val="28"/>
          <w:szCs w:val="28"/>
          <w:lang w:val="uk-UA" w:eastAsia="uk-UA"/>
        </w:rPr>
        <w:t>(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літери № </w:t>
      </w:r>
      <w:r w:rsidRPr="00FE20C5">
        <w:rPr>
          <w:rFonts w:ascii="Times New Roman" w:hAnsi="Times New Roman" w:cs="Times New Roman"/>
          <w:sz w:val="28"/>
          <w:szCs w:val="28"/>
          <w:lang w:val="uk-UA" w:eastAsia="uk-UA"/>
        </w:rPr>
        <w:t>Ф-1, І-1, К-1, Л-1, М-1, Н-1, О-1, П-1, Р-1, С-1, Т-1, У-1)</w:t>
      </w:r>
    </w:p>
    <w:tbl>
      <w:tblPr>
        <w:tblW w:w="9072" w:type="dxa"/>
        <w:tblInd w:w="1124" w:type="dxa"/>
        <w:tblLook w:val="04A0" w:firstRow="1" w:lastRow="0" w:firstColumn="1" w:lastColumn="0" w:noHBand="0" w:noVBand="1"/>
      </w:tblPr>
      <w:tblGrid>
        <w:gridCol w:w="713"/>
        <w:gridCol w:w="3537"/>
        <w:gridCol w:w="1765"/>
        <w:gridCol w:w="3057"/>
      </w:tblGrid>
      <w:tr w:rsidR="00F76DF8" w:rsidRPr="008D175B" w:rsidTr="00F76DF8">
        <w:trPr>
          <w:trHeight w:val="1410"/>
        </w:trPr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65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з/п</w:t>
            </w:r>
          </w:p>
        </w:tc>
        <w:tc>
          <w:tcPr>
            <w:tcW w:w="3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</w:rPr>
              <w:t>Перелік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</w:rPr>
              <w:t>послуг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565BC">
              <w:rPr>
                <w:rFonts w:ascii="Times New Roman" w:eastAsia="Times New Roman" w:hAnsi="Times New Roman" w:cs="Times New Roman"/>
                <w:color w:val="000000"/>
              </w:rPr>
              <w:t>Вартість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color w:val="000000"/>
              </w:rPr>
              <w:t xml:space="preserve"> обслуговування,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color w:val="000000"/>
              </w:rPr>
              <w:t>грн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color w:val="000000"/>
              </w:rPr>
              <w:t>місяць</w:t>
            </w:r>
            <w:proofErr w:type="spellEnd"/>
          </w:p>
        </w:tc>
        <w:tc>
          <w:tcPr>
            <w:tcW w:w="30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65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565B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Місячна сума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витрат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у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розрахунку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 1 м2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загальної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площі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житлових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приміщень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грн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 м2</w:t>
            </w:r>
          </w:p>
        </w:tc>
      </w:tr>
      <w:tr w:rsidR="00F76DF8" w:rsidRPr="00FE20C5" w:rsidTr="00F76DF8">
        <w:trPr>
          <w:trHeight w:val="48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6565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F76DF8" w:rsidRDefault="00F76DF8" w:rsidP="0065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F76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Загальна</w:t>
            </w:r>
            <w:proofErr w:type="spellEnd"/>
            <w:r w:rsidRPr="00F76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6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площа</w:t>
            </w:r>
            <w:proofErr w:type="spellEnd"/>
            <w:r w:rsidRPr="00F76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  м2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F76DF8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D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F76DF8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76D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666,00</w:t>
            </w:r>
          </w:p>
        </w:tc>
      </w:tr>
      <w:tr w:rsidR="00F76DF8" w:rsidRPr="00FE20C5" w:rsidTr="00F76DF8">
        <w:trPr>
          <w:trHeight w:val="57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F76DF8" w:rsidRDefault="00F76DF8" w:rsidP="00F76DF8">
            <w:pPr>
              <w:rPr>
                <w:rFonts w:ascii="Times New Roman" w:hAnsi="Times New Roman" w:cs="Times New Roman"/>
              </w:rPr>
            </w:pPr>
            <w:r w:rsidRPr="00F76D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Технічне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обслуговування внутрішньобудинкових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систем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35,17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0,0528</w:t>
            </w:r>
          </w:p>
        </w:tc>
      </w:tr>
      <w:tr w:rsidR="00F76DF8" w:rsidRPr="00FE20C5" w:rsidTr="00F76DF8">
        <w:trPr>
          <w:trHeight w:val="37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F76DF8" w:rsidRDefault="00F76DF8" w:rsidP="00F76DF8">
            <w:pPr>
              <w:rPr>
                <w:rFonts w:ascii="Times New Roman" w:hAnsi="Times New Roman" w:cs="Times New Roman"/>
              </w:rPr>
            </w:pPr>
            <w:r w:rsidRPr="00F76DF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зливової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каналізації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35,17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0,0528</w:t>
            </w:r>
          </w:p>
        </w:tc>
      </w:tr>
      <w:tr w:rsidR="00F76DF8" w:rsidRPr="00FE20C5" w:rsidTr="00F76DF8">
        <w:trPr>
          <w:trHeight w:val="177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F76DF8" w:rsidRDefault="00F76DF8" w:rsidP="00F76DF8">
            <w:pPr>
              <w:rPr>
                <w:rFonts w:ascii="Times New Roman" w:hAnsi="Times New Roman" w:cs="Times New Roman"/>
              </w:rPr>
            </w:pPr>
            <w:r w:rsidRPr="00F76DF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Поточний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ремонт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конструктивних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елементів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технічних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пристроїв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та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елементів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зовнішнього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упорядження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що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розміщені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закріпленій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установленому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порядку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прибудинковій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території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(в т. ч.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спорт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.,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дитячих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та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інших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майданчиків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)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та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іншого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спільного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майна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тимчасової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споруди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711,26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1,0680</w:t>
            </w:r>
          </w:p>
        </w:tc>
      </w:tr>
      <w:tr w:rsidR="00F76DF8" w:rsidRPr="00FE20C5" w:rsidTr="00F76DF8">
        <w:trPr>
          <w:trHeight w:val="39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F76DF8" w:rsidRDefault="00F76DF8" w:rsidP="00F76DF8">
            <w:pPr>
              <w:rPr>
                <w:rFonts w:ascii="Times New Roman" w:hAnsi="Times New Roman" w:cs="Times New Roman"/>
              </w:rPr>
            </w:pPr>
            <w:r w:rsidRPr="00F76DF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Поточний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ремонт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внутрішньобудинкових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систем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179,23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0,2691</w:t>
            </w:r>
          </w:p>
        </w:tc>
      </w:tr>
      <w:tr w:rsidR="00F76DF8" w:rsidRPr="00FE20C5" w:rsidTr="00F76DF8">
        <w:trPr>
          <w:trHeight w:val="39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F76DF8" w:rsidRDefault="00F76DF8" w:rsidP="00F76DF8">
            <w:pPr>
              <w:rPr>
                <w:rFonts w:ascii="Times New Roman" w:hAnsi="Times New Roman" w:cs="Times New Roman"/>
              </w:rPr>
            </w:pPr>
            <w:r w:rsidRPr="00F76DF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зливової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каналізації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179,23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0,2691</w:t>
            </w:r>
          </w:p>
        </w:tc>
      </w:tr>
      <w:tr w:rsidR="00F76DF8" w:rsidRPr="00FE20C5" w:rsidTr="00F76DF8">
        <w:trPr>
          <w:trHeight w:val="37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F76DF8" w:rsidRDefault="00F76DF8" w:rsidP="00F76DF8">
            <w:pPr>
              <w:rPr>
                <w:rFonts w:ascii="Times New Roman" w:hAnsi="Times New Roman" w:cs="Times New Roman"/>
              </w:rPr>
            </w:pPr>
            <w:r w:rsidRPr="00F76DF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Прибирання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прибудинкової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території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2 340,00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3,5135</w:t>
            </w:r>
          </w:p>
        </w:tc>
      </w:tr>
      <w:tr w:rsidR="00F76DF8" w:rsidRPr="00FE20C5" w:rsidTr="00F76DF8">
        <w:trPr>
          <w:trHeight w:val="37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F76DF8" w:rsidRDefault="00F76DF8" w:rsidP="00F76DF8">
            <w:pPr>
              <w:rPr>
                <w:rFonts w:ascii="Times New Roman" w:hAnsi="Times New Roman" w:cs="Times New Roman"/>
              </w:rPr>
            </w:pPr>
            <w:r w:rsidRPr="00F76DF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Прибирання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і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вивезення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снігу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1 596,15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2,3966</w:t>
            </w:r>
          </w:p>
        </w:tc>
      </w:tr>
      <w:tr w:rsidR="00F76DF8" w:rsidRPr="00FE20C5" w:rsidTr="00F76DF8">
        <w:trPr>
          <w:trHeight w:val="37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F76DF8" w:rsidRDefault="00F76DF8" w:rsidP="00F76DF8">
            <w:pPr>
              <w:rPr>
                <w:rFonts w:ascii="Times New Roman" w:hAnsi="Times New Roman" w:cs="Times New Roman"/>
              </w:rPr>
            </w:pPr>
            <w:r w:rsidRPr="00F76DF8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Загальна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 xml:space="preserve"> сума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витрат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утримання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 xml:space="preserve"> (без ПДВ)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4 861,81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7,3000</w:t>
            </w:r>
          </w:p>
        </w:tc>
      </w:tr>
      <w:tr w:rsidR="00F76DF8" w:rsidRPr="00FE20C5" w:rsidTr="00F76DF8">
        <w:trPr>
          <w:trHeight w:val="39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F76DF8" w:rsidRDefault="00F76DF8" w:rsidP="00F76DF8">
            <w:pPr>
              <w:rPr>
                <w:rFonts w:ascii="Times New Roman" w:hAnsi="Times New Roman" w:cs="Times New Roman"/>
              </w:rPr>
            </w:pPr>
            <w:r w:rsidRPr="00F76DF8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Загальна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 xml:space="preserve"> сума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витрат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утримання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 xml:space="preserve"> (з ПДВ)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5 834,18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F76DF8" w:rsidRPr="00FE20C5" w:rsidTr="00F76DF8">
        <w:trPr>
          <w:trHeight w:val="540"/>
        </w:trPr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6DF8" w:rsidRPr="00F76DF8" w:rsidRDefault="00F76DF8" w:rsidP="00F76DF8">
            <w:pPr>
              <w:rPr>
                <w:rFonts w:ascii="Times New Roman" w:hAnsi="Times New Roman" w:cs="Times New Roman"/>
              </w:rPr>
            </w:pPr>
            <w:r w:rsidRPr="00F76DF8">
              <w:rPr>
                <w:rFonts w:ascii="Times New Roman" w:hAnsi="Times New Roman" w:cs="Times New Roman"/>
              </w:rPr>
              <w:t>ІV</w:t>
            </w:r>
          </w:p>
        </w:tc>
        <w:tc>
          <w:tcPr>
            <w:tcW w:w="3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Ціна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послуги</w:t>
            </w:r>
            <w:proofErr w:type="spellEnd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утримання</w:t>
            </w:r>
            <w:proofErr w:type="spellEnd"/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F8" w:rsidRPr="006565BC" w:rsidRDefault="00F76DF8" w:rsidP="00FE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565B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8,7600</w:t>
            </w:r>
          </w:p>
        </w:tc>
      </w:tr>
    </w:tbl>
    <w:p w:rsidR="00FE20C5" w:rsidRDefault="00FE20C5" w:rsidP="00C32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76DF8" w:rsidRDefault="00F76DF8" w:rsidP="00C32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73964" w:rsidRPr="00C32D35" w:rsidRDefault="006565BC" w:rsidP="006565BC">
      <w:pPr>
        <w:autoSpaceDE w:val="0"/>
        <w:autoSpaceDN w:val="0"/>
        <w:adjustRightInd w:val="0"/>
        <w:spacing w:after="0" w:line="240" w:lineRule="auto"/>
        <w:ind w:left="567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</w:t>
      </w:r>
      <w:r w:rsidR="00C32D35" w:rsidRPr="00C32D35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Заступник міського голови</w:t>
      </w:r>
      <w:r w:rsidR="00C32D35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Віктор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ія ПЕКУР</w:t>
      </w:r>
    </w:p>
    <w:sectPr w:rsidR="00073964" w:rsidRPr="00C32D35" w:rsidSect="00AC2947">
      <w:pgSz w:w="11906" w:h="16838"/>
      <w:pgMar w:top="709" w:right="849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47370"/>
    <w:multiLevelType w:val="hybridMultilevel"/>
    <w:tmpl w:val="4F50FF08"/>
    <w:lvl w:ilvl="0" w:tplc="22BC0DE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C4"/>
    <w:rsid w:val="00073964"/>
    <w:rsid w:val="002D322F"/>
    <w:rsid w:val="006565BC"/>
    <w:rsid w:val="008D175B"/>
    <w:rsid w:val="00C32D35"/>
    <w:rsid w:val="00C845C4"/>
    <w:rsid w:val="00F76DF8"/>
    <w:rsid w:val="00FE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03ACF"/>
  <w15:chartTrackingRefBased/>
  <w15:docId w15:val="{296F4BC7-5FEB-448E-B3BD-E0F33DD2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2D35"/>
  </w:style>
  <w:style w:type="paragraph" w:styleId="2">
    <w:name w:val="Body Text 2"/>
    <w:basedOn w:val="a"/>
    <w:link w:val="20"/>
    <w:unhideWhenUsed/>
    <w:rsid w:val="00C32D35"/>
    <w:pPr>
      <w:spacing w:after="120" w:line="480" w:lineRule="auto"/>
    </w:pPr>
    <w:rPr>
      <w:rFonts w:ascii="Calibri" w:eastAsia="Times New Roman" w:hAnsi="Calibri" w:cs="Times New Roman"/>
      <w:lang w:val="uk-UA"/>
    </w:rPr>
  </w:style>
  <w:style w:type="character" w:customStyle="1" w:styleId="20">
    <w:name w:val="Основной текст 2 Знак"/>
    <w:basedOn w:val="a0"/>
    <w:link w:val="2"/>
    <w:rsid w:val="00C32D35"/>
    <w:rPr>
      <w:rFonts w:ascii="Calibri" w:eastAsia="Times New Roman" w:hAnsi="Calibri" w:cs="Times New Roman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C32D35"/>
  </w:style>
  <w:style w:type="character" w:customStyle="1" w:styleId="21">
    <w:name w:val="Основной текст 2 Знак1"/>
    <w:basedOn w:val="a0"/>
    <w:uiPriority w:val="99"/>
    <w:semiHidden/>
    <w:rsid w:val="00C32D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C32D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C32D3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C32D35"/>
  </w:style>
  <w:style w:type="paragraph" w:styleId="a6">
    <w:name w:val="Balloon Text"/>
    <w:basedOn w:val="a"/>
    <w:link w:val="a7"/>
    <w:uiPriority w:val="99"/>
    <w:semiHidden/>
    <w:unhideWhenUsed/>
    <w:rsid w:val="00C32D35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C32D35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Strong"/>
    <w:basedOn w:val="a0"/>
    <w:uiPriority w:val="22"/>
    <w:qFormat/>
    <w:rsid w:val="00C32D35"/>
    <w:rPr>
      <w:b/>
      <w:bCs/>
    </w:rPr>
  </w:style>
  <w:style w:type="paragraph" w:styleId="a9">
    <w:name w:val="List Paragraph"/>
    <w:basedOn w:val="a"/>
    <w:uiPriority w:val="34"/>
    <w:qFormat/>
    <w:rsid w:val="00C32D35"/>
    <w:pPr>
      <w:spacing w:line="254" w:lineRule="auto"/>
      <w:ind w:left="720"/>
      <w:contextualSpacing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cp:lastPrinted>2025-06-25T11:23:00Z</cp:lastPrinted>
  <dcterms:created xsi:type="dcterms:W3CDTF">2025-06-25T10:46:00Z</dcterms:created>
  <dcterms:modified xsi:type="dcterms:W3CDTF">2025-06-27T11:39:00Z</dcterms:modified>
</cp:coreProperties>
</file>