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CA49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A49CA">
        <w:rPr>
          <w:rFonts w:ascii="Times New Roman" w:hAnsi="Times New Roman" w:cs="Times New Roman"/>
          <w:sz w:val="28"/>
          <w:szCs w:val="28"/>
          <w:lang w:val="uk-UA"/>
        </w:rPr>
        <w:t xml:space="preserve">.02.2021 – </w:t>
      </w:r>
      <w:r w:rsidR="00D6168D" w:rsidRPr="006910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10B5" w:rsidRPr="006910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168D" w:rsidRPr="006910B5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894D95" w:rsidRPr="006910B5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381"/>
        <w:gridCol w:w="1980"/>
        <w:gridCol w:w="1476"/>
        <w:gridCol w:w="2540"/>
        <w:gridCol w:w="2397"/>
        <w:gridCol w:w="2225"/>
      </w:tblGrid>
      <w:tr w:rsidR="00AD4F95" w:rsidTr="00A13D7A">
        <w:tc>
          <w:tcPr>
            <w:tcW w:w="56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8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8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476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162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A13D7A">
        <w:tc>
          <w:tcPr>
            <w:tcW w:w="56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397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22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46597B" w:rsidRPr="006910B5" w:rsidTr="00A13D7A">
        <w:tc>
          <w:tcPr>
            <w:tcW w:w="561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1" w:type="dxa"/>
          </w:tcPr>
          <w:p w:rsidR="00894D95" w:rsidRPr="0046597B" w:rsidRDefault="00CA49CA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9C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ремонт КПНЗ «КДЮСШ № 2»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вул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Ціолковського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, 8, м.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Чернігів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 (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проектні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роботи</w:t>
            </w:r>
            <w:proofErr w:type="spellEnd"/>
            <w:r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)</w:t>
            </w:r>
            <w:r w:rsidR="00E554F9" w:rsidRPr="004659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45453000-7 «</w:t>
            </w:r>
            <w:proofErr w:type="spellStart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і </w:t>
            </w:r>
            <w:proofErr w:type="spellStart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реставрація</w:t>
            </w:r>
            <w:proofErr w:type="spellEnd"/>
            <w:r w:rsidR="00E554F9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0" w:type="dxa"/>
          </w:tcPr>
          <w:p w:rsidR="00894D95" w:rsidRPr="0046597B" w:rsidRDefault="00E554F9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E554F9" w:rsidRPr="0046597B" w:rsidRDefault="00E554F9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54F9" w:rsidRDefault="00D47A31" w:rsidP="00894D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  <w:r w:rsidRPr="00D47A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UA-2021-02-25-003662-b</w:t>
            </w:r>
          </w:p>
          <w:p w:rsidR="00D47A31" w:rsidRDefault="00D47A31" w:rsidP="00894D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</w:p>
          <w:p w:rsidR="00D47A31" w:rsidRPr="00D47A31" w:rsidRDefault="00D47A31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  <w:lang w:val="uk-UA"/>
              </w:rPr>
              <w:t>*оголошено повторно у зв’язку з відхиленням всіх поданих пропозицій</w:t>
            </w:r>
          </w:p>
        </w:tc>
        <w:tc>
          <w:tcPr>
            <w:tcW w:w="1476" w:type="dxa"/>
          </w:tcPr>
          <w:p w:rsidR="00894D95" w:rsidRPr="0046597B" w:rsidRDefault="00CA49CA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592 702,00</w:t>
            </w:r>
            <w:r w:rsidR="00E554F9"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540" w:type="dxa"/>
          </w:tcPr>
          <w:p w:rsidR="00894D95" w:rsidRPr="0046597B" w:rsidRDefault="00E554F9" w:rsidP="00CA4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на підставі </w:t>
            </w:r>
            <w:r w:rsidR="00CA49CA"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49CA" w:rsidRPr="00CA49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КПНЗ «КДЮСШ № 2»</w:t>
            </w:r>
          </w:p>
        </w:tc>
        <w:tc>
          <w:tcPr>
            <w:tcW w:w="2397" w:type="dxa"/>
          </w:tcPr>
          <w:p w:rsidR="00894D95" w:rsidRPr="0046597B" w:rsidRDefault="00E554F9" w:rsidP="00D47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проведених ринкових консультацій відповідно до ч. 4 ст. 4 Закону України </w:t>
            </w:r>
            <w:r w:rsidR="00D4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публічні закупівлі»</w:t>
            </w:r>
          </w:p>
        </w:tc>
        <w:tc>
          <w:tcPr>
            <w:tcW w:w="2225" w:type="dxa"/>
          </w:tcPr>
          <w:p w:rsidR="00894D95" w:rsidRPr="0046597B" w:rsidRDefault="00AD4F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 w:rsidR="00CA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E61053" w:rsidRPr="006910B5" w:rsidTr="00A13D7A">
        <w:tc>
          <w:tcPr>
            <w:tcW w:w="561" w:type="dxa"/>
          </w:tcPr>
          <w:p w:rsidR="00E61053" w:rsidRPr="0046597B" w:rsidRDefault="00E61053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1" w:type="dxa"/>
          </w:tcPr>
          <w:p w:rsidR="00E61053" w:rsidRPr="00E61053" w:rsidRDefault="00E61053" w:rsidP="00E61053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610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«Реконструкція прилеглої території комунального закладу позашкільної мистецької освіти «Чернігівська міська школа №1 імені Стефана </w:t>
            </w:r>
            <w:proofErr w:type="spellStart"/>
            <w:r w:rsidRPr="00E610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Вільконського</w:t>
            </w:r>
            <w:proofErr w:type="spellEnd"/>
            <w:r w:rsidRPr="00E610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за адресою: м. Чернігів, вул. Шевченка, 23»</w:t>
            </w:r>
            <w:r w:rsidRPr="00E6105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(проектні роботи)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0" w:type="dxa"/>
          </w:tcPr>
          <w:p w:rsidR="002E35A0" w:rsidRPr="0046597B" w:rsidRDefault="002E35A0" w:rsidP="002E3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  <w:p w:rsidR="00E61053" w:rsidRDefault="00E61053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5A0" w:rsidRPr="002E35A0" w:rsidRDefault="002E35A0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5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UA-2021-02-25-004540-b</w:t>
            </w:r>
          </w:p>
        </w:tc>
        <w:tc>
          <w:tcPr>
            <w:tcW w:w="1476" w:type="dxa"/>
          </w:tcPr>
          <w:p w:rsidR="00E61053" w:rsidRDefault="00E61053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123 309,75 грн.</w:t>
            </w:r>
          </w:p>
        </w:tc>
        <w:tc>
          <w:tcPr>
            <w:tcW w:w="2540" w:type="dxa"/>
          </w:tcPr>
          <w:p w:rsidR="00E61053" w:rsidRPr="0046597B" w:rsidRDefault="00E61053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на підставі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10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комунального закладу позашкільної мистецької освіти «Чернігівська міська школа №1 імені Стефана </w:t>
            </w:r>
            <w:proofErr w:type="spellStart"/>
            <w:r w:rsidRPr="00E610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Вільконського</w:t>
            </w:r>
            <w:proofErr w:type="spellEnd"/>
            <w:r w:rsidRPr="00E610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7" w:type="dxa"/>
          </w:tcPr>
          <w:p w:rsidR="00E61053" w:rsidRPr="0046597B" w:rsidRDefault="00E61053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проведених ринкових консультацій відповідно до ч. 4 ст. 4 Закону України «Про публічні закупівлі»</w:t>
            </w:r>
          </w:p>
        </w:tc>
        <w:tc>
          <w:tcPr>
            <w:tcW w:w="2225" w:type="dxa"/>
          </w:tcPr>
          <w:p w:rsidR="00E61053" w:rsidRPr="0046597B" w:rsidRDefault="00E61053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253176" w:rsidRPr="006910B5" w:rsidTr="00A13D7A">
        <w:tc>
          <w:tcPr>
            <w:tcW w:w="561" w:type="dxa"/>
          </w:tcPr>
          <w:p w:rsidR="00253176" w:rsidRDefault="00253176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81" w:type="dxa"/>
          </w:tcPr>
          <w:p w:rsidR="00253176" w:rsidRPr="00253176" w:rsidRDefault="00253176" w:rsidP="00E6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31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«Капітальний ремонт системи каналізації, водопостачання та </w:t>
            </w:r>
            <w:r w:rsidRPr="002531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опалення ВПМДН «</w:t>
            </w:r>
            <w:proofErr w:type="spellStart"/>
            <w:r w:rsidRPr="00253176">
              <w:rPr>
                <w:rFonts w:ascii="Times New Roman" w:hAnsi="Times New Roman"/>
                <w:sz w:val="24"/>
                <w:szCs w:val="24"/>
                <w:lang w:val="uk-UA"/>
              </w:rPr>
              <w:t>Подусівка</w:t>
            </w:r>
            <w:proofErr w:type="spellEnd"/>
            <w:r w:rsidRPr="002531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КНП «Чернігівська міська лікарня №1» Чернігівської міської ради, за адресою: м. Чернігів, вул. </w:t>
            </w:r>
            <w:proofErr w:type="spellStart"/>
            <w:r w:rsidRPr="00253176">
              <w:rPr>
                <w:rFonts w:ascii="Times New Roman" w:hAnsi="Times New Roman"/>
                <w:sz w:val="24"/>
                <w:szCs w:val="24"/>
              </w:rPr>
              <w:t>Гагаріна</w:t>
            </w:r>
            <w:proofErr w:type="spellEnd"/>
            <w:r w:rsidRPr="00253176">
              <w:rPr>
                <w:rFonts w:ascii="Times New Roman" w:hAnsi="Times New Roman"/>
                <w:sz w:val="24"/>
                <w:szCs w:val="24"/>
              </w:rPr>
              <w:t>, 6» (</w:t>
            </w:r>
            <w:proofErr w:type="spellStart"/>
            <w:r w:rsidRPr="00253176">
              <w:rPr>
                <w:rFonts w:ascii="Times New Roman" w:hAnsi="Times New Roman"/>
                <w:sz w:val="24"/>
                <w:szCs w:val="24"/>
              </w:rPr>
              <w:t>додаткові</w:t>
            </w:r>
            <w:proofErr w:type="spellEnd"/>
            <w:r w:rsidRPr="002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17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53176">
              <w:rPr>
                <w:rFonts w:ascii="Times New Roman" w:hAnsi="Times New Roman"/>
                <w:sz w:val="24"/>
                <w:szCs w:val="24"/>
              </w:rPr>
              <w:t>) (</w:t>
            </w:r>
            <w:r w:rsidRPr="00253176">
              <w:rPr>
                <w:rFonts w:ascii="Times New Roman" w:hAnsi="Times New Roman"/>
                <w:color w:val="000000"/>
                <w:sz w:val="24"/>
                <w:szCs w:val="24"/>
              </w:rPr>
              <w:t>45453000-7 «</w:t>
            </w:r>
            <w:proofErr w:type="spellStart"/>
            <w:r w:rsidRPr="00253176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253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і </w:t>
            </w:r>
            <w:proofErr w:type="spellStart"/>
            <w:r w:rsidRPr="00253176">
              <w:rPr>
                <w:rFonts w:ascii="Times New Roman" w:hAnsi="Times New Roman"/>
                <w:color w:val="000000"/>
                <w:sz w:val="24"/>
                <w:szCs w:val="24"/>
              </w:rPr>
              <w:t>реставрація</w:t>
            </w:r>
            <w:proofErr w:type="spellEnd"/>
            <w:r w:rsidRPr="00253176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0" w:type="dxa"/>
          </w:tcPr>
          <w:p w:rsidR="00253176" w:rsidRDefault="00253176" w:rsidP="002E3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Спрощена закупівля</w:t>
            </w:r>
          </w:p>
          <w:p w:rsidR="00253176" w:rsidRDefault="00253176" w:rsidP="002E35A0">
            <w:pPr>
              <w:jc w:val="both"/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3F7FA"/>
              </w:rPr>
            </w:pPr>
          </w:p>
          <w:p w:rsidR="00253176" w:rsidRPr="006910B5" w:rsidRDefault="006910B5" w:rsidP="002E3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UA-2021-03-03-002131-a</w:t>
            </w:r>
          </w:p>
        </w:tc>
        <w:tc>
          <w:tcPr>
            <w:tcW w:w="1476" w:type="dxa"/>
          </w:tcPr>
          <w:p w:rsidR="00253176" w:rsidRDefault="006910B5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99 302</w:t>
            </w:r>
            <w:r w:rsidR="00253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3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  <w:tc>
          <w:tcPr>
            <w:tcW w:w="2540" w:type="dxa"/>
          </w:tcPr>
          <w:p w:rsidR="00253176" w:rsidRPr="0046597B" w:rsidRDefault="00253176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97" w:type="dxa"/>
          </w:tcPr>
          <w:p w:rsidR="00253176" w:rsidRPr="0046597B" w:rsidRDefault="00253176" w:rsidP="00253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предмету закупівлі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25" w:type="dxa"/>
          </w:tcPr>
          <w:p w:rsidR="00253176" w:rsidRPr="0046597B" w:rsidRDefault="00253176" w:rsidP="00E6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міської ради від 24.12.2020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A13D7A" w:rsidRPr="006910B5" w:rsidTr="00A13D7A">
        <w:tc>
          <w:tcPr>
            <w:tcW w:w="561" w:type="dxa"/>
          </w:tcPr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381" w:type="dxa"/>
          </w:tcPr>
          <w:p w:rsidR="00A13D7A" w:rsidRPr="00A13D7A" w:rsidRDefault="00A13D7A" w:rsidP="00A13D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Капітальний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онт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спортивної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зали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</w:t>
            </w:r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приміщень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загальноосвітнього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-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закладу № 5 за адресою: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м.Чернігів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вул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Соснова, 23-А</w:t>
            </w:r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Перерахунок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поточні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ціни</w:t>
            </w:r>
            <w:proofErr w:type="spellEnd"/>
            <w:r w:rsidRPr="00A13D7A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A13D7A">
              <w:rPr>
                <w:rFonts w:ascii="Times New Roman" w:hAnsi="Times New Roman"/>
                <w:sz w:val="24"/>
                <w:szCs w:val="24"/>
              </w:rPr>
              <w:t xml:space="preserve"> (45453000-7 «</w:t>
            </w:r>
            <w:proofErr w:type="spellStart"/>
            <w:r w:rsidRPr="00A13D7A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A13D7A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A13D7A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A13D7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0" w:type="dxa"/>
          </w:tcPr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D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UA-2021-03-02-002662-b</w:t>
            </w:r>
          </w:p>
        </w:tc>
        <w:tc>
          <w:tcPr>
            <w:tcW w:w="1476" w:type="dxa"/>
          </w:tcPr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3 490 753,80 грн.</w:t>
            </w:r>
          </w:p>
        </w:tc>
        <w:tc>
          <w:tcPr>
            <w:tcW w:w="2540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97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25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5154F7" w:rsidRPr="006910B5" w:rsidTr="00A13D7A">
        <w:tc>
          <w:tcPr>
            <w:tcW w:w="561" w:type="dxa"/>
          </w:tcPr>
          <w:p w:rsidR="005154F7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81" w:type="dxa"/>
          </w:tcPr>
          <w:p w:rsidR="005154F7" w:rsidRPr="005154F7" w:rsidRDefault="005154F7" w:rsidP="005154F7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DA56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«Реконструкція частини території ЗЗСО №25, розташованого за адресою: м. Чернігів, вул. </w:t>
            </w:r>
            <w:proofErr w:type="spellStart"/>
            <w:r w:rsidRPr="00DA56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Доценка</w:t>
            </w:r>
            <w:proofErr w:type="spellEnd"/>
            <w:r w:rsidRPr="00DA56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29»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0" w:type="dxa"/>
          </w:tcPr>
          <w:p w:rsidR="005154F7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B77828" w:rsidRDefault="00B77828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828" w:rsidRPr="00B77828" w:rsidRDefault="00B77828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8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UA-2021-03-03-003220-a</w:t>
            </w:r>
          </w:p>
        </w:tc>
        <w:tc>
          <w:tcPr>
            <w:tcW w:w="1476" w:type="dxa"/>
          </w:tcPr>
          <w:p w:rsidR="005154F7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2 632 324,80 грн.</w:t>
            </w:r>
          </w:p>
        </w:tc>
        <w:tc>
          <w:tcPr>
            <w:tcW w:w="2540" w:type="dxa"/>
          </w:tcPr>
          <w:p w:rsidR="005154F7" w:rsidRPr="0046597B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397" w:type="dxa"/>
          </w:tcPr>
          <w:p w:rsidR="005154F7" w:rsidRPr="0046597B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225" w:type="dxa"/>
          </w:tcPr>
          <w:p w:rsidR="005154F7" w:rsidRPr="0046597B" w:rsidRDefault="005154F7" w:rsidP="0051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253176"/>
    <w:rsid w:val="002E35A0"/>
    <w:rsid w:val="00396518"/>
    <w:rsid w:val="0046597B"/>
    <w:rsid w:val="005154F7"/>
    <w:rsid w:val="006910B5"/>
    <w:rsid w:val="00894D95"/>
    <w:rsid w:val="00A13D7A"/>
    <w:rsid w:val="00AD4F95"/>
    <w:rsid w:val="00B77828"/>
    <w:rsid w:val="00CA49CA"/>
    <w:rsid w:val="00D47A31"/>
    <w:rsid w:val="00D6168D"/>
    <w:rsid w:val="00E554F9"/>
    <w:rsid w:val="00E61053"/>
    <w:rsid w:val="00E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AA46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2021-02-25T09:17:00Z</dcterms:created>
  <dcterms:modified xsi:type="dcterms:W3CDTF">2021-03-03T14:20:00Z</dcterms:modified>
</cp:coreProperties>
</file>