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4BE" w:rsidRPr="003A61E2" w:rsidRDefault="006934BE" w:rsidP="00C84C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61E2">
        <w:rPr>
          <w:rFonts w:ascii="Times New Roman" w:hAnsi="Times New Roman" w:cs="Times New Roman"/>
          <w:sz w:val="28"/>
          <w:szCs w:val="28"/>
        </w:rPr>
        <w:t xml:space="preserve">ПОЯСНЮВАЛЬНА ЗАПИСКА </w:t>
      </w:r>
    </w:p>
    <w:p w:rsidR="006934BE" w:rsidRPr="003A61E2" w:rsidRDefault="006934BE" w:rsidP="00C84C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61E2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3A61E2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A61E2">
        <w:rPr>
          <w:rFonts w:ascii="Times New Roman" w:hAnsi="Times New Roman" w:cs="Times New Roman"/>
          <w:sz w:val="28"/>
          <w:szCs w:val="28"/>
        </w:rPr>
        <w:t xml:space="preserve"> </w:t>
      </w:r>
      <w:r w:rsidRPr="006F625E">
        <w:rPr>
          <w:rFonts w:ascii="Times New Roman" w:hAnsi="Times New Roman" w:cs="Times New Roman"/>
          <w:sz w:val="28"/>
          <w:szCs w:val="28"/>
        </w:rPr>
        <w:t>рішен</w:t>
      </w:r>
      <w:r w:rsidR="006F625E" w:rsidRPr="006F625E">
        <w:rPr>
          <w:rFonts w:ascii="Times New Roman" w:hAnsi="Times New Roman" w:cs="Times New Roman"/>
          <w:sz w:val="28"/>
          <w:szCs w:val="28"/>
        </w:rPr>
        <w:t>н</w:t>
      </w:r>
      <w:r w:rsidRPr="006F625E">
        <w:rPr>
          <w:rFonts w:ascii="Times New Roman" w:hAnsi="Times New Roman" w:cs="Times New Roman"/>
          <w:sz w:val="28"/>
          <w:szCs w:val="28"/>
        </w:rPr>
        <w:t>я</w:t>
      </w:r>
      <w:r w:rsidRPr="003A61E2">
        <w:rPr>
          <w:rFonts w:ascii="Times New Roman" w:hAnsi="Times New Roman" w:cs="Times New Roman"/>
          <w:sz w:val="28"/>
          <w:szCs w:val="28"/>
        </w:rPr>
        <w:t xml:space="preserve"> виконавчого комітету «Про </w:t>
      </w:r>
      <w:proofErr w:type="spellStart"/>
      <w:r w:rsidR="00E20807">
        <w:rPr>
          <w:rFonts w:ascii="Times New Roman" w:hAnsi="Times New Roman" w:cs="Times New Roman"/>
          <w:sz w:val="28"/>
          <w:szCs w:val="28"/>
          <w:lang w:val="ru-RU"/>
        </w:rPr>
        <w:t>погодження</w:t>
      </w:r>
      <w:proofErr w:type="spellEnd"/>
      <w:r w:rsidRPr="003A6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0807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="00E2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61E2">
        <w:rPr>
          <w:rFonts w:ascii="Times New Roman" w:hAnsi="Times New Roman" w:cs="Times New Roman"/>
          <w:sz w:val="28"/>
          <w:szCs w:val="28"/>
        </w:rPr>
        <w:t xml:space="preserve">Програми розвитку туризму та промоції міста Чернігова на 2025–2026 роки» </w:t>
      </w:r>
    </w:p>
    <w:p w:rsidR="006934BE" w:rsidRPr="003A61E2" w:rsidRDefault="006934BE" w:rsidP="00C84C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61E2">
        <w:rPr>
          <w:rFonts w:ascii="Times New Roman" w:hAnsi="Times New Roman" w:cs="Times New Roman"/>
          <w:sz w:val="28"/>
          <w:szCs w:val="28"/>
        </w:rPr>
        <w:t>у новій редакції</w:t>
      </w:r>
    </w:p>
    <w:p w:rsidR="006934BE" w:rsidRPr="003A61E2" w:rsidRDefault="006934BE" w:rsidP="00C84C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34BE" w:rsidRPr="003A61E2" w:rsidRDefault="006934BE" w:rsidP="00272A02">
      <w:pPr>
        <w:pStyle w:val="a3"/>
        <w:spacing w:before="197"/>
        <w:ind w:firstLine="709"/>
        <w:jc w:val="both"/>
        <w:rPr>
          <w:rFonts w:cs="Calibri"/>
        </w:rPr>
      </w:pPr>
      <w:r w:rsidRPr="003A61E2">
        <w:t>Сучасний світовий туризм є глобальним феноменом, що справляє помітний вплив</w:t>
      </w:r>
      <w:r w:rsidRPr="003A61E2">
        <w:rPr>
          <w:spacing w:val="1"/>
        </w:rPr>
        <w:t xml:space="preserve"> </w:t>
      </w:r>
      <w:r w:rsidRPr="003A61E2">
        <w:t>на соціально-культурний, економічний, політичний розвиток держав та світове</w:t>
      </w:r>
      <w:r w:rsidRPr="003A61E2">
        <w:rPr>
          <w:spacing w:val="1"/>
        </w:rPr>
        <w:t xml:space="preserve"> </w:t>
      </w:r>
      <w:r w:rsidRPr="003A61E2">
        <w:t>господарство</w:t>
      </w:r>
      <w:r w:rsidRPr="003A61E2">
        <w:rPr>
          <w:spacing w:val="1"/>
        </w:rPr>
        <w:t xml:space="preserve"> </w:t>
      </w:r>
      <w:r w:rsidRPr="003A61E2">
        <w:t>в</w:t>
      </w:r>
      <w:r w:rsidRPr="003A61E2">
        <w:rPr>
          <w:spacing w:val="1"/>
        </w:rPr>
        <w:t xml:space="preserve"> </w:t>
      </w:r>
      <w:r w:rsidRPr="003A61E2">
        <w:t>цілому.</w:t>
      </w:r>
      <w:r w:rsidRPr="003A61E2">
        <w:rPr>
          <w:spacing w:val="1"/>
        </w:rPr>
        <w:t xml:space="preserve"> Туристична індустрія </w:t>
      </w:r>
      <w:r w:rsidRPr="003A61E2">
        <w:t>стала</w:t>
      </w:r>
      <w:r w:rsidRPr="003A61E2">
        <w:rPr>
          <w:spacing w:val="1"/>
        </w:rPr>
        <w:t xml:space="preserve"> </w:t>
      </w:r>
      <w:r w:rsidRPr="003A61E2">
        <w:t>важливим</w:t>
      </w:r>
      <w:r w:rsidRPr="003A61E2">
        <w:rPr>
          <w:spacing w:val="1"/>
        </w:rPr>
        <w:t xml:space="preserve"> </w:t>
      </w:r>
      <w:r w:rsidRPr="003A61E2">
        <w:t>чинником відпочинку,</w:t>
      </w:r>
      <w:r w:rsidRPr="003A61E2">
        <w:rPr>
          <w:spacing w:val="1"/>
        </w:rPr>
        <w:t xml:space="preserve"> </w:t>
      </w:r>
      <w:r w:rsidRPr="003A61E2">
        <w:t>рекреації,</w:t>
      </w:r>
      <w:r w:rsidRPr="003A61E2">
        <w:rPr>
          <w:spacing w:val="1"/>
        </w:rPr>
        <w:t xml:space="preserve"> </w:t>
      </w:r>
      <w:r w:rsidRPr="003A61E2">
        <w:t>оздоровлення,</w:t>
      </w:r>
      <w:r w:rsidRPr="003A61E2">
        <w:rPr>
          <w:spacing w:val="1"/>
        </w:rPr>
        <w:t xml:space="preserve"> </w:t>
      </w:r>
      <w:r w:rsidRPr="003A61E2">
        <w:t>культурного</w:t>
      </w:r>
      <w:r w:rsidRPr="003A61E2">
        <w:rPr>
          <w:spacing w:val="71"/>
        </w:rPr>
        <w:t xml:space="preserve"> </w:t>
      </w:r>
      <w:r w:rsidRPr="003A61E2">
        <w:t>розвитку</w:t>
      </w:r>
      <w:r w:rsidRPr="003A61E2">
        <w:rPr>
          <w:spacing w:val="71"/>
        </w:rPr>
        <w:t xml:space="preserve"> </w:t>
      </w:r>
      <w:r w:rsidRPr="003A61E2">
        <w:t>мільйонів</w:t>
      </w:r>
      <w:r w:rsidRPr="003A61E2">
        <w:rPr>
          <w:spacing w:val="1"/>
        </w:rPr>
        <w:t xml:space="preserve"> </w:t>
      </w:r>
      <w:r w:rsidRPr="003A61E2">
        <w:t>громадян.</w:t>
      </w:r>
      <w:r w:rsidRPr="003A61E2">
        <w:rPr>
          <w:spacing w:val="1"/>
        </w:rPr>
        <w:t xml:space="preserve"> </w:t>
      </w:r>
    </w:p>
    <w:p w:rsidR="006934BE" w:rsidRPr="003A61E2" w:rsidRDefault="006934BE" w:rsidP="00272A02">
      <w:pPr>
        <w:pStyle w:val="a3"/>
        <w:ind w:firstLine="709"/>
        <w:jc w:val="both"/>
      </w:pPr>
      <w:r w:rsidRPr="003A61E2">
        <w:t xml:space="preserve">Однозначно пандемія COVID-19 вплинула й на подорожі як світом, так і Україною. Проте найбільшого збитку сфері принесло повномасштабне вторгнення </w:t>
      </w:r>
      <w:r w:rsidR="00E20807">
        <w:t>РФ</w:t>
      </w:r>
      <w:r w:rsidRPr="003A61E2">
        <w:t xml:space="preserve"> в Україну, зокрема це відчули прикордонні регіони держави. </w:t>
      </w:r>
    </w:p>
    <w:p w:rsidR="006934BE" w:rsidRPr="003A61E2" w:rsidRDefault="006934BE" w:rsidP="0041085E">
      <w:pPr>
        <w:pStyle w:val="a3"/>
        <w:ind w:firstLine="709"/>
        <w:jc w:val="both"/>
      </w:pPr>
      <w:r w:rsidRPr="003A61E2">
        <w:t>Нові виклики покладено в основу Програми розвитку</w:t>
      </w:r>
      <w:r w:rsidRPr="003A61E2">
        <w:rPr>
          <w:spacing w:val="-6"/>
        </w:rPr>
        <w:t xml:space="preserve"> </w:t>
      </w:r>
      <w:r w:rsidRPr="003A61E2">
        <w:t>туризму</w:t>
      </w:r>
      <w:r w:rsidRPr="003A61E2">
        <w:rPr>
          <w:spacing w:val="-6"/>
        </w:rPr>
        <w:t xml:space="preserve"> </w:t>
      </w:r>
      <w:r w:rsidRPr="003A61E2">
        <w:t>та промоції</w:t>
      </w:r>
      <w:r w:rsidRPr="003A61E2">
        <w:rPr>
          <w:spacing w:val="-1"/>
        </w:rPr>
        <w:t xml:space="preserve"> </w:t>
      </w:r>
      <w:r w:rsidRPr="003A61E2">
        <w:t>міста</w:t>
      </w:r>
      <w:r w:rsidRPr="003A61E2">
        <w:rPr>
          <w:spacing w:val="-1"/>
        </w:rPr>
        <w:t xml:space="preserve"> </w:t>
      </w:r>
      <w:r w:rsidRPr="003A61E2">
        <w:t>Чернігова</w:t>
      </w:r>
      <w:r w:rsidRPr="003A61E2">
        <w:rPr>
          <w:spacing w:val="-4"/>
        </w:rPr>
        <w:t xml:space="preserve"> </w:t>
      </w:r>
      <w:r w:rsidRPr="003A61E2">
        <w:t>на</w:t>
      </w:r>
      <w:r w:rsidRPr="003A61E2">
        <w:rPr>
          <w:spacing w:val="-1"/>
        </w:rPr>
        <w:t xml:space="preserve"> </w:t>
      </w:r>
      <w:r w:rsidRPr="003A61E2">
        <w:t>2025–2026</w:t>
      </w:r>
      <w:r w:rsidRPr="003A61E2">
        <w:rPr>
          <w:spacing w:val="-3"/>
        </w:rPr>
        <w:t xml:space="preserve"> </w:t>
      </w:r>
      <w:r w:rsidRPr="003A61E2">
        <w:t>роки у новій редакції (далі – Програма), аби прикордонний Чернігів</w:t>
      </w:r>
      <w:r w:rsidRPr="003A61E2">
        <w:rPr>
          <w:spacing w:val="1"/>
        </w:rPr>
        <w:t xml:space="preserve"> залишався </w:t>
      </w:r>
      <w:r w:rsidRPr="003A61E2">
        <w:t>містом,</w:t>
      </w:r>
      <w:r w:rsidRPr="003A61E2">
        <w:rPr>
          <w:spacing w:val="1"/>
        </w:rPr>
        <w:t xml:space="preserve"> </w:t>
      </w:r>
      <w:r w:rsidRPr="003A61E2">
        <w:t>яке</w:t>
      </w:r>
      <w:r w:rsidRPr="003A61E2">
        <w:rPr>
          <w:spacing w:val="1"/>
        </w:rPr>
        <w:t xml:space="preserve"> </w:t>
      </w:r>
      <w:r w:rsidRPr="003A61E2">
        <w:t>відповідає</w:t>
      </w:r>
      <w:r w:rsidRPr="003A61E2">
        <w:rPr>
          <w:spacing w:val="1"/>
        </w:rPr>
        <w:t xml:space="preserve"> </w:t>
      </w:r>
      <w:r w:rsidR="00E20807">
        <w:t>потребам</w:t>
      </w:r>
      <w:r w:rsidRPr="003A61E2">
        <w:rPr>
          <w:spacing w:val="1"/>
        </w:rPr>
        <w:t xml:space="preserve"> гостя/туриста в умовах </w:t>
      </w:r>
      <w:r w:rsidR="00272A02" w:rsidRPr="00E20807">
        <w:rPr>
          <w:spacing w:val="1"/>
        </w:rPr>
        <w:t>повном</w:t>
      </w:r>
      <w:r w:rsidR="00E20807" w:rsidRPr="00E20807">
        <w:rPr>
          <w:spacing w:val="1"/>
        </w:rPr>
        <w:t>ас</w:t>
      </w:r>
      <w:r w:rsidR="00272A02" w:rsidRPr="00E20807">
        <w:rPr>
          <w:spacing w:val="1"/>
        </w:rPr>
        <w:t>штабної</w:t>
      </w:r>
      <w:r w:rsidRPr="003A61E2">
        <w:rPr>
          <w:spacing w:val="1"/>
        </w:rPr>
        <w:t xml:space="preserve"> війни</w:t>
      </w:r>
      <w:r w:rsidRPr="003A61E2">
        <w:t>,</w:t>
      </w:r>
      <w:r w:rsidRPr="003A61E2">
        <w:rPr>
          <w:spacing w:val="1"/>
        </w:rPr>
        <w:t xml:space="preserve"> </w:t>
      </w:r>
      <w:r w:rsidRPr="003A61E2">
        <w:t>запропоновано механізми та інструменти взаємодії з відвідувачами міста на півночі України.</w:t>
      </w:r>
    </w:p>
    <w:p w:rsidR="006934BE" w:rsidRPr="003A61E2" w:rsidRDefault="006934BE" w:rsidP="00410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1E2">
        <w:rPr>
          <w:rFonts w:ascii="Times New Roman" w:hAnsi="Times New Roman" w:cs="Times New Roman"/>
          <w:sz w:val="28"/>
          <w:szCs w:val="28"/>
        </w:rPr>
        <w:t>Програмою</w:t>
      </w:r>
      <w:r w:rsidRPr="003A61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A61E2">
        <w:rPr>
          <w:rFonts w:ascii="Times New Roman" w:hAnsi="Times New Roman" w:cs="Times New Roman"/>
          <w:sz w:val="28"/>
          <w:szCs w:val="28"/>
        </w:rPr>
        <w:t>визначено</w:t>
      </w:r>
      <w:r w:rsidRPr="003A61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A61E2">
        <w:rPr>
          <w:rFonts w:ascii="Times New Roman" w:hAnsi="Times New Roman" w:cs="Times New Roman"/>
          <w:sz w:val="28"/>
          <w:szCs w:val="28"/>
        </w:rPr>
        <w:t>основні</w:t>
      </w:r>
      <w:r w:rsidRPr="003A61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A61E2">
        <w:rPr>
          <w:rFonts w:ascii="Times New Roman" w:hAnsi="Times New Roman" w:cs="Times New Roman"/>
          <w:sz w:val="28"/>
          <w:szCs w:val="28"/>
        </w:rPr>
        <w:t>завдання,</w:t>
      </w:r>
      <w:r w:rsidRPr="003A61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A61E2">
        <w:rPr>
          <w:rFonts w:ascii="Times New Roman" w:hAnsi="Times New Roman" w:cs="Times New Roman"/>
          <w:sz w:val="28"/>
          <w:szCs w:val="28"/>
        </w:rPr>
        <w:t>які</w:t>
      </w:r>
      <w:r w:rsidRPr="003A61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A61E2">
        <w:rPr>
          <w:rFonts w:ascii="Times New Roman" w:hAnsi="Times New Roman" w:cs="Times New Roman"/>
          <w:sz w:val="28"/>
          <w:szCs w:val="28"/>
        </w:rPr>
        <w:t>сприятимуть</w:t>
      </w:r>
      <w:r w:rsidRPr="003A61E2">
        <w:rPr>
          <w:rFonts w:ascii="Times New Roman" w:hAnsi="Times New Roman" w:cs="Times New Roman"/>
          <w:spacing w:val="1"/>
          <w:sz w:val="28"/>
          <w:szCs w:val="28"/>
        </w:rPr>
        <w:t xml:space="preserve"> стабілізації туристичної сфери міста </w:t>
      </w:r>
      <w:r w:rsidRPr="003A61E2">
        <w:rPr>
          <w:rFonts w:ascii="Times New Roman" w:hAnsi="Times New Roman" w:cs="Times New Roman"/>
          <w:sz w:val="28"/>
          <w:szCs w:val="28"/>
        </w:rPr>
        <w:t>на</w:t>
      </w:r>
      <w:r w:rsidRPr="003A61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A61E2">
        <w:rPr>
          <w:rFonts w:ascii="Times New Roman" w:hAnsi="Times New Roman" w:cs="Times New Roman"/>
          <w:sz w:val="28"/>
          <w:szCs w:val="28"/>
        </w:rPr>
        <w:t>прийдешні</w:t>
      </w:r>
      <w:r w:rsidRPr="003A61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A61E2">
        <w:rPr>
          <w:rFonts w:ascii="Times New Roman" w:hAnsi="Times New Roman" w:cs="Times New Roman"/>
          <w:sz w:val="28"/>
          <w:szCs w:val="28"/>
        </w:rPr>
        <w:t>роки, зокрема:</w:t>
      </w:r>
    </w:p>
    <w:p w:rsidR="006934BE" w:rsidRPr="00143849" w:rsidRDefault="006934BE" w:rsidP="008E46EE">
      <w:pPr>
        <w:pStyle w:val="TableParagraph"/>
        <w:numPr>
          <w:ilvl w:val="0"/>
          <w:numId w:val="2"/>
        </w:numPr>
        <w:tabs>
          <w:tab w:val="left" w:pos="377"/>
        </w:tabs>
        <w:ind w:left="0" w:firstLine="374"/>
        <w:jc w:val="both"/>
        <w:rPr>
          <w:color w:val="000000"/>
          <w:sz w:val="28"/>
          <w:szCs w:val="28"/>
        </w:rPr>
      </w:pPr>
      <w:r w:rsidRPr="00143849">
        <w:rPr>
          <w:color w:val="000000"/>
          <w:sz w:val="28"/>
          <w:szCs w:val="28"/>
        </w:rPr>
        <w:t xml:space="preserve">комунікація </w:t>
      </w:r>
      <w:r w:rsidR="00E20807">
        <w:rPr>
          <w:color w:val="000000"/>
          <w:sz w:val="28"/>
          <w:szCs w:val="28"/>
        </w:rPr>
        <w:t>на тему «</w:t>
      </w:r>
      <w:r w:rsidRPr="00143849">
        <w:rPr>
          <w:color w:val="000000"/>
          <w:sz w:val="28"/>
          <w:szCs w:val="28"/>
        </w:rPr>
        <w:t>Чернігів як стійк</w:t>
      </w:r>
      <w:r w:rsidR="00272A02">
        <w:rPr>
          <w:color w:val="000000"/>
          <w:sz w:val="28"/>
          <w:szCs w:val="28"/>
        </w:rPr>
        <w:t>е</w:t>
      </w:r>
      <w:r w:rsidRPr="00143849">
        <w:rPr>
          <w:color w:val="000000"/>
          <w:sz w:val="28"/>
          <w:szCs w:val="28"/>
        </w:rPr>
        <w:t xml:space="preserve"> міст</w:t>
      </w:r>
      <w:r w:rsidR="00272A02">
        <w:rPr>
          <w:color w:val="000000"/>
          <w:sz w:val="28"/>
          <w:szCs w:val="28"/>
        </w:rPr>
        <w:t>о</w:t>
      </w:r>
      <w:r w:rsidR="00E20807">
        <w:rPr>
          <w:color w:val="000000"/>
          <w:sz w:val="28"/>
          <w:szCs w:val="28"/>
        </w:rPr>
        <w:t>»</w:t>
      </w:r>
      <w:r w:rsidRPr="00143849">
        <w:rPr>
          <w:color w:val="000000"/>
          <w:sz w:val="28"/>
          <w:szCs w:val="28"/>
        </w:rPr>
        <w:t>;</w:t>
      </w:r>
    </w:p>
    <w:p w:rsidR="006934BE" w:rsidRPr="00143849" w:rsidRDefault="006934BE" w:rsidP="008E46EE">
      <w:pPr>
        <w:pStyle w:val="TableParagraph"/>
        <w:numPr>
          <w:ilvl w:val="0"/>
          <w:numId w:val="2"/>
        </w:numPr>
        <w:tabs>
          <w:tab w:val="left" w:pos="377"/>
        </w:tabs>
        <w:ind w:left="0" w:firstLine="374"/>
        <w:jc w:val="both"/>
        <w:rPr>
          <w:color w:val="000000"/>
          <w:sz w:val="28"/>
          <w:szCs w:val="28"/>
        </w:rPr>
      </w:pPr>
      <w:r w:rsidRPr="00143849">
        <w:rPr>
          <w:color w:val="000000"/>
          <w:sz w:val="28"/>
          <w:szCs w:val="28"/>
        </w:rPr>
        <w:t>формування конкурентоспроможного, інклюзивного туристичного продукту, адаптованого до умов широкомасштабної війни;</w:t>
      </w:r>
    </w:p>
    <w:p w:rsidR="006934BE" w:rsidRPr="00143849" w:rsidRDefault="006934BE" w:rsidP="008E46EE">
      <w:pPr>
        <w:pStyle w:val="TableParagraph"/>
        <w:numPr>
          <w:ilvl w:val="0"/>
          <w:numId w:val="2"/>
        </w:numPr>
        <w:tabs>
          <w:tab w:val="left" w:pos="377"/>
        </w:tabs>
        <w:ind w:left="0" w:firstLine="374"/>
        <w:jc w:val="both"/>
        <w:rPr>
          <w:color w:val="000000"/>
          <w:sz w:val="28"/>
          <w:szCs w:val="28"/>
        </w:rPr>
      </w:pPr>
      <w:r w:rsidRPr="00143849">
        <w:rPr>
          <w:color w:val="000000"/>
          <w:sz w:val="28"/>
          <w:szCs w:val="28"/>
        </w:rPr>
        <w:t>розвиток воєнно-меморіального туризму;</w:t>
      </w:r>
    </w:p>
    <w:p w:rsidR="006934BE" w:rsidRPr="00143849" w:rsidRDefault="006934BE" w:rsidP="008E46EE">
      <w:pPr>
        <w:pStyle w:val="TableParagraph"/>
        <w:numPr>
          <w:ilvl w:val="0"/>
          <w:numId w:val="2"/>
        </w:numPr>
        <w:tabs>
          <w:tab w:val="left" w:pos="377"/>
        </w:tabs>
        <w:ind w:left="0" w:firstLine="374"/>
        <w:jc w:val="both"/>
        <w:rPr>
          <w:color w:val="000000"/>
          <w:sz w:val="28"/>
          <w:szCs w:val="28"/>
        </w:rPr>
      </w:pPr>
      <w:r w:rsidRPr="00143849">
        <w:rPr>
          <w:color w:val="000000"/>
          <w:sz w:val="28"/>
          <w:szCs w:val="28"/>
        </w:rPr>
        <w:t xml:space="preserve">створення </w:t>
      </w:r>
      <w:proofErr w:type="spellStart"/>
      <w:r w:rsidRPr="00143849">
        <w:rPr>
          <w:color w:val="000000"/>
          <w:sz w:val="28"/>
          <w:szCs w:val="28"/>
        </w:rPr>
        <w:t>безбарʼєрних</w:t>
      </w:r>
      <w:proofErr w:type="spellEnd"/>
      <w:r w:rsidRPr="00143849">
        <w:rPr>
          <w:color w:val="000000"/>
          <w:sz w:val="28"/>
          <w:szCs w:val="28"/>
        </w:rPr>
        <w:t xml:space="preserve"> маршрутів пам’яті, здатних максимально</w:t>
      </w:r>
      <w:r w:rsidRPr="00143849">
        <w:rPr>
          <w:color w:val="000000"/>
          <w:spacing w:val="1"/>
          <w:sz w:val="28"/>
          <w:szCs w:val="28"/>
        </w:rPr>
        <w:t xml:space="preserve"> </w:t>
      </w:r>
      <w:r w:rsidRPr="00143849">
        <w:rPr>
          <w:color w:val="000000"/>
          <w:sz w:val="28"/>
          <w:szCs w:val="28"/>
        </w:rPr>
        <w:t>з</w:t>
      </w:r>
      <w:r w:rsidRPr="006F625E">
        <w:rPr>
          <w:color w:val="000000"/>
          <w:sz w:val="28"/>
          <w:szCs w:val="28"/>
        </w:rPr>
        <w:t>адов</w:t>
      </w:r>
      <w:r w:rsidR="005A0809">
        <w:rPr>
          <w:color w:val="000000"/>
          <w:sz w:val="28"/>
          <w:szCs w:val="28"/>
        </w:rPr>
        <w:t>о</w:t>
      </w:r>
      <w:r w:rsidRPr="006F625E">
        <w:rPr>
          <w:color w:val="000000"/>
          <w:sz w:val="28"/>
          <w:szCs w:val="28"/>
        </w:rPr>
        <w:t>льнити</w:t>
      </w:r>
      <w:r w:rsidRPr="00143849">
        <w:rPr>
          <w:color w:val="000000"/>
          <w:spacing w:val="-4"/>
          <w:sz w:val="28"/>
          <w:szCs w:val="28"/>
        </w:rPr>
        <w:t xml:space="preserve"> інформаційні, просвітницькі та культурні </w:t>
      </w:r>
      <w:r w:rsidRPr="00143849">
        <w:rPr>
          <w:color w:val="000000"/>
          <w:sz w:val="28"/>
          <w:szCs w:val="28"/>
        </w:rPr>
        <w:t>потреби</w:t>
      </w:r>
      <w:r w:rsidRPr="00143849">
        <w:rPr>
          <w:color w:val="000000"/>
          <w:spacing w:val="-4"/>
          <w:sz w:val="28"/>
          <w:szCs w:val="28"/>
        </w:rPr>
        <w:t xml:space="preserve"> </w:t>
      </w:r>
      <w:r w:rsidRPr="00143849">
        <w:rPr>
          <w:color w:val="000000"/>
          <w:sz w:val="28"/>
          <w:szCs w:val="28"/>
        </w:rPr>
        <w:t>мешканців</w:t>
      </w:r>
      <w:r w:rsidRPr="00143849">
        <w:rPr>
          <w:color w:val="000000"/>
          <w:spacing w:val="-6"/>
          <w:sz w:val="28"/>
          <w:szCs w:val="28"/>
        </w:rPr>
        <w:t xml:space="preserve"> </w:t>
      </w:r>
      <w:r w:rsidRPr="00143849">
        <w:rPr>
          <w:color w:val="000000"/>
          <w:sz w:val="28"/>
          <w:szCs w:val="28"/>
        </w:rPr>
        <w:t>міста,</w:t>
      </w:r>
      <w:r w:rsidRPr="00143849">
        <w:rPr>
          <w:color w:val="000000"/>
          <w:spacing w:val="-5"/>
          <w:sz w:val="28"/>
          <w:szCs w:val="28"/>
        </w:rPr>
        <w:t xml:space="preserve"> </w:t>
      </w:r>
      <w:r w:rsidRPr="00143849">
        <w:rPr>
          <w:color w:val="000000"/>
          <w:sz w:val="28"/>
          <w:szCs w:val="28"/>
        </w:rPr>
        <w:t>області та</w:t>
      </w:r>
      <w:r w:rsidRPr="00143849">
        <w:rPr>
          <w:color w:val="000000"/>
          <w:spacing w:val="-1"/>
          <w:sz w:val="28"/>
          <w:szCs w:val="28"/>
        </w:rPr>
        <w:t xml:space="preserve"> </w:t>
      </w:r>
      <w:r w:rsidRPr="00143849">
        <w:rPr>
          <w:color w:val="000000"/>
          <w:sz w:val="28"/>
          <w:szCs w:val="28"/>
        </w:rPr>
        <w:t>гостей;</w:t>
      </w:r>
    </w:p>
    <w:p w:rsidR="006934BE" w:rsidRPr="00143849" w:rsidRDefault="006934BE" w:rsidP="008E46EE">
      <w:pPr>
        <w:pStyle w:val="TableParagraph"/>
        <w:numPr>
          <w:ilvl w:val="0"/>
          <w:numId w:val="2"/>
        </w:numPr>
        <w:tabs>
          <w:tab w:val="left" w:pos="377"/>
        </w:tabs>
        <w:ind w:left="0" w:firstLine="374"/>
        <w:jc w:val="both"/>
        <w:rPr>
          <w:color w:val="000000"/>
          <w:sz w:val="28"/>
          <w:szCs w:val="28"/>
        </w:rPr>
      </w:pPr>
      <w:r w:rsidRPr="00143849">
        <w:rPr>
          <w:color w:val="000000"/>
          <w:sz w:val="28"/>
          <w:szCs w:val="28"/>
        </w:rPr>
        <w:t>удосконалення</w:t>
      </w:r>
      <w:r w:rsidRPr="00143849">
        <w:rPr>
          <w:color w:val="000000"/>
          <w:spacing w:val="-5"/>
          <w:sz w:val="28"/>
          <w:szCs w:val="28"/>
        </w:rPr>
        <w:t xml:space="preserve"> </w:t>
      </w:r>
      <w:r w:rsidRPr="00143849">
        <w:rPr>
          <w:color w:val="000000"/>
          <w:sz w:val="28"/>
          <w:szCs w:val="28"/>
        </w:rPr>
        <w:t>матеріальної</w:t>
      </w:r>
      <w:r w:rsidRPr="00143849">
        <w:rPr>
          <w:color w:val="000000"/>
          <w:spacing w:val="-3"/>
          <w:sz w:val="28"/>
          <w:szCs w:val="28"/>
        </w:rPr>
        <w:t xml:space="preserve"> </w:t>
      </w:r>
      <w:r w:rsidRPr="00143849">
        <w:rPr>
          <w:color w:val="000000"/>
          <w:sz w:val="28"/>
          <w:szCs w:val="28"/>
        </w:rPr>
        <w:t>бази</w:t>
      </w:r>
      <w:r w:rsidRPr="00143849">
        <w:rPr>
          <w:color w:val="000000"/>
          <w:spacing w:val="-5"/>
          <w:sz w:val="28"/>
          <w:szCs w:val="28"/>
        </w:rPr>
        <w:t xml:space="preserve"> </w:t>
      </w:r>
      <w:r w:rsidRPr="00143849">
        <w:rPr>
          <w:color w:val="000000"/>
          <w:sz w:val="28"/>
          <w:szCs w:val="28"/>
        </w:rPr>
        <w:t>туристичної</w:t>
      </w:r>
      <w:r w:rsidRPr="00143849">
        <w:rPr>
          <w:color w:val="000000"/>
          <w:spacing w:val="-3"/>
          <w:sz w:val="28"/>
          <w:szCs w:val="28"/>
        </w:rPr>
        <w:t xml:space="preserve"> </w:t>
      </w:r>
      <w:r w:rsidRPr="00143849">
        <w:rPr>
          <w:color w:val="000000"/>
          <w:sz w:val="28"/>
          <w:szCs w:val="28"/>
        </w:rPr>
        <w:t>сфери</w:t>
      </w:r>
      <w:r w:rsidRPr="00143849">
        <w:rPr>
          <w:color w:val="000000"/>
          <w:spacing w:val="-67"/>
          <w:sz w:val="28"/>
          <w:szCs w:val="28"/>
        </w:rPr>
        <w:t xml:space="preserve"> </w:t>
      </w:r>
      <w:r w:rsidRPr="00143849">
        <w:rPr>
          <w:color w:val="000000"/>
          <w:sz w:val="28"/>
          <w:szCs w:val="28"/>
        </w:rPr>
        <w:t>міста шляхом маркування місць пам’яті, розширення інформаційно-туристичної навігації, створення електронних платформ тощо;</w:t>
      </w:r>
    </w:p>
    <w:p w:rsidR="006934BE" w:rsidRPr="00E20807" w:rsidRDefault="006934BE" w:rsidP="00E20807">
      <w:pPr>
        <w:pStyle w:val="a5"/>
        <w:numPr>
          <w:ilvl w:val="0"/>
          <w:numId w:val="2"/>
        </w:numPr>
        <w:ind w:left="0" w:firstLine="374"/>
        <w:rPr>
          <w:sz w:val="28"/>
          <w:szCs w:val="28"/>
        </w:rPr>
      </w:pPr>
      <w:r w:rsidRPr="00E20807">
        <w:rPr>
          <w:sz w:val="28"/>
          <w:szCs w:val="28"/>
        </w:rPr>
        <w:t>забезпечення умов для повноцінного функціонування</w:t>
      </w:r>
      <w:r w:rsidRPr="00E20807">
        <w:rPr>
          <w:spacing w:val="-67"/>
          <w:sz w:val="28"/>
          <w:szCs w:val="28"/>
        </w:rPr>
        <w:t xml:space="preserve"> </w:t>
      </w:r>
      <w:r w:rsidRPr="00E20807">
        <w:rPr>
          <w:sz w:val="28"/>
          <w:szCs w:val="28"/>
        </w:rPr>
        <w:t>суб’єктів</w:t>
      </w:r>
      <w:r w:rsidRPr="00E20807">
        <w:rPr>
          <w:spacing w:val="-6"/>
          <w:sz w:val="28"/>
          <w:szCs w:val="28"/>
        </w:rPr>
        <w:t xml:space="preserve"> </w:t>
      </w:r>
      <w:r w:rsidRPr="00E20807">
        <w:rPr>
          <w:sz w:val="28"/>
          <w:szCs w:val="28"/>
        </w:rPr>
        <w:t>туристичної</w:t>
      </w:r>
      <w:r w:rsidRPr="00E20807">
        <w:rPr>
          <w:spacing w:val="-8"/>
          <w:sz w:val="28"/>
          <w:szCs w:val="28"/>
        </w:rPr>
        <w:t xml:space="preserve"> </w:t>
      </w:r>
      <w:r w:rsidRPr="00E20807">
        <w:rPr>
          <w:sz w:val="28"/>
          <w:szCs w:val="28"/>
        </w:rPr>
        <w:t>діяльності,</w:t>
      </w:r>
      <w:r w:rsidRPr="00E20807">
        <w:rPr>
          <w:spacing w:val="-7"/>
          <w:sz w:val="28"/>
          <w:szCs w:val="28"/>
        </w:rPr>
        <w:t xml:space="preserve"> поглиблення інклюзивних</w:t>
      </w:r>
      <w:r w:rsidRPr="00E20807">
        <w:rPr>
          <w:sz w:val="28"/>
          <w:szCs w:val="28"/>
        </w:rPr>
        <w:t xml:space="preserve"> стандартів гостинності тощо.</w:t>
      </w:r>
    </w:p>
    <w:p w:rsidR="006934BE" w:rsidRDefault="006934BE" w:rsidP="00D877DB">
      <w:pPr>
        <w:pStyle w:val="Table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Програма містить шість розділів</w:t>
      </w:r>
      <w:r w:rsidR="00272A02">
        <w:rPr>
          <w:sz w:val="28"/>
          <w:szCs w:val="28"/>
        </w:rPr>
        <w:t>:</w:t>
      </w:r>
      <w:r>
        <w:rPr>
          <w:sz w:val="28"/>
          <w:szCs w:val="28"/>
        </w:rPr>
        <w:t xml:space="preserve"> вступ, паспорт, аналіз стану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розвитку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туризму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промоції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місті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Чернігів, SWOT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аналіз туристичної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сфери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міста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Чернігів, а також визначену мет</w:t>
      </w:r>
      <w:r w:rsidR="00272A02">
        <w:rPr>
          <w:sz w:val="28"/>
          <w:szCs w:val="28"/>
        </w:rPr>
        <w:t>у</w:t>
      </w:r>
      <w:r>
        <w:rPr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завдання та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пріоритетні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напрямки Програми, аналіз роботи </w:t>
      </w:r>
      <w:proofErr w:type="spellStart"/>
      <w:r>
        <w:rPr>
          <w:sz w:val="28"/>
          <w:szCs w:val="28"/>
        </w:rPr>
        <w:t>КУ</w:t>
      </w:r>
      <w:proofErr w:type="spellEnd"/>
      <w:r>
        <w:rPr>
          <w:sz w:val="28"/>
          <w:szCs w:val="28"/>
        </w:rPr>
        <w:t xml:space="preserve"> «Туристичний інформаційний центр» Чернігівської міської ради, перелік заходів та розділ контролю за виконанням Програми.</w:t>
      </w:r>
    </w:p>
    <w:p w:rsidR="006934BE" w:rsidRDefault="006934BE" w:rsidP="004E3BCC">
      <w:pPr>
        <w:pStyle w:val="TableParagraph"/>
        <w:jc w:val="both"/>
        <w:rPr>
          <w:rFonts w:cs="Calibri"/>
          <w:sz w:val="28"/>
          <w:szCs w:val="28"/>
        </w:rPr>
      </w:pPr>
    </w:p>
    <w:p w:rsidR="006934BE" w:rsidRDefault="006934BE" w:rsidP="00741DFA">
      <w:pPr>
        <w:pStyle w:val="TableParagraph"/>
        <w:ind w:left="0"/>
        <w:jc w:val="both"/>
        <w:rPr>
          <w:rFonts w:cs="Calibri"/>
          <w:sz w:val="28"/>
          <w:szCs w:val="28"/>
        </w:rPr>
      </w:pPr>
    </w:p>
    <w:p w:rsidR="006934BE" w:rsidRDefault="006934BE" w:rsidP="00741DFA">
      <w:pPr>
        <w:pStyle w:val="Table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управління культури та туризму</w:t>
      </w:r>
    </w:p>
    <w:p w:rsidR="006934BE" w:rsidRDefault="006934BE" w:rsidP="00272A02">
      <w:pPr>
        <w:pStyle w:val="Table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Олександр ШЕВЧУК</w:t>
      </w:r>
    </w:p>
    <w:sectPr w:rsidR="006934BE" w:rsidSect="003063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E81"/>
    <w:multiLevelType w:val="hybridMultilevel"/>
    <w:tmpl w:val="5E6CD544"/>
    <w:lvl w:ilvl="0" w:tplc="38DE1B96">
      <w:numFmt w:val="bullet"/>
      <w:lvlText w:val="–"/>
      <w:lvlJc w:val="left"/>
      <w:pPr>
        <w:ind w:left="-854" w:hanging="269"/>
      </w:pPr>
      <w:rPr>
        <w:rFonts w:hint="default"/>
        <w:w w:val="100"/>
      </w:rPr>
    </w:lvl>
    <w:lvl w:ilvl="1" w:tplc="C09CC5B0">
      <w:numFmt w:val="bullet"/>
      <w:lvlText w:val="•"/>
      <w:lvlJc w:val="left"/>
      <w:pPr>
        <w:ind w:left="-246" w:hanging="269"/>
      </w:pPr>
      <w:rPr>
        <w:rFonts w:hint="default"/>
      </w:rPr>
    </w:lvl>
    <w:lvl w:ilvl="2" w:tplc="AE08F4F8">
      <w:numFmt w:val="bullet"/>
      <w:lvlText w:val="•"/>
      <w:lvlJc w:val="left"/>
      <w:pPr>
        <w:ind w:left="492" w:hanging="269"/>
      </w:pPr>
      <w:rPr>
        <w:rFonts w:hint="default"/>
      </w:rPr>
    </w:lvl>
    <w:lvl w:ilvl="3" w:tplc="6A4E8A24">
      <w:numFmt w:val="bullet"/>
      <w:lvlText w:val="•"/>
      <w:lvlJc w:val="left"/>
      <w:pPr>
        <w:ind w:left="1230" w:hanging="269"/>
      </w:pPr>
      <w:rPr>
        <w:rFonts w:hint="default"/>
      </w:rPr>
    </w:lvl>
    <w:lvl w:ilvl="4" w:tplc="07A83A5C">
      <w:numFmt w:val="bullet"/>
      <w:lvlText w:val="•"/>
      <w:lvlJc w:val="left"/>
      <w:pPr>
        <w:ind w:left="1967" w:hanging="269"/>
      </w:pPr>
      <w:rPr>
        <w:rFonts w:hint="default"/>
      </w:rPr>
    </w:lvl>
    <w:lvl w:ilvl="5" w:tplc="404C151E">
      <w:numFmt w:val="bullet"/>
      <w:lvlText w:val="•"/>
      <w:lvlJc w:val="left"/>
      <w:pPr>
        <w:ind w:left="2705" w:hanging="269"/>
      </w:pPr>
      <w:rPr>
        <w:rFonts w:hint="default"/>
      </w:rPr>
    </w:lvl>
    <w:lvl w:ilvl="6" w:tplc="5F04746E">
      <w:numFmt w:val="bullet"/>
      <w:lvlText w:val="•"/>
      <w:lvlJc w:val="left"/>
      <w:pPr>
        <w:ind w:left="3443" w:hanging="269"/>
      </w:pPr>
      <w:rPr>
        <w:rFonts w:hint="default"/>
      </w:rPr>
    </w:lvl>
    <w:lvl w:ilvl="7" w:tplc="305E0280">
      <w:numFmt w:val="bullet"/>
      <w:lvlText w:val="•"/>
      <w:lvlJc w:val="left"/>
      <w:pPr>
        <w:ind w:left="4180" w:hanging="269"/>
      </w:pPr>
      <w:rPr>
        <w:rFonts w:hint="default"/>
      </w:rPr>
    </w:lvl>
    <w:lvl w:ilvl="8" w:tplc="286619C4">
      <w:numFmt w:val="bullet"/>
      <w:lvlText w:val="•"/>
      <w:lvlJc w:val="left"/>
      <w:pPr>
        <w:ind w:left="4918" w:hanging="269"/>
      </w:pPr>
      <w:rPr>
        <w:rFonts w:hint="default"/>
      </w:rPr>
    </w:lvl>
  </w:abstractNum>
  <w:abstractNum w:abstractNumId="1">
    <w:nsid w:val="12E46383"/>
    <w:multiLevelType w:val="hybridMultilevel"/>
    <w:tmpl w:val="2B68AFD6"/>
    <w:lvl w:ilvl="0" w:tplc="F912D14E">
      <w:numFmt w:val="bullet"/>
      <w:lvlText w:val="-"/>
      <w:lvlJc w:val="left"/>
      <w:pPr>
        <w:ind w:left="115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9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1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5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7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10" w:hanging="360"/>
      </w:pPr>
      <w:rPr>
        <w:rFonts w:ascii="Wingdings" w:hAnsi="Wingdings" w:cs="Wingdings" w:hint="default"/>
      </w:rPr>
    </w:lvl>
  </w:abstractNum>
  <w:abstractNum w:abstractNumId="2">
    <w:nsid w:val="141B00A9"/>
    <w:multiLevelType w:val="hybridMultilevel"/>
    <w:tmpl w:val="FFFFFFFF"/>
    <w:lvl w:ilvl="0" w:tplc="22207A72">
      <w:numFmt w:val="bullet"/>
      <w:lvlText w:val=""/>
      <w:lvlJc w:val="left"/>
      <w:pPr>
        <w:ind w:left="416" w:hanging="384"/>
      </w:pPr>
      <w:rPr>
        <w:rFonts w:ascii="Symbol" w:eastAsia="Times New Roman" w:hAnsi="Symbol" w:hint="default"/>
        <w:w w:val="100"/>
        <w:sz w:val="28"/>
        <w:szCs w:val="28"/>
      </w:rPr>
    </w:lvl>
    <w:lvl w:ilvl="1" w:tplc="09043AFC">
      <w:numFmt w:val="bullet"/>
      <w:lvlText w:val="•"/>
      <w:lvlJc w:val="left"/>
      <w:pPr>
        <w:ind w:left="1446" w:hanging="384"/>
      </w:pPr>
      <w:rPr>
        <w:rFonts w:hint="default"/>
      </w:rPr>
    </w:lvl>
    <w:lvl w:ilvl="2" w:tplc="27AEBC22">
      <w:numFmt w:val="bullet"/>
      <w:lvlText w:val="•"/>
      <w:lvlJc w:val="left"/>
      <w:pPr>
        <w:ind w:left="2473" w:hanging="384"/>
      </w:pPr>
      <w:rPr>
        <w:rFonts w:hint="default"/>
      </w:rPr>
    </w:lvl>
    <w:lvl w:ilvl="3" w:tplc="0404467C">
      <w:numFmt w:val="bullet"/>
      <w:lvlText w:val="•"/>
      <w:lvlJc w:val="left"/>
      <w:pPr>
        <w:ind w:left="3499" w:hanging="384"/>
      </w:pPr>
      <w:rPr>
        <w:rFonts w:hint="default"/>
      </w:rPr>
    </w:lvl>
    <w:lvl w:ilvl="4" w:tplc="7E0C36E8">
      <w:numFmt w:val="bullet"/>
      <w:lvlText w:val="•"/>
      <w:lvlJc w:val="left"/>
      <w:pPr>
        <w:ind w:left="4526" w:hanging="384"/>
      </w:pPr>
      <w:rPr>
        <w:rFonts w:hint="default"/>
      </w:rPr>
    </w:lvl>
    <w:lvl w:ilvl="5" w:tplc="B8401870">
      <w:numFmt w:val="bullet"/>
      <w:lvlText w:val="•"/>
      <w:lvlJc w:val="left"/>
      <w:pPr>
        <w:ind w:left="5553" w:hanging="384"/>
      </w:pPr>
      <w:rPr>
        <w:rFonts w:hint="default"/>
      </w:rPr>
    </w:lvl>
    <w:lvl w:ilvl="6" w:tplc="CEE0F84C">
      <w:numFmt w:val="bullet"/>
      <w:lvlText w:val="•"/>
      <w:lvlJc w:val="left"/>
      <w:pPr>
        <w:ind w:left="6579" w:hanging="384"/>
      </w:pPr>
      <w:rPr>
        <w:rFonts w:hint="default"/>
      </w:rPr>
    </w:lvl>
    <w:lvl w:ilvl="7" w:tplc="3438A360">
      <w:numFmt w:val="bullet"/>
      <w:lvlText w:val="•"/>
      <w:lvlJc w:val="left"/>
      <w:pPr>
        <w:ind w:left="7606" w:hanging="384"/>
      </w:pPr>
      <w:rPr>
        <w:rFonts w:hint="default"/>
      </w:rPr>
    </w:lvl>
    <w:lvl w:ilvl="8" w:tplc="28A6DEB4">
      <w:numFmt w:val="bullet"/>
      <w:lvlText w:val="•"/>
      <w:lvlJc w:val="left"/>
      <w:pPr>
        <w:ind w:left="8633" w:hanging="384"/>
      </w:pPr>
      <w:rPr>
        <w:rFonts w:hint="default"/>
      </w:rPr>
    </w:lvl>
  </w:abstractNum>
  <w:abstractNum w:abstractNumId="3">
    <w:nsid w:val="1B431501"/>
    <w:multiLevelType w:val="hybridMultilevel"/>
    <w:tmpl w:val="EEFA9286"/>
    <w:lvl w:ilvl="0" w:tplc="38DE1B96">
      <w:numFmt w:val="bullet"/>
      <w:lvlText w:val="–"/>
      <w:lvlJc w:val="left"/>
      <w:pPr>
        <w:ind w:left="360" w:hanging="360"/>
      </w:pPr>
      <w:rPr>
        <w:rFonts w:hint="default"/>
        <w:w w:val="100"/>
      </w:rPr>
    </w:lvl>
    <w:lvl w:ilvl="1" w:tplc="38DE1B96">
      <w:numFmt w:val="bullet"/>
      <w:lvlText w:val="–"/>
      <w:lvlJc w:val="left"/>
      <w:pPr>
        <w:ind w:left="1080" w:hanging="360"/>
      </w:pPr>
      <w:rPr>
        <w:rFonts w:hint="default"/>
        <w:w w:val="100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223D3723"/>
    <w:multiLevelType w:val="hybridMultilevel"/>
    <w:tmpl w:val="E9EA50F0"/>
    <w:lvl w:ilvl="0" w:tplc="38DE1B96">
      <w:numFmt w:val="bullet"/>
      <w:lvlText w:val="–"/>
      <w:lvlJc w:val="left"/>
      <w:pPr>
        <w:ind w:left="360" w:hanging="360"/>
      </w:pPr>
      <w:rPr>
        <w:rFonts w:hint="default"/>
        <w:w w:val="100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2DAA7D8F"/>
    <w:multiLevelType w:val="hybridMultilevel"/>
    <w:tmpl w:val="FFFFFFFF"/>
    <w:lvl w:ilvl="0" w:tplc="44282124">
      <w:start w:val="1"/>
      <w:numFmt w:val="decimal"/>
      <w:lvlText w:val="%1."/>
      <w:lvlJc w:val="left"/>
      <w:pPr>
        <w:ind w:left="1404" w:hanging="281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DE84E996">
      <w:numFmt w:val="bullet"/>
      <w:lvlText w:val="•"/>
      <w:lvlJc w:val="left"/>
      <w:pPr>
        <w:ind w:left="2328" w:hanging="281"/>
      </w:pPr>
      <w:rPr>
        <w:rFonts w:hint="default"/>
      </w:rPr>
    </w:lvl>
    <w:lvl w:ilvl="2" w:tplc="CB90F10E">
      <w:numFmt w:val="bullet"/>
      <w:lvlText w:val="•"/>
      <w:lvlJc w:val="left"/>
      <w:pPr>
        <w:ind w:left="3257" w:hanging="281"/>
      </w:pPr>
      <w:rPr>
        <w:rFonts w:hint="default"/>
      </w:rPr>
    </w:lvl>
    <w:lvl w:ilvl="3" w:tplc="29169384">
      <w:numFmt w:val="bullet"/>
      <w:lvlText w:val="•"/>
      <w:lvlJc w:val="left"/>
      <w:pPr>
        <w:ind w:left="4185" w:hanging="281"/>
      </w:pPr>
      <w:rPr>
        <w:rFonts w:hint="default"/>
      </w:rPr>
    </w:lvl>
    <w:lvl w:ilvl="4" w:tplc="B30A243C">
      <w:numFmt w:val="bullet"/>
      <w:lvlText w:val="•"/>
      <w:lvlJc w:val="left"/>
      <w:pPr>
        <w:ind w:left="5114" w:hanging="281"/>
      </w:pPr>
      <w:rPr>
        <w:rFonts w:hint="default"/>
      </w:rPr>
    </w:lvl>
    <w:lvl w:ilvl="5" w:tplc="701EAF92">
      <w:numFmt w:val="bullet"/>
      <w:lvlText w:val="•"/>
      <w:lvlJc w:val="left"/>
      <w:pPr>
        <w:ind w:left="6043" w:hanging="281"/>
      </w:pPr>
      <w:rPr>
        <w:rFonts w:hint="default"/>
      </w:rPr>
    </w:lvl>
    <w:lvl w:ilvl="6" w:tplc="1480D63C">
      <w:numFmt w:val="bullet"/>
      <w:lvlText w:val="•"/>
      <w:lvlJc w:val="left"/>
      <w:pPr>
        <w:ind w:left="6971" w:hanging="281"/>
      </w:pPr>
      <w:rPr>
        <w:rFonts w:hint="default"/>
      </w:rPr>
    </w:lvl>
    <w:lvl w:ilvl="7" w:tplc="65D06FFE">
      <w:numFmt w:val="bullet"/>
      <w:lvlText w:val="•"/>
      <w:lvlJc w:val="left"/>
      <w:pPr>
        <w:ind w:left="7900" w:hanging="281"/>
      </w:pPr>
      <w:rPr>
        <w:rFonts w:hint="default"/>
      </w:rPr>
    </w:lvl>
    <w:lvl w:ilvl="8" w:tplc="FCC811F4">
      <w:numFmt w:val="bullet"/>
      <w:lvlText w:val="•"/>
      <w:lvlJc w:val="left"/>
      <w:pPr>
        <w:ind w:left="8829" w:hanging="281"/>
      </w:pPr>
      <w:rPr>
        <w:rFonts w:hint="default"/>
      </w:rPr>
    </w:lvl>
  </w:abstractNum>
  <w:abstractNum w:abstractNumId="6">
    <w:nsid w:val="342F3EF8"/>
    <w:multiLevelType w:val="hybridMultilevel"/>
    <w:tmpl w:val="F8B6FE6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>
      <w:start w:val="1"/>
      <w:numFmt w:val="lowerLetter"/>
      <w:lvlText w:val="%2."/>
      <w:lvlJc w:val="left"/>
      <w:pPr>
        <w:ind w:left="1866" w:hanging="360"/>
      </w:pPr>
    </w:lvl>
    <w:lvl w:ilvl="2" w:tplc="0422001B">
      <w:start w:val="1"/>
      <w:numFmt w:val="lowerRoman"/>
      <w:lvlText w:val="%3."/>
      <w:lvlJc w:val="right"/>
      <w:pPr>
        <w:ind w:left="2586" w:hanging="180"/>
      </w:pPr>
    </w:lvl>
    <w:lvl w:ilvl="3" w:tplc="0422000F">
      <w:start w:val="1"/>
      <w:numFmt w:val="decimal"/>
      <w:lvlText w:val="%4."/>
      <w:lvlJc w:val="left"/>
      <w:pPr>
        <w:ind w:left="3306" w:hanging="360"/>
      </w:pPr>
    </w:lvl>
    <w:lvl w:ilvl="4" w:tplc="04220019">
      <w:start w:val="1"/>
      <w:numFmt w:val="lowerLetter"/>
      <w:lvlText w:val="%5."/>
      <w:lvlJc w:val="left"/>
      <w:pPr>
        <w:ind w:left="4026" w:hanging="360"/>
      </w:pPr>
    </w:lvl>
    <w:lvl w:ilvl="5" w:tplc="0422001B">
      <w:start w:val="1"/>
      <w:numFmt w:val="lowerRoman"/>
      <w:lvlText w:val="%6."/>
      <w:lvlJc w:val="right"/>
      <w:pPr>
        <w:ind w:left="4746" w:hanging="180"/>
      </w:pPr>
    </w:lvl>
    <w:lvl w:ilvl="6" w:tplc="0422000F">
      <w:start w:val="1"/>
      <w:numFmt w:val="decimal"/>
      <w:lvlText w:val="%7."/>
      <w:lvlJc w:val="left"/>
      <w:pPr>
        <w:ind w:left="5466" w:hanging="360"/>
      </w:pPr>
    </w:lvl>
    <w:lvl w:ilvl="7" w:tplc="04220019">
      <w:start w:val="1"/>
      <w:numFmt w:val="lowerLetter"/>
      <w:lvlText w:val="%8."/>
      <w:lvlJc w:val="left"/>
      <w:pPr>
        <w:ind w:left="6186" w:hanging="360"/>
      </w:pPr>
    </w:lvl>
    <w:lvl w:ilvl="8" w:tplc="0422001B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5CF01CBB"/>
    <w:multiLevelType w:val="hybridMultilevel"/>
    <w:tmpl w:val="B64AA3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54D0A34"/>
    <w:multiLevelType w:val="hybridMultilevel"/>
    <w:tmpl w:val="FFFFFFFF"/>
    <w:lvl w:ilvl="0" w:tplc="44AABB84">
      <w:numFmt w:val="bullet"/>
      <w:lvlText w:val="–"/>
      <w:lvlJc w:val="left"/>
      <w:pPr>
        <w:ind w:left="235" w:hanging="212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48787788">
      <w:numFmt w:val="bullet"/>
      <w:lvlText w:val="•"/>
      <w:lvlJc w:val="left"/>
      <w:pPr>
        <w:ind w:left="967" w:hanging="212"/>
      </w:pPr>
      <w:rPr>
        <w:rFonts w:hint="default"/>
      </w:rPr>
    </w:lvl>
    <w:lvl w:ilvl="2" w:tplc="2E38619A">
      <w:numFmt w:val="bullet"/>
      <w:lvlText w:val="•"/>
      <w:lvlJc w:val="left"/>
      <w:pPr>
        <w:ind w:left="1695" w:hanging="212"/>
      </w:pPr>
      <w:rPr>
        <w:rFonts w:hint="default"/>
      </w:rPr>
    </w:lvl>
    <w:lvl w:ilvl="3" w:tplc="B85C34F2">
      <w:numFmt w:val="bullet"/>
      <w:lvlText w:val="•"/>
      <w:lvlJc w:val="left"/>
      <w:pPr>
        <w:ind w:left="2423" w:hanging="212"/>
      </w:pPr>
      <w:rPr>
        <w:rFonts w:hint="default"/>
      </w:rPr>
    </w:lvl>
    <w:lvl w:ilvl="4" w:tplc="902C5A1E">
      <w:numFmt w:val="bullet"/>
      <w:lvlText w:val="•"/>
      <w:lvlJc w:val="left"/>
      <w:pPr>
        <w:ind w:left="3150" w:hanging="212"/>
      </w:pPr>
      <w:rPr>
        <w:rFonts w:hint="default"/>
      </w:rPr>
    </w:lvl>
    <w:lvl w:ilvl="5" w:tplc="A0569B26">
      <w:numFmt w:val="bullet"/>
      <w:lvlText w:val="•"/>
      <w:lvlJc w:val="left"/>
      <w:pPr>
        <w:ind w:left="3878" w:hanging="212"/>
      </w:pPr>
      <w:rPr>
        <w:rFonts w:hint="default"/>
      </w:rPr>
    </w:lvl>
    <w:lvl w:ilvl="6" w:tplc="A6C0C578">
      <w:numFmt w:val="bullet"/>
      <w:lvlText w:val="•"/>
      <w:lvlJc w:val="left"/>
      <w:pPr>
        <w:ind w:left="4606" w:hanging="212"/>
      </w:pPr>
      <w:rPr>
        <w:rFonts w:hint="default"/>
      </w:rPr>
    </w:lvl>
    <w:lvl w:ilvl="7" w:tplc="2AE04A54">
      <w:numFmt w:val="bullet"/>
      <w:lvlText w:val="•"/>
      <w:lvlJc w:val="left"/>
      <w:pPr>
        <w:ind w:left="5333" w:hanging="212"/>
      </w:pPr>
      <w:rPr>
        <w:rFonts w:hint="default"/>
      </w:rPr>
    </w:lvl>
    <w:lvl w:ilvl="8" w:tplc="DF0C8E7C">
      <w:numFmt w:val="bullet"/>
      <w:lvlText w:val="•"/>
      <w:lvlJc w:val="left"/>
      <w:pPr>
        <w:ind w:left="6061" w:hanging="212"/>
      </w:pPr>
      <w:rPr>
        <w:rFonts w:hint="default"/>
      </w:rPr>
    </w:lvl>
  </w:abstractNum>
  <w:abstractNum w:abstractNumId="9">
    <w:nsid w:val="6897381D"/>
    <w:multiLevelType w:val="hybridMultilevel"/>
    <w:tmpl w:val="FFFFFFFF"/>
    <w:lvl w:ilvl="0" w:tplc="BCD850CC">
      <w:start w:val="1"/>
      <w:numFmt w:val="decimal"/>
      <w:lvlText w:val="%1."/>
      <w:lvlJc w:val="left"/>
      <w:pPr>
        <w:ind w:left="416" w:hanging="427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2BBE5C66">
      <w:numFmt w:val="bullet"/>
      <w:lvlText w:val="•"/>
      <w:lvlJc w:val="left"/>
      <w:pPr>
        <w:ind w:left="1446" w:hanging="427"/>
      </w:pPr>
      <w:rPr>
        <w:rFonts w:hint="default"/>
      </w:rPr>
    </w:lvl>
    <w:lvl w:ilvl="2" w:tplc="0DAA9470">
      <w:numFmt w:val="bullet"/>
      <w:lvlText w:val="•"/>
      <w:lvlJc w:val="left"/>
      <w:pPr>
        <w:ind w:left="2473" w:hanging="427"/>
      </w:pPr>
      <w:rPr>
        <w:rFonts w:hint="default"/>
      </w:rPr>
    </w:lvl>
    <w:lvl w:ilvl="3" w:tplc="1BDE8D6A">
      <w:numFmt w:val="bullet"/>
      <w:lvlText w:val="•"/>
      <w:lvlJc w:val="left"/>
      <w:pPr>
        <w:ind w:left="3499" w:hanging="427"/>
      </w:pPr>
      <w:rPr>
        <w:rFonts w:hint="default"/>
      </w:rPr>
    </w:lvl>
    <w:lvl w:ilvl="4" w:tplc="B4BAD2DC">
      <w:numFmt w:val="bullet"/>
      <w:lvlText w:val="•"/>
      <w:lvlJc w:val="left"/>
      <w:pPr>
        <w:ind w:left="4526" w:hanging="427"/>
      </w:pPr>
      <w:rPr>
        <w:rFonts w:hint="default"/>
      </w:rPr>
    </w:lvl>
    <w:lvl w:ilvl="5" w:tplc="F6E66580">
      <w:numFmt w:val="bullet"/>
      <w:lvlText w:val="•"/>
      <w:lvlJc w:val="left"/>
      <w:pPr>
        <w:ind w:left="5553" w:hanging="427"/>
      </w:pPr>
      <w:rPr>
        <w:rFonts w:hint="default"/>
      </w:rPr>
    </w:lvl>
    <w:lvl w:ilvl="6" w:tplc="5CC6A96A">
      <w:numFmt w:val="bullet"/>
      <w:lvlText w:val="•"/>
      <w:lvlJc w:val="left"/>
      <w:pPr>
        <w:ind w:left="6579" w:hanging="427"/>
      </w:pPr>
      <w:rPr>
        <w:rFonts w:hint="default"/>
      </w:rPr>
    </w:lvl>
    <w:lvl w:ilvl="7" w:tplc="B65C69C6">
      <w:numFmt w:val="bullet"/>
      <w:lvlText w:val="•"/>
      <w:lvlJc w:val="left"/>
      <w:pPr>
        <w:ind w:left="7606" w:hanging="427"/>
      </w:pPr>
      <w:rPr>
        <w:rFonts w:hint="default"/>
      </w:rPr>
    </w:lvl>
    <w:lvl w:ilvl="8" w:tplc="5518D784">
      <w:numFmt w:val="bullet"/>
      <w:lvlText w:val="•"/>
      <w:lvlJc w:val="left"/>
      <w:pPr>
        <w:ind w:left="8633" w:hanging="427"/>
      </w:pPr>
      <w:rPr>
        <w:rFonts w:hint="default"/>
      </w:rPr>
    </w:lvl>
  </w:abstractNum>
  <w:abstractNum w:abstractNumId="10">
    <w:nsid w:val="75F809BC"/>
    <w:multiLevelType w:val="hybridMultilevel"/>
    <w:tmpl w:val="6A2466E8"/>
    <w:lvl w:ilvl="0" w:tplc="4828B4E0">
      <w:start w:val="1"/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3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5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9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1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52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9"/>
  </w:num>
  <w:num w:numId="6">
    <w:abstractNumId w:val="1"/>
  </w:num>
  <w:num w:numId="7">
    <w:abstractNumId w:val="10"/>
  </w:num>
  <w:num w:numId="8">
    <w:abstractNumId w:val="7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C84C70"/>
    <w:rsid w:val="000154C7"/>
    <w:rsid w:val="00143849"/>
    <w:rsid w:val="00151A3A"/>
    <w:rsid w:val="00174F89"/>
    <w:rsid w:val="0017597A"/>
    <w:rsid w:val="0019581C"/>
    <w:rsid w:val="00272A02"/>
    <w:rsid w:val="003063DE"/>
    <w:rsid w:val="00341BA3"/>
    <w:rsid w:val="00392A68"/>
    <w:rsid w:val="003A61E2"/>
    <w:rsid w:val="003E0211"/>
    <w:rsid w:val="0041085E"/>
    <w:rsid w:val="004374D7"/>
    <w:rsid w:val="00481890"/>
    <w:rsid w:val="004E3BCC"/>
    <w:rsid w:val="004F14F9"/>
    <w:rsid w:val="00500256"/>
    <w:rsid w:val="005063F0"/>
    <w:rsid w:val="00533D52"/>
    <w:rsid w:val="005854AD"/>
    <w:rsid w:val="005A0809"/>
    <w:rsid w:val="005E2490"/>
    <w:rsid w:val="00647028"/>
    <w:rsid w:val="00660D7F"/>
    <w:rsid w:val="006934BE"/>
    <w:rsid w:val="006D14D6"/>
    <w:rsid w:val="006E0881"/>
    <w:rsid w:val="006F625E"/>
    <w:rsid w:val="00741DFA"/>
    <w:rsid w:val="007837F0"/>
    <w:rsid w:val="0079356A"/>
    <w:rsid w:val="007A05B5"/>
    <w:rsid w:val="008463DA"/>
    <w:rsid w:val="00877AF1"/>
    <w:rsid w:val="008E46EE"/>
    <w:rsid w:val="00951787"/>
    <w:rsid w:val="0096570A"/>
    <w:rsid w:val="00A050F1"/>
    <w:rsid w:val="00A77F64"/>
    <w:rsid w:val="00AC29A8"/>
    <w:rsid w:val="00B01DEC"/>
    <w:rsid w:val="00B61952"/>
    <w:rsid w:val="00BB5D0C"/>
    <w:rsid w:val="00BC10C0"/>
    <w:rsid w:val="00C5197F"/>
    <w:rsid w:val="00C84C70"/>
    <w:rsid w:val="00CD68E5"/>
    <w:rsid w:val="00CD7184"/>
    <w:rsid w:val="00CD7D86"/>
    <w:rsid w:val="00D3682E"/>
    <w:rsid w:val="00D529FB"/>
    <w:rsid w:val="00D551E2"/>
    <w:rsid w:val="00D811D4"/>
    <w:rsid w:val="00D877DB"/>
    <w:rsid w:val="00DC023A"/>
    <w:rsid w:val="00E20807"/>
    <w:rsid w:val="00E276B2"/>
    <w:rsid w:val="00E31B3D"/>
    <w:rsid w:val="00EE1458"/>
    <w:rsid w:val="00F330D6"/>
    <w:rsid w:val="00FE0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3DE"/>
    <w:pPr>
      <w:spacing w:after="160" w:line="259" w:lineRule="auto"/>
    </w:pPr>
    <w:rPr>
      <w:rFonts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84C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C84C70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qFormat/>
    <w:rsid w:val="00C84C70"/>
    <w:pPr>
      <w:widowControl w:val="0"/>
      <w:autoSpaceDE w:val="0"/>
      <w:autoSpaceDN w:val="0"/>
      <w:spacing w:after="0" w:line="240" w:lineRule="auto"/>
      <w:ind w:left="416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99"/>
    <w:rsid w:val="00D877DB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styleId="a6">
    <w:name w:val="Placeholder Text"/>
    <w:basedOn w:val="a0"/>
    <w:uiPriority w:val="99"/>
    <w:semiHidden/>
    <w:rsid w:val="004374D7"/>
    <w:rPr>
      <w:color w:val="808080"/>
    </w:rPr>
  </w:style>
  <w:style w:type="paragraph" w:styleId="a7">
    <w:name w:val="header"/>
    <w:basedOn w:val="a"/>
    <w:link w:val="a8"/>
    <w:uiPriority w:val="99"/>
    <w:rsid w:val="004374D7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4374D7"/>
    <w:rPr>
      <w:rFonts w:ascii="Times New Roman" w:hAnsi="Times New Roman" w:cs="Times New Roman"/>
    </w:rPr>
  </w:style>
  <w:style w:type="paragraph" w:styleId="a9">
    <w:name w:val="footer"/>
    <w:basedOn w:val="a"/>
    <w:link w:val="aa"/>
    <w:uiPriority w:val="99"/>
    <w:rsid w:val="004374D7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4374D7"/>
    <w:rPr>
      <w:rFonts w:ascii="Times New Roman" w:hAnsi="Times New Roman" w:cs="Times New Roman"/>
    </w:rPr>
  </w:style>
  <w:style w:type="character" w:styleId="ab">
    <w:name w:val="Hyperlink"/>
    <w:basedOn w:val="a0"/>
    <w:uiPriority w:val="99"/>
    <w:rsid w:val="004374D7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338</Words>
  <Characters>1932</Characters>
  <Application>Microsoft Office Word</Application>
  <DocSecurity>0</DocSecurity>
  <Lines>16</Lines>
  <Paragraphs>4</Paragraphs>
  <ScaleCrop>false</ScaleCrop>
  <Company>diakov.net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RePack by Diakov</dc:creator>
  <cp:lastModifiedBy>RePack by SPecialiST</cp:lastModifiedBy>
  <cp:revision>11</cp:revision>
  <dcterms:created xsi:type="dcterms:W3CDTF">2025-07-28T08:08:00Z</dcterms:created>
  <dcterms:modified xsi:type="dcterms:W3CDTF">2025-07-30T06:52:00Z</dcterms:modified>
</cp:coreProperties>
</file>