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D75582" w:rsidTr="00D75582">
        <w:trPr>
          <w:trHeight w:val="983"/>
        </w:trPr>
        <w:tc>
          <w:tcPr>
            <w:tcW w:w="6487" w:type="dxa"/>
            <w:hideMark/>
          </w:tcPr>
          <w:p w:rsidR="00D75582" w:rsidRDefault="00D75582">
            <w:pPr>
              <w:tabs>
                <w:tab w:val="left" w:pos="709"/>
                <w:tab w:val="left" w:pos="900"/>
                <w:tab w:val="left" w:pos="1800"/>
              </w:tabs>
              <w:spacing w:after="200" w:line="276" w:lineRule="auto"/>
              <w:ind w:right="70"/>
              <w:jc w:val="both"/>
              <w:rPr>
                <w:rFonts w:eastAsiaTheme="minorEastAsia"/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ab/>
            </w:r>
            <w:r>
              <w:rPr>
                <w:sz w:val="36"/>
                <w:szCs w:val="36"/>
                <w:lang w:val="uk-UA" w:eastAsia="en-US"/>
              </w:rPr>
              <w:tab/>
            </w:r>
            <w:r>
              <w:rPr>
                <w:sz w:val="36"/>
                <w:szCs w:val="36"/>
                <w:lang w:val="uk-UA" w:eastAsia="en-US"/>
              </w:rPr>
              <w:tab/>
            </w:r>
            <w:r>
              <w:rPr>
                <w:sz w:val="36"/>
                <w:szCs w:val="36"/>
                <w:lang w:val="uk-UA" w:eastAsia="en-US"/>
              </w:rPr>
              <w:tab/>
            </w:r>
            <w:r>
              <w:rPr>
                <w:sz w:val="36"/>
                <w:szCs w:val="36"/>
                <w:lang w:val="uk-UA" w:eastAsia="en-US"/>
              </w:rPr>
              <w:tab/>
            </w:r>
            <w:r>
              <w:rPr>
                <w:sz w:val="36"/>
                <w:szCs w:val="36"/>
                <w:lang w:val="uk-UA" w:eastAsia="en-US"/>
              </w:rPr>
              <w:tab/>
              <w:t xml:space="preserve">      </w:t>
            </w:r>
            <w:r>
              <w:rPr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sz w:val="36"/>
                <w:szCs w:val="36"/>
                <w:lang w:val="uk-UA" w:eastAsia="en-US"/>
              </w:rPr>
              <w:t xml:space="preserve"> </w:t>
            </w: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D75582" w:rsidRDefault="00D7558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eastAsiaTheme="minorEastAsia" w:cstheme="minorBidi"/>
                <w:color w:val="000000"/>
                <w:spacing w:val="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val="uk-UA" w:eastAsia="en-US"/>
              </w:rPr>
              <w:t xml:space="preserve"> </w:t>
            </w:r>
          </w:p>
          <w:p w:rsidR="00D75582" w:rsidRDefault="00D75582">
            <w:pPr>
              <w:shd w:val="clear" w:color="auto" w:fill="FFFFFF"/>
              <w:tabs>
                <w:tab w:val="left" w:pos="-6204"/>
              </w:tabs>
              <w:spacing w:after="200" w:line="276" w:lineRule="auto"/>
              <w:ind w:left="317" w:right="70"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</w:p>
        </w:tc>
      </w:tr>
    </w:tbl>
    <w:p w:rsidR="00D75582" w:rsidRDefault="00D75582" w:rsidP="00D75582">
      <w:pPr>
        <w:spacing w:after="60"/>
        <w:ind w:left="720" w:right="70" w:hanging="720"/>
        <w:jc w:val="center"/>
        <w:rPr>
          <w:rFonts w:eastAsiaTheme="minorEastAsia" w:cstheme="minorBidi"/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D75582" w:rsidRDefault="00D75582" w:rsidP="00D75582">
      <w:pPr>
        <w:pStyle w:val="a4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УКРАЇНА</w:t>
      </w:r>
    </w:p>
    <w:p w:rsidR="00D75582" w:rsidRDefault="00D75582" w:rsidP="00D7558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D75582" w:rsidRDefault="00D75582" w:rsidP="00D7558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D75582" w:rsidRDefault="00D75582" w:rsidP="00D7558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D75582" w:rsidRDefault="00D75582" w:rsidP="00D75582">
      <w:pPr>
        <w:pStyle w:val="a5"/>
        <w:tabs>
          <w:tab w:val="left" w:pos="6300"/>
          <w:tab w:val="left" w:pos="6480"/>
        </w:tabs>
      </w:pPr>
    </w:p>
    <w:p w:rsidR="00D75582" w:rsidRPr="00D75582" w:rsidRDefault="00D75582" w:rsidP="00D75582">
      <w:pPr>
        <w:pStyle w:val="a5"/>
        <w:rPr>
          <w:lang w:val="en-US"/>
        </w:rPr>
      </w:pPr>
      <w:r>
        <w:t>5 липня  2018  року                      м. Чернігів</w:t>
      </w:r>
      <w:r>
        <w:tab/>
      </w:r>
      <w:r>
        <w:tab/>
        <w:t xml:space="preserve">    </w:t>
      </w:r>
      <w:r>
        <w:tab/>
        <w:t xml:space="preserve">    № 31</w:t>
      </w:r>
      <w:r>
        <w:rPr>
          <w:lang w:val="en-US"/>
        </w:rPr>
        <w:t>4</w:t>
      </w: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lang w:val="en-US"/>
        </w:rPr>
      </w:pPr>
      <w:bookmarkStart w:id="0" w:name="_GoBack"/>
      <w:bookmarkEnd w:id="0"/>
    </w:p>
    <w:p w:rsidR="00502913" w:rsidRDefault="00502913" w:rsidP="00502913">
      <w:pPr>
        <w:pStyle w:val="a3"/>
        <w:rPr>
          <w:lang w:val="uk-UA"/>
        </w:rPr>
      </w:pPr>
      <w:r>
        <w:rPr>
          <w:lang w:val="uk-UA"/>
        </w:rPr>
        <w:t>Про надання згоди на списання</w:t>
      </w:r>
    </w:p>
    <w:p w:rsidR="00502913" w:rsidRDefault="00502913" w:rsidP="00502913">
      <w:pPr>
        <w:pStyle w:val="a3"/>
        <w:rPr>
          <w:lang w:val="uk-UA"/>
        </w:rPr>
      </w:pPr>
      <w:r>
        <w:rPr>
          <w:lang w:val="uk-UA"/>
        </w:rPr>
        <w:t>основних засобів та передачу їх</w:t>
      </w:r>
    </w:p>
    <w:p w:rsidR="00502913" w:rsidRDefault="00502913" w:rsidP="00502913">
      <w:pPr>
        <w:pStyle w:val="a3"/>
        <w:rPr>
          <w:lang w:val="uk-UA"/>
        </w:rPr>
      </w:pPr>
      <w:r>
        <w:rPr>
          <w:lang w:val="uk-UA"/>
        </w:rPr>
        <w:t>на утилізацію</w:t>
      </w: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right="4315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shd w:val="clear" w:color="auto" w:fill="FFFFFF"/>
        <w:ind w:right="-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1 пункту «а» статті 29 Закону України «Про місцеве самоврядування в Україні», керуючись Положенням про допризовну підготовку, затверджене постановою Кабінету Міністрів України від   30.11.2010 року  №1770 зі змінами, Інструкцією про порядок виготовлення, придбання, зберігання, обліку, перевезення та використання вогнепальної, пневматичної, холодної і </w:t>
      </w:r>
      <w:proofErr w:type="spellStart"/>
      <w:r>
        <w:rPr>
          <w:sz w:val="28"/>
          <w:szCs w:val="28"/>
          <w:lang w:val="uk-UA"/>
        </w:rPr>
        <w:t>охолощеної</w:t>
      </w:r>
      <w:proofErr w:type="spellEnd"/>
      <w:r>
        <w:rPr>
          <w:sz w:val="28"/>
          <w:szCs w:val="28"/>
          <w:lang w:val="uk-UA"/>
        </w:rPr>
        <w:t xml:space="preserve"> зброї, пристроїв вітчизняного виробництва для відстрілу патронів, споряджених гумовими чи аналогічними за своїми властивостями метальними снарядами несмертельної дії, та патронів до них, а також боєприпасів до зброї, основних частин зброї та вибухових матеріалів, затвердженою наказом Міністерства внутрішніх справ України від 21.08.1998 року №622 зі змінами,  Положенням про порядок відчуження, списання, передачі основних засобів, що є комунальною власністю територіальної громади міста Чернігова, затвердженого рішенням міської ради від 26 червня 2012 року (22 сесія 6 скликання) зі змінами та доповненнями, виконавчий комітет вирішив: </w:t>
      </w:r>
    </w:p>
    <w:p w:rsidR="00502913" w:rsidRDefault="00502913" w:rsidP="00502913">
      <w:pPr>
        <w:shd w:val="clear" w:color="auto" w:fill="FFFFFF"/>
        <w:ind w:right="-6" w:firstLine="708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управлінню освіти Чернігівської міської ради (</w:t>
      </w:r>
      <w:proofErr w:type="spellStart"/>
      <w:r>
        <w:rPr>
          <w:sz w:val="28"/>
          <w:szCs w:val="28"/>
          <w:lang w:val="uk-UA"/>
        </w:rPr>
        <w:t>Білогура</w:t>
      </w:r>
      <w:proofErr w:type="spellEnd"/>
      <w:r>
        <w:rPr>
          <w:sz w:val="28"/>
          <w:szCs w:val="28"/>
          <w:lang w:val="uk-UA"/>
        </w:rPr>
        <w:t xml:space="preserve"> В.О.) згоду на списання основних засобів за переліком, згідно з додатком.</w:t>
      </w: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освіти Чернігівської міської ради (</w:t>
      </w:r>
      <w:proofErr w:type="spellStart"/>
      <w:r>
        <w:rPr>
          <w:sz w:val="28"/>
          <w:szCs w:val="28"/>
          <w:lang w:val="uk-UA"/>
        </w:rPr>
        <w:t>Білогура</w:t>
      </w:r>
      <w:proofErr w:type="spellEnd"/>
      <w:r>
        <w:rPr>
          <w:sz w:val="28"/>
          <w:szCs w:val="28"/>
          <w:lang w:val="uk-UA"/>
        </w:rPr>
        <w:t xml:space="preserve"> В.О.):</w:t>
      </w: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Списання основних засобів здійснити відповідно до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Передати списані основні засоби для утилізації до Чернігівського відділу поліції Головного управління національної поліції в Чернігівській області (</w:t>
      </w:r>
      <w:proofErr w:type="spellStart"/>
      <w:r>
        <w:rPr>
          <w:sz w:val="28"/>
          <w:szCs w:val="28"/>
          <w:lang w:val="uk-UA"/>
        </w:rPr>
        <w:t>Реберг</w:t>
      </w:r>
      <w:proofErr w:type="spellEnd"/>
      <w:r>
        <w:rPr>
          <w:sz w:val="28"/>
          <w:szCs w:val="28"/>
          <w:lang w:val="uk-UA"/>
        </w:rPr>
        <w:t xml:space="preserve"> В. К.). </w:t>
      </w: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</w:p>
    <w:p w:rsidR="00502913" w:rsidRDefault="00502913" w:rsidP="005029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Хоніч</w:t>
      </w:r>
      <w:proofErr w:type="spellEnd"/>
      <w:r>
        <w:rPr>
          <w:sz w:val="28"/>
          <w:szCs w:val="28"/>
          <w:lang w:val="uk-UA"/>
        </w:rPr>
        <w:t xml:space="preserve"> О. П.</w:t>
      </w: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shd w:val="clear" w:color="auto" w:fill="FFFFFF"/>
        <w:autoSpaceDE w:val="0"/>
        <w:autoSpaceDN w:val="0"/>
        <w:adjustRightInd w:val="0"/>
        <w:ind w:left="57" w:firstLine="902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В. А. Атрошенко  </w:t>
      </w:r>
    </w:p>
    <w:p w:rsidR="00502913" w:rsidRDefault="00502913" w:rsidP="005029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502913" w:rsidRDefault="00502913" w:rsidP="00502913">
      <w:pPr>
        <w:rPr>
          <w:sz w:val="28"/>
          <w:lang w:val="uk-UA"/>
        </w:rPr>
      </w:pPr>
      <w:r>
        <w:rPr>
          <w:sz w:val="28"/>
          <w:lang w:val="uk-UA"/>
        </w:rPr>
        <w:t xml:space="preserve">Заступник міського голови – </w:t>
      </w:r>
    </w:p>
    <w:p w:rsidR="00502913" w:rsidRDefault="00502913" w:rsidP="00502913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виконкому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 І. Фесенко</w:t>
      </w:r>
    </w:p>
    <w:p w:rsidR="00B95DA2" w:rsidRDefault="00B95DA2" w:rsidP="00502913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13"/>
    <w:rsid w:val="00502913"/>
    <w:rsid w:val="00680E54"/>
    <w:rsid w:val="00B95DA2"/>
    <w:rsid w:val="00D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1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913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D7558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D75582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D75582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75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1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913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D7558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D75582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D75582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75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2018-06-25T13:32:00Z</dcterms:created>
  <dcterms:modified xsi:type="dcterms:W3CDTF">2018-07-09T07:16:00Z</dcterms:modified>
</cp:coreProperties>
</file>