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0F" w:rsidRPr="00465C4F" w:rsidRDefault="00EF6E0F" w:rsidP="00EF6E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b/>
          <w:sz w:val="28"/>
          <w:szCs w:val="28"/>
          <w:lang w:val="tr-TR" w:eastAsia="ru-RU"/>
        </w:rPr>
        <w:t>ПОЯСНЮВАЛЬНА ЗАПИСКА</w:t>
      </w:r>
    </w:p>
    <w:p w:rsidR="00EF6E0F" w:rsidRPr="00465C4F" w:rsidRDefault="00EF6E0F" w:rsidP="00EF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до проєкту рішення виконавчого комітету Чернігівської міської ради «Про перекриття руху автотранспорту»</w:t>
      </w:r>
    </w:p>
    <w:p w:rsidR="00EF6E0F" w:rsidRPr="00465C4F" w:rsidRDefault="00EF6E0F" w:rsidP="00EF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</w:p>
    <w:p w:rsidR="009663D5" w:rsidRPr="00465C4F" w:rsidRDefault="009663D5" w:rsidP="0096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Водопровід, діаметром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</w:t>
      </w: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мм, з матеріалу чавун, по вул.</w:t>
      </w:r>
      <w:r w:rsidR="001A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A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лександра</w:t>
      </w: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Довженка</w:t>
      </w: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, </w:t>
      </w:r>
      <w:r w:rsidR="001A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біля будинків №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4 - 6</w:t>
      </w:r>
      <w:r w:rsidRPr="00465C4F">
        <w:rPr>
          <w:rFonts w:ascii="Times New Roman" w:hAnsi="Times New Roman" w:cs="Times New Roman"/>
          <w:sz w:val="28"/>
          <w:szCs w:val="28"/>
          <w:lang w:val="tr-TR"/>
        </w:rPr>
        <w:t xml:space="preserve"> в м. Чернігові</w:t>
      </w: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був збудований у 19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році.</w:t>
      </w:r>
    </w:p>
    <w:p w:rsidR="009663D5" w:rsidRPr="00465C4F" w:rsidRDefault="009663D5" w:rsidP="0096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Наразі мережі виробили свій термін експлуатації та потребують ремонту через значні пориви.</w:t>
      </w:r>
    </w:p>
    <w:p w:rsidR="00465C4F" w:rsidRPr="00465C4F" w:rsidRDefault="009A0CED" w:rsidP="00465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лютого</w:t>
      </w:r>
      <w:r w:rsidR="00465C4F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2024 року на зазначеному трубопроводі утворився порив, що призвело до перекриття водопостачання населенню, установам та організаціям, прилеглим до вул.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A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лександра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Довженка</w:t>
      </w:r>
      <w:r w:rsidR="00465C4F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.</w:t>
      </w:r>
    </w:p>
    <w:p w:rsidR="00465C4F" w:rsidRPr="00465C4F" w:rsidRDefault="00465C4F" w:rsidP="00465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Аварійні ситуація, яка відбулася на зазначеному трубопроводі, вимагає термінового проведення аварійних ремонтних робіт. </w:t>
      </w:r>
    </w:p>
    <w:p w:rsidR="009663D5" w:rsidRPr="00465C4F" w:rsidRDefault="00465C4F" w:rsidP="0096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Проведення аварійних робіт на водопровідній мережі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комунального підприємства «Чернігівводоканал» Чернігівської міської ради потребує цілодобового перекриття руху автотранспорту біля </w:t>
      </w:r>
      <w:r w:rsidR="009663D5" w:rsidRP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</w:t>
      </w:r>
      <w:r w:rsidR="009A0CED" w:rsidRP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№ 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4 - 6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по вул. 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A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лександра</w:t>
      </w:r>
      <w:bookmarkStart w:id="0" w:name="_GoBack"/>
      <w:bookmarkEnd w:id="0"/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Довженка</w:t>
      </w:r>
      <w:r w:rsidR="009663D5" w:rsidRPr="00465C4F">
        <w:rPr>
          <w:rFonts w:ascii="Times New Roman" w:hAnsi="Times New Roman" w:cs="Times New Roman"/>
          <w:sz w:val="28"/>
          <w:szCs w:val="28"/>
          <w:lang w:val="tr-TR"/>
        </w:rPr>
        <w:t xml:space="preserve"> в м. Чернігові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з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:00 год.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лютого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2024 року по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:00 год. </w:t>
      </w:r>
      <w:r w:rsidR="00A74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9A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9663D5"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 xml:space="preserve"> лютого 2024 року.</w:t>
      </w:r>
    </w:p>
    <w:p w:rsidR="009663D5" w:rsidRPr="00465C4F" w:rsidRDefault="009663D5" w:rsidP="0096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Ремонтні роботи будуть проведені працівниками КП «Чернігівводоканал» без залучення сторонніх підрядних організацій.</w:t>
      </w:r>
    </w:p>
    <w:p w:rsidR="009663D5" w:rsidRPr="00465C4F" w:rsidRDefault="009663D5" w:rsidP="0096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Схема організації дорожнього руху на час виконання робіт буде погоджена з управлінням патрульної поліції в Чернігівській області.</w:t>
      </w:r>
    </w:p>
    <w:p w:rsidR="009663D5" w:rsidRPr="00465C4F" w:rsidRDefault="009663D5" w:rsidP="00966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465C4F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Перекриття руху автотранспорту на вказаних вище ділянках в м. Чернігів відповідно до Схеми є необхідною умовою запобігання виникненню аварійних ситуацій та якісного виконання робіт.</w:t>
      </w:r>
    </w:p>
    <w:p w:rsidR="001A452D" w:rsidRPr="001A452D" w:rsidRDefault="001A452D" w:rsidP="001A45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A452D">
        <w:rPr>
          <w:rFonts w:ascii="Times New Roman" w:hAnsi="Times New Roman" w:cs="Times New Roman"/>
          <w:sz w:val="28"/>
          <w:szCs w:val="28"/>
          <w:lang w:val="tr-TR"/>
        </w:rPr>
        <w:t xml:space="preserve"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</w:t>
      </w:r>
      <w:r w:rsidRPr="001A452D">
        <w:rPr>
          <w:rFonts w:ascii="Times New Roman" w:hAnsi="Times New Roman" w:cs="Times New Roman"/>
          <w:sz w:val="28"/>
          <w:szCs w:val="28"/>
          <w:lang w:val="tr-TR" w:bidi="he-IL"/>
        </w:rPr>
        <w:t>Чернігівській міській військовій адміністрації Чернігівського району Чернігівської області.</w:t>
      </w:r>
    </w:p>
    <w:p w:rsidR="0046215E" w:rsidRPr="00465C4F" w:rsidRDefault="0046215E" w:rsidP="00EF6E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tr-TR"/>
        </w:rPr>
      </w:pPr>
    </w:p>
    <w:p w:rsidR="00465C4F" w:rsidRDefault="00465C4F" w:rsidP="00EF6E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5C4F" w:rsidRDefault="00465C4F" w:rsidP="00EF6E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F6E0F" w:rsidRDefault="00EF6E0F" w:rsidP="00EF6E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4051">
        <w:rPr>
          <w:rFonts w:ascii="Times New Roman" w:hAnsi="Times New Roman" w:cs="Times New Roman"/>
          <w:sz w:val="28"/>
          <w:szCs w:val="28"/>
          <w:lang w:val="uk-UA"/>
        </w:rPr>
        <w:t>иректор</w:t>
      </w:r>
    </w:p>
    <w:p w:rsidR="00EF6E0F" w:rsidRPr="00A84051" w:rsidRDefault="00EF6E0F" w:rsidP="00EF6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«Чернігівводоканал»</w:t>
      </w:r>
      <w:r w:rsidRPr="00A8405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405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405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405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МАЛЯВКО</w:t>
      </w:r>
    </w:p>
    <w:sectPr w:rsidR="00EF6E0F" w:rsidRPr="00A8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0F"/>
    <w:rsid w:val="001A452D"/>
    <w:rsid w:val="0046215E"/>
    <w:rsid w:val="00465C4F"/>
    <w:rsid w:val="00544FCE"/>
    <w:rsid w:val="009663D5"/>
    <w:rsid w:val="009A0CED"/>
    <w:rsid w:val="009B0AC7"/>
    <w:rsid w:val="00A6556E"/>
    <w:rsid w:val="00A74071"/>
    <w:rsid w:val="00B368CF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6EB"/>
  <w15:chartTrackingRefBased/>
  <w15:docId w15:val="{CA31F60C-F74E-4BB5-BA93-FB07BC6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E0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9</cp:revision>
  <dcterms:created xsi:type="dcterms:W3CDTF">2023-06-29T05:14:00Z</dcterms:created>
  <dcterms:modified xsi:type="dcterms:W3CDTF">2024-02-23T06:20:00Z</dcterms:modified>
</cp:coreProperties>
</file>