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</w:p>
    <w:p w:rsidR="00917B3F" w:rsidRDefault="00917B3F" w:rsidP="00917B3F">
      <w:pPr>
        <w:jc w:val="both"/>
      </w:pPr>
      <w:r>
        <w:t>Про</w:t>
      </w:r>
      <w:r w:rsidRPr="00EA4846">
        <w:t xml:space="preserve"> </w:t>
      </w:r>
      <w:r>
        <w:t>затвердження</w:t>
      </w:r>
      <w:r w:rsidRPr="00FC4AAC">
        <w:t xml:space="preserve"> </w:t>
      </w:r>
      <w:r w:rsidRPr="007763A0">
        <w:t xml:space="preserve">Статуту </w:t>
      </w:r>
    </w:p>
    <w:p w:rsidR="00917B3F" w:rsidRDefault="00917B3F" w:rsidP="00917B3F">
      <w:pPr>
        <w:jc w:val="both"/>
      </w:pPr>
      <w:r w:rsidRPr="007763A0">
        <w:t xml:space="preserve">комунального позашкільного </w:t>
      </w:r>
    </w:p>
    <w:p w:rsidR="00DB684E" w:rsidRDefault="00917B3F" w:rsidP="00917B3F">
      <w:pPr>
        <w:jc w:val="both"/>
        <w:rPr>
          <w:rFonts w:eastAsia="Calibri"/>
          <w:szCs w:val="28"/>
        </w:rPr>
      </w:pPr>
      <w:r w:rsidRPr="007763A0">
        <w:t>навчального закладу «</w:t>
      </w:r>
      <w:r>
        <w:rPr>
          <w:rFonts w:eastAsia="Calibri"/>
          <w:szCs w:val="28"/>
        </w:rPr>
        <w:t>Чернігівська</w:t>
      </w:r>
    </w:p>
    <w:p w:rsidR="00917B3F" w:rsidRDefault="00917B3F" w:rsidP="00917B3F">
      <w:pPr>
        <w:jc w:val="both"/>
      </w:pPr>
      <w:r>
        <w:rPr>
          <w:rFonts w:eastAsia="Calibri"/>
          <w:szCs w:val="28"/>
        </w:rPr>
        <w:t>музична школа № 1 ім. С. В. Вільконського</w:t>
      </w:r>
      <w:r>
        <w:t>»</w:t>
      </w:r>
    </w:p>
    <w:p w:rsidR="00917B3F" w:rsidRPr="00FD0CDC" w:rsidRDefault="00DB684E" w:rsidP="00917B3F">
      <w:pPr>
        <w:jc w:val="both"/>
        <w:rPr>
          <w:szCs w:val="28"/>
        </w:rPr>
      </w:pPr>
      <w:r>
        <w:t>в новій редакції</w:t>
      </w:r>
    </w:p>
    <w:p w:rsidR="00917B3F" w:rsidRPr="00FE4645" w:rsidRDefault="00917B3F" w:rsidP="00917B3F">
      <w:pPr>
        <w:jc w:val="both"/>
        <w:rPr>
          <w:szCs w:val="28"/>
        </w:rPr>
      </w:pPr>
    </w:p>
    <w:p w:rsidR="00917B3F" w:rsidRPr="00FC4AAC" w:rsidRDefault="00DB684E" w:rsidP="00DB684E">
      <w:pPr>
        <w:ind w:firstLine="709"/>
        <w:jc w:val="both"/>
        <w:rPr>
          <w:szCs w:val="28"/>
        </w:rPr>
      </w:pPr>
      <w:r>
        <w:rPr>
          <w:szCs w:val="28"/>
        </w:rPr>
        <w:t>Відповідно до вимог статті 57 Господарського кодексу України керуючись законами України</w:t>
      </w:r>
      <w:r w:rsidR="00917B3F" w:rsidRPr="00FC4AAC">
        <w:rPr>
          <w:szCs w:val="28"/>
        </w:rPr>
        <w:t xml:space="preserve"> «Про місцеве самоврядуван</w:t>
      </w:r>
      <w:r w:rsidR="00917B3F">
        <w:rPr>
          <w:szCs w:val="28"/>
        </w:rPr>
        <w:t>ня в Україні», «Про позашкільну освіту», постановою Кабінету міністрів України від 6 </w:t>
      </w:r>
      <w:r w:rsidR="00917B3F" w:rsidRPr="00EE1E91">
        <w:rPr>
          <w:szCs w:val="28"/>
        </w:rPr>
        <w:t>травня 2001</w:t>
      </w:r>
      <w:r w:rsidR="00917B3F">
        <w:rPr>
          <w:szCs w:val="28"/>
        </w:rPr>
        <w:t xml:space="preserve"> року № </w:t>
      </w:r>
      <w:r w:rsidR="00917B3F" w:rsidRPr="00EE1E91">
        <w:rPr>
          <w:szCs w:val="28"/>
        </w:rPr>
        <w:t>433</w:t>
      </w:r>
      <w:r w:rsidR="00917B3F">
        <w:rPr>
          <w:szCs w:val="28"/>
        </w:rPr>
        <w:t xml:space="preserve"> «</w:t>
      </w:r>
      <w:r w:rsidR="00917B3F" w:rsidRPr="00EE1E91">
        <w:rPr>
          <w:szCs w:val="28"/>
        </w:rPr>
        <w:t xml:space="preserve">Про </w:t>
      </w:r>
      <w:r w:rsidR="00917B3F">
        <w:rPr>
          <w:szCs w:val="28"/>
        </w:rPr>
        <w:t>з</w:t>
      </w:r>
      <w:r w:rsidR="00917B3F" w:rsidRPr="00EE1E91">
        <w:rPr>
          <w:szCs w:val="28"/>
        </w:rPr>
        <w:t>атвердження переліку типів позашкільних</w:t>
      </w:r>
      <w:r w:rsidR="00917B3F">
        <w:rPr>
          <w:szCs w:val="28"/>
        </w:rPr>
        <w:t xml:space="preserve"> </w:t>
      </w:r>
      <w:r w:rsidR="00917B3F" w:rsidRPr="00EE1E91">
        <w:rPr>
          <w:szCs w:val="28"/>
        </w:rPr>
        <w:t>навчальних закладів і</w:t>
      </w:r>
      <w:r w:rsidR="00917B3F">
        <w:rPr>
          <w:szCs w:val="28"/>
        </w:rPr>
        <w:t xml:space="preserve"> </w:t>
      </w:r>
      <w:r w:rsidR="00917B3F" w:rsidRPr="00EE1E91">
        <w:rPr>
          <w:szCs w:val="28"/>
        </w:rPr>
        <w:t>Положення про</w:t>
      </w:r>
      <w:r w:rsidR="00917B3F">
        <w:rPr>
          <w:szCs w:val="28"/>
        </w:rPr>
        <w:t xml:space="preserve"> </w:t>
      </w:r>
      <w:r w:rsidR="00917B3F" w:rsidRPr="00EE1E91">
        <w:rPr>
          <w:szCs w:val="28"/>
        </w:rPr>
        <w:t>позашкільний навчальний заклад</w:t>
      </w:r>
      <w:r w:rsidR="00917B3F">
        <w:rPr>
          <w:szCs w:val="28"/>
        </w:rPr>
        <w:t xml:space="preserve">» </w:t>
      </w:r>
      <w:r>
        <w:rPr>
          <w:szCs w:val="28"/>
        </w:rPr>
        <w:t>зі змінами,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917B3F" w:rsidRDefault="00917B3F" w:rsidP="00917B3F">
      <w:pPr>
        <w:tabs>
          <w:tab w:val="left" w:pos="851"/>
          <w:tab w:val="left" w:pos="1134"/>
        </w:tabs>
        <w:ind w:firstLine="709"/>
        <w:jc w:val="both"/>
      </w:pPr>
    </w:p>
    <w:p w:rsidR="00917B3F" w:rsidRDefault="00917B3F" w:rsidP="00917B3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rPr>
          <w:bCs/>
          <w:szCs w:val="28"/>
        </w:rPr>
        <w:t>Затвердити</w:t>
      </w:r>
      <w:r w:rsidRPr="00D5466D">
        <w:rPr>
          <w:bCs/>
          <w:szCs w:val="28"/>
        </w:rPr>
        <w:t xml:space="preserve"> </w:t>
      </w:r>
      <w:r>
        <w:rPr>
          <w:bCs/>
          <w:szCs w:val="28"/>
        </w:rPr>
        <w:t>Статут</w:t>
      </w:r>
      <w:r w:rsidRPr="00D5466D">
        <w:rPr>
          <w:bCs/>
          <w:szCs w:val="28"/>
        </w:rPr>
        <w:t xml:space="preserve"> комунального позашкільного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rFonts w:eastAsia="Calibri"/>
          <w:szCs w:val="28"/>
        </w:rPr>
        <w:t>Чернігівська музична школа № 1 ім. С. В. Вільконського</w:t>
      </w:r>
      <w:r>
        <w:t>»</w:t>
      </w:r>
      <w:r w:rsidRPr="00FC4AAC">
        <w:t xml:space="preserve"> (далі </w:t>
      </w:r>
      <w:r>
        <w:t>–</w:t>
      </w:r>
      <w:r w:rsidR="00815F37">
        <w:t xml:space="preserve"> Статут)</w:t>
      </w:r>
      <w:r w:rsidRPr="00FC4AAC">
        <w:t xml:space="preserve"> </w:t>
      </w:r>
      <w:r w:rsidR="00815F37">
        <w:t xml:space="preserve">в новій редакції, </w:t>
      </w:r>
      <w:r w:rsidRPr="00FC4AAC">
        <w:t>що додається</w:t>
      </w:r>
      <w:r w:rsidR="00DB684E">
        <w:t>.</w:t>
      </w:r>
    </w:p>
    <w:p w:rsidR="00917B3F" w:rsidRDefault="00917B3F" w:rsidP="00917B3F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917B3F" w:rsidRDefault="00917B3F" w:rsidP="00917B3F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rPr>
          <w:bCs/>
          <w:szCs w:val="28"/>
        </w:rPr>
        <w:t xml:space="preserve">Управлінню культури та туризму Чернігівської міської ради (Савченко О. Ф.) та директору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rFonts w:eastAsia="Calibri"/>
          <w:szCs w:val="28"/>
        </w:rPr>
        <w:t>Чернігівська музична школа № 1 ім. С. В. Вільконського</w:t>
      </w:r>
      <w:r w:rsidRPr="007763A0">
        <w:t>»</w:t>
      </w:r>
      <w:r w:rsidRPr="00FC4AAC">
        <w:t xml:space="preserve"> </w:t>
      </w:r>
      <w:r>
        <w:t xml:space="preserve">(Астаф’єва О. А.) забезпечити внесення необхідних змін в установчі документи </w:t>
      </w:r>
      <w:r w:rsidRPr="007763A0">
        <w:t>комунальн</w:t>
      </w:r>
      <w:r>
        <w:t>ого</w:t>
      </w:r>
      <w:r w:rsidRPr="007763A0">
        <w:t xml:space="preserve"> позашкільн</w:t>
      </w:r>
      <w:r>
        <w:t>ого</w:t>
      </w:r>
      <w:r w:rsidRPr="007763A0">
        <w:t xml:space="preserve"> навчальн</w:t>
      </w:r>
      <w:r>
        <w:t>ого</w:t>
      </w:r>
      <w:r w:rsidRPr="007763A0">
        <w:t xml:space="preserve"> заклад</w:t>
      </w:r>
      <w:r>
        <w:t>у</w:t>
      </w:r>
      <w:r w:rsidRPr="007763A0">
        <w:t xml:space="preserve"> «</w:t>
      </w:r>
      <w:r>
        <w:rPr>
          <w:szCs w:val="28"/>
        </w:rPr>
        <w:t>Чернігівська музична школа № 2 імені Є. В. Богословського</w:t>
      </w:r>
      <w:r w:rsidRPr="007763A0">
        <w:t>»</w:t>
      </w:r>
      <w:r>
        <w:t xml:space="preserve"> та проведення державної реєстрації </w:t>
      </w:r>
      <w:r w:rsidRPr="000740C8">
        <w:t>Статуту</w:t>
      </w:r>
      <w:r>
        <w:t xml:space="preserve"> </w:t>
      </w:r>
      <w:r w:rsidRPr="000740C8">
        <w:t>згідно з чинним законодавством України</w:t>
      </w:r>
      <w:r>
        <w:t>.</w:t>
      </w:r>
    </w:p>
    <w:p w:rsidR="00917B3F" w:rsidRDefault="00917B3F" w:rsidP="00917B3F">
      <w:pPr>
        <w:pStyle w:val="a3"/>
        <w:tabs>
          <w:tab w:val="left" w:pos="851"/>
          <w:tab w:val="left" w:pos="993"/>
          <w:tab w:val="left" w:pos="1134"/>
        </w:tabs>
        <w:ind w:firstLine="709"/>
      </w:pPr>
    </w:p>
    <w:p w:rsidR="00917B3F" w:rsidRPr="00FE17C5" w:rsidRDefault="00917B3F" w:rsidP="00917B3F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Контроль за виконанням цього рішення покласти на заступника міського голови (Хоніч О. П.).</w:t>
      </w:r>
    </w:p>
    <w:p w:rsidR="00917B3F" w:rsidRDefault="00917B3F" w:rsidP="00917B3F">
      <w:pPr>
        <w:jc w:val="both"/>
        <w:rPr>
          <w:szCs w:val="28"/>
        </w:rPr>
      </w:pPr>
    </w:p>
    <w:p w:rsidR="00917B3F" w:rsidRDefault="00917B3F" w:rsidP="00917B3F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А. Атрошенко</w:t>
      </w:r>
    </w:p>
    <w:p w:rsidR="00917B3F" w:rsidRDefault="00917B3F" w:rsidP="00917B3F">
      <w:pPr>
        <w:jc w:val="both"/>
        <w:rPr>
          <w:szCs w:val="28"/>
        </w:rPr>
      </w:pPr>
    </w:p>
    <w:p w:rsidR="00CF62C1" w:rsidRDefault="00917B3F" w:rsidP="00917B3F">
      <w:pPr>
        <w:jc w:val="both"/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 Е. Бистров</w:t>
      </w:r>
    </w:p>
    <w:sectPr w:rsidR="00CF62C1" w:rsidSect="00AC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CE4"/>
    <w:multiLevelType w:val="hybridMultilevel"/>
    <w:tmpl w:val="B978A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applyBreakingRules/>
  </w:compat>
  <w:rsids>
    <w:rsidRoot w:val="00917B3F"/>
    <w:rsid w:val="000E30E6"/>
    <w:rsid w:val="0023751F"/>
    <w:rsid w:val="00276F72"/>
    <w:rsid w:val="00291FA5"/>
    <w:rsid w:val="00783C16"/>
    <w:rsid w:val="00815F37"/>
    <w:rsid w:val="008D5FA3"/>
    <w:rsid w:val="00917B3F"/>
    <w:rsid w:val="009859FC"/>
    <w:rsid w:val="009964C0"/>
    <w:rsid w:val="009D0D31"/>
    <w:rsid w:val="00A904A2"/>
    <w:rsid w:val="00CF62C1"/>
    <w:rsid w:val="00DB3001"/>
    <w:rsid w:val="00DB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B3F"/>
    <w:pPr>
      <w:jc w:val="both"/>
    </w:pPr>
  </w:style>
  <w:style w:type="character" w:customStyle="1" w:styleId="a4">
    <w:name w:val="Основной текст Знак"/>
    <w:basedOn w:val="a0"/>
    <w:link w:val="a3"/>
    <w:rsid w:val="00917B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6</cp:revision>
  <cp:lastPrinted>2016-11-23T12:21:00Z</cp:lastPrinted>
  <dcterms:created xsi:type="dcterms:W3CDTF">2016-10-28T06:49:00Z</dcterms:created>
  <dcterms:modified xsi:type="dcterms:W3CDTF">2016-11-23T12:22:00Z</dcterms:modified>
</cp:coreProperties>
</file>