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A721A" w:rsidTr="003A721A">
        <w:trPr>
          <w:trHeight w:val="983"/>
        </w:trPr>
        <w:tc>
          <w:tcPr>
            <w:tcW w:w="6487" w:type="dxa"/>
            <w:hideMark/>
          </w:tcPr>
          <w:p w:rsidR="003A721A" w:rsidRDefault="003A721A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A721A" w:rsidRDefault="003A721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3A721A" w:rsidRDefault="003A721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3A721A" w:rsidRDefault="003A721A" w:rsidP="003A721A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3A721A" w:rsidRDefault="003A721A" w:rsidP="003A721A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A721A" w:rsidRDefault="003A721A" w:rsidP="003A721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3A721A" w:rsidRDefault="003A721A" w:rsidP="003A721A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3A721A" w:rsidRDefault="003A721A" w:rsidP="003A721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3A721A" w:rsidRDefault="003A721A" w:rsidP="003A721A">
      <w:pPr>
        <w:pStyle w:val="a5"/>
        <w:tabs>
          <w:tab w:val="left" w:pos="6300"/>
          <w:tab w:val="left" w:pos="6480"/>
        </w:tabs>
      </w:pPr>
    </w:p>
    <w:p w:rsidR="003A721A" w:rsidRDefault="003A721A" w:rsidP="00275623">
      <w:pPr>
        <w:tabs>
          <w:tab w:val="left" w:pos="-2500"/>
        </w:tabs>
        <w:jc w:val="both"/>
        <w:rPr>
          <w:lang w:val="en-US"/>
        </w:rPr>
      </w:pPr>
      <w:bookmarkStart w:id="0" w:name="_GoBack"/>
      <w:bookmarkEnd w:id="0"/>
    </w:p>
    <w:p w:rsidR="003A721A" w:rsidRDefault="003A721A" w:rsidP="00275623">
      <w:pPr>
        <w:tabs>
          <w:tab w:val="left" w:pos="-2500"/>
        </w:tabs>
        <w:jc w:val="both"/>
        <w:rPr>
          <w:lang w:val="en-US"/>
        </w:rPr>
      </w:pPr>
    </w:p>
    <w:p w:rsidR="00275623" w:rsidRDefault="00347F9C" w:rsidP="00275623">
      <w:pPr>
        <w:tabs>
          <w:tab w:val="left" w:pos="-2500"/>
        </w:tabs>
        <w:jc w:val="both"/>
        <w:rPr>
          <w:color w:val="auto"/>
        </w:rPr>
      </w:pPr>
      <w:r>
        <w:t>15 листопада 2016  року              м. Чернігів</w:t>
      </w:r>
      <w:r>
        <w:tab/>
      </w:r>
      <w:r>
        <w:tab/>
      </w:r>
      <w:r>
        <w:tab/>
      </w:r>
      <w:r>
        <w:tab/>
        <w:t>№ 522</w:t>
      </w:r>
    </w:p>
    <w:p w:rsidR="00275623" w:rsidRDefault="00275623" w:rsidP="00275623">
      <w:pPr>
        <w:jc w:val="both"/>
      </w:pPr>
    </w:p>
    <w:p w:rsidR="00275623" w:rsidRDefault="00275623" w:rsidP="00275623">
      <w:pPr>
        <w:jc w:val="both"/>
      </w:pPr>
      <w:r>
        <w:t>Про присвоєння та зміну поштових</w:t>
      </w:r>
    </w:p>
    <w:p w:rsidR="00275623" w:rsidRDefault="00275623" w:rsidP="00275623">
      <w:pPr>
        <w:ind w:right="-22"/>
        <w:jc w:val="both"/>
      </w:pPr>
      <w:r>
        <w:t>адрес об’єктам нерухомого майна</w:t>
      </w:r>
    </w:p>
    <w:p w:rsidR="00275623" w:rsidRDefault="00275623" w:rsidP="00275623">
      <w:pPr>
        <w:jc w:val="both"/>
      </w:pPr>
    </w:p>
    <w:p w:rsidR="00275623" w:rsidRDefault="00275623" w:rsidP="00275623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275623" w:rsidRDefault="00275623" w:rsidP="00275623">
      <w:pPr>
        <w:ind w:firstLine="708"/>
        <w:jc w:val="both"/>
      </w:pPr>
    </w:p>
    <w:p w:rsidR="00275623" w:rsidRDefault="00275623" w:rsidP="00275623">
      <w:pPr>
        <w:ind w:firstLine="708"/>
        <w:jc w:val="both"/>
      </w:pPr>
      <w:r>
        <w:t>1. Присвоїти поштові адреси:</w:t>
      </w:r>
      <w:r>
        <w:tab/>
      </w:r>
    </w:p>
    <w:p w:rsidR="00275623" w:rsidRDefault="00275623" w:rsidP="00275623">
      <w:pPr>
        <w:tabs>
          <w:tab w:val="left" w:pos="-2500"/>
        </w:tabs>
        <w:ind w:firstLine="700"/>
        <w:jc w:val="both"/>
        <w:rPr>
          <w:color w:val="auto"/>
        </w:rPr>
      </w:pPr>
    </w:p>
    <w:p w:rsidR="00275623" w:rsidRDefault="00275623" w:rsidP="00275623">
      <w:pPr>
        <w:tabs>
          <w:tab w:val="left" w:pos="-2500"/>
        </w:tabs>
        <w:ind w:firstLine="700"/>
        <w:jc w:val="both"/>
        <w:rPr>
          <w:color w:val="auto"/>
        </w:rPr>
      </w:pPr>
      <w:r>
        <w:t xml:space="preserve">1.1. Власному нежитловому приміщенню майстерні, загальною площею 240,6 </w:t>
      </w:r>
      <w:proofErr w:type="spellStart"/>
      <w:r>
        <w:t>кв.м</w:t>
      </w:r>
      <w:proofErr w:type="spellEnd"/>
      <w:r>
        <w:t>, Пригоди Володимира Васильовича п</w:t>
      </w:r>
      <w:r>
        <w:rPr>
          <w:color w:val="auto"/>
        </w:rPr>
        <w:t>о вулиці Шевченка, 4 – вулиця Шевченка, будинок 4а (скорочена адреса – вул. Шевченка, буд. 4а).</w:t>
      </w:r>
    </w:p>
    <w:p w:rsidR="00275623" w:rsidRDefault="00275623" w:rsidP="00275623">
      <w:pPr>
        <w:ind w:firstLine="700"/>
        <w:jc w:val="both"/>
      </w:pPr>
      <w:r>
        <w:t>Пункт 3 та пункт 4 рішення  виконавчого комітету Чернігівської міської ради від  01.09.2016 № 393 «Про присвоєння та зміну поштових адрес об’єктам нерухомого майна»  – скасувати.</w:t>
      </w:r>
    </w:p>
    <w:p w:rsidR="00275623" w:rsidRDefault="00275623" w:rsidP="00275623">
      <w:pPr>
        <w:tabs>
          <w:tab w:val="left" w:pos="-2340"/>
        </w:tabs>
        <w:ind w:firstLine="708"/>
        <w:jc w:val="both"/>
        <w:rPr>
          <w:color w:val="auto"/>
        </w:rPr>
      </w:pPr>
    </w:p>
    <w:p w:rsidR="00275623" w:rsidRDefault="00275623" w:rsidP="00275623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1.2. </w:t>
      </w:r>
      <w:r w:rsidRPr="008C5772">
        <w:rPr>
          <w:color w:val="auto"/>
        </w:rPr>
        <w:t>Власній земельній ділянці (кадастровий № 7410100000:0</w:t>
      </w:r>
      <w:r>
        <w:rPr>
          <w:color w:val="auto"/>
        </w:rPr>
        <w:t>2</w:t>
      </w:r>
      <w:r w:rsidRPr="008C5772">
        <w:rPr>
          <w:color w:val="auto"/>
        </w:rPr>
        <w:t>:0</w:t>
      </w:r>
      <w:r>
        <w:rPr>
          <w:color w:val="auto"/>
        </w:rPr>
        <w:t>46:6584</w:t>
      </w:r>
      <w:r w:rsidRPr="008C5772">
        <w:rPr>
          <w:color w:val="auto"/>
        </w:rPr>
        <w:t>),</w:t>
      </w:r>
      <w:r w:rsidRPr="008C5772">
        <w:rPr>
          <w:i/>
          <w:color w:val="auto"/>
        </w:rPr>
        <w:t xml:space="preserve"> </w:t>
      </w:r>
      <w:r w:rsidRPr="008C5772"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 га"/>
        </w:smartTagPr>
        <w:r w:rsidRPr="008C5772">
          <w:rPr>
            <w:color w:val="auto"/>
          </w:rPr>
          <w:t>0,</w:t>
        </w:r>
        <w:r>
          <w:rPr>
            <w:color w:val="auto"/>
          </w:rPr>
          <w:t>10</w:t>
        </w:r>
        <w:r w:rsidRPr="008C5772">
          <w:rPr>
            <w:color w:val="auto"/>
          </w:rPr>
          <w:t xml:space="preserve"> га</w:t>
        </w:r>
      </w:smartTag>
      <w:r w:rsidRPr="008C5772">
        <w:rPr>
          <w:color w:val="auto"/>
        </w:rPr>
        <w:t xml:space="preserve">, з побудованим </w:t>
      </w:r>
      <w:r>
        <w:rPr>
          <w:color w:val="auto"/>
        </w:rPr>
        <w:t xml:space="preserve">житловим будинком, загальною площею 247,2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Личухи</w:t>
      </w:r>
      <w:proofErr w:type="spellEnd"/>
      <w:r>
        <w:rPr>
          <w:color w:val="auto"/>
        </w:rPr>
        <w:t xml:space="preserve"> Катерини Андріївни по 1-му провулку ..., ... (будівельна адреса) – 1-й провулок ..., будинок ... (скорочена адреса –1-й </w:t>
      </w:r>
      <w:proofErr w:type="spellStart"/>
      <w:r>
        <w:rPr>
          <w:color w:val="auto"/>
        </w:rPr>
        <w:t>провул</w:t>
      </w:r>
      <w:proofErr w:type="spellEnd"/>
      <w:r>
        <w:rPr>
          <w:color w:val="auto"/>
        </w:rPr>
        <w:t xml:space="preserve">. ..., буд. ...). </w:t>
      </w:r>
    </w:p>
    <w:p w:rsidR="00275623" w:rsidRDefault="00275623" w:rsidP="00275623">
      <w:pPr>
        <w:tabs>
          <w:tab w:val="left" w:pos="-2340"/>
        </w:tabs>
        <w:ind w:firstLine="708"/>
        <w:jc w:val="both"/>
        <w:rPr>
          <w:color w:val="auto"/>
        </w:rPr>
      </w:pPr>
    </w:p>
    <w:p w:rsidR="00275623" w:rsidRDefault="00275623" w:rsidP="00275623">
      <w:pPr>
        <w:tabs>
          <w:tab w:val="left" w:pos="-2340"/>
        </w:tabs>
        <w:ind w:right="100"/>
        <w:jc w:val="both"/>
        <w:rPr>
          <w:color w:val="auto"/>
        </w:rPr>
      </w:pPr>
      <w:r>
        <w:rPr>
          <w:color w:val="auto"/>
        </w:rPr>
        <w:tab/>
        <w:t xml:space="preserve">1.3. </w:t>
      </w:r>
      <w:r w:rsidRPr="008C5772">
        <w:rPr>
          <w:color w:val="auto"/>
        </w:rPr>
        <w:t>Власній земельній ділянці (кадастровий № 7410100000:0</w:t>
      </w:r>
      <w:r>
        <w:rPr>
          <w:color w:val="auto"/>
        </w:rPr>
        <w:t>1</w:t>
      </w:r>
      <w:r w:rsidRPr="008C5772">
        <w:rPr>
          <w:color w:val="auto"/>
        </w:rPr>
        <w:t>:0</w:t>
      </w:r>
      <w:r>
        <w:rPr>
          <w:color w:val="auto"/>
        </w:rPr>
        <w:t>23:5040</w:t>
      </w:r>
      <w:r w:rsidRPr="008C5772">
        <w:rPr>
          <w:color w:val="auto"/>
        </w:rPr>
        <w:t>),</w:t>
      </w:r>
      <w:r w:rsidRPr="008C5772">
        <w:rPr>
          <w:i/>
          <w:color w:val="auto"/>
        </w:rPr>
        <w:t xml:space="preserve"> </w:t>
      </w:r>
      <w:r w:rsidRPr="008C5772"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376 га"/>
        </w:smartTagPr>
        <w:r w:rsidRPr="008C5772">
          <w:rPr>
            <w:color w:val="auto"/>
          </w:rPr>
          <w:t>0,</w:t>
        </w:r>
        <w:r>
          <w:rPr>
            <w:color w:val="auto"/>
          </w:rPr>
          <w:t>0376</w:t>
        </w:r>
        <w:r w:rsidRPr="008C5772">
          <w:rPr>
            <w:color w:val="auto"/>
          </w:rPr>
          <w:t xml:space="preserve"> га</w:t>
        </w:r>
      </w:smartTag>
      <w:r w:rsidRPr="008C5772">
        <w:rPr>
          <w:color w:val="auto"/>
        </w:rPr>
        <w:t xml:space="preserve">, </w:t>
      </w:r>
      <w:r>
        <w:rPr>
          <w:color w:val="auto"/>
        </w:rPr>
        <w:t xml:space="preserve">та побудованому житлового будинку з надвірними будівлями, загальною площею 122,4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Кілько Галини Карпівни </w:t>
      </w:r>
      <w:r>
        <w:rPr>
          <w:color w:val="auto"/>
        </w:rPr>
        <w:lastRenderedPageBreak/>
        <w:t xml:space="preserve">по вулиці ..., ... (будівельна адреса) – вулиця ..., будинок ... (скорочена адреса – вул. ..., буд. ...). </w:t>
      </w:r>
    </w:p>
    <w:p w:rsidR="00275623" w:rsidRDefault="00275623" w:rsidP="00275623">
      <w:pPr>
        <w:tabs>
          <w:tab w:val="left" w:pos="-2340"/>
        </w:tabs>
        <w:ind w:right="100"/>
        <w:jc w:val="both"/>
        <w:rPr>
          <w:color w:val="auto"/>
        </w:rPr>
      </w:pPr>
    </w:p>
    <w:p w:rsidR="00275623" w:rsidRDefault="00275623" w:rsidP="00275623">
      <w:pPr>
        <w:tabs>
          <w:tab w:val="left" w:pos="-2340"/>
        </w:tabs>
        <w:ind w:right="100"/>
        <w:jc w:val="both"/>
        <w:rPr>
          <w:color w:val="auto"/>
        </w:rPr>
      </w:pPr>
      <w:r>
        <w:rPr>
          <w:color w:val="auto"/>
        </w:rPr>
        <w:tab/>
        <w:t xml:space="preserve">1.4. </w:t>
      </w:r>
      <w:r w:rsidRPr="008C5772">
        <w:rPr>
          <w:color w:val="auto"/>
        </w:rPr>
        <w:t>Власній земельній ділянці (кадастровий № 7410100000:0</w:t>
      </w:r>
      <w:r>
        <w:rPr>
          <w:color w:val="auto"/>
        </w:rPr>
        <w:t>2</w:t>
      </w:r>
      <w:r w:rsidRPr="008C5772">
        <w:rPr>
          <w:color w:val="auto"/>
        </w:rPr>
        <w:t>:0</w:t>
      </w:r>
      <w:r>
        <w:rPr>
          <w:color w:val="auto"/>
        </w:rPr>
        <w:t>46:0383</w:t>
      </w:r>
      <w:r w:rsidRPr="008C5772">
        <w:rPr>
          <w:color w:val="auto"/>
        </w:rPr>
        <w:t>),</w:t>
      </w:r>
      <w:r w:rsidRPr="008C5772">
        <w:rPr>
          <w:i/>
          <w:color w:val="auto"/>
        </w:rPr>
        <w:t xml:space="preserve"> </w:t>
      </w:r>
      <w:r w:rsidRPr="008C5772"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5 га"/>
        </w:smartTagPr>
        <w:r w:rsidRPr="008C5772">
          <w:rPr>
            <w:color w:val="auto"/>
          </w:rPr>
          <w:t>0,</w:t>
        </w:r>
        <w:r>
          <w:rPr>
            <w:color w:val="auto"/>
          </w:rPr>
          <w:t>05</w:t>
        </w:r>
        <w:r w:rsidRPr="008C5772">
          <w:rPr>
            <w:color w:val="auto"/>
          </w:rPr>
          <w:t xml:space="preserve"> га</w:t>
        </w:r>
      </w:smartTag>
      <w:r w:rsidRPr="008C5772">
        <w:rPr>
          <w:color w:val="auto"/>
        </w:rPr>
        <w:t xml:space="preserve">, </w:t>
      </w:r>
      <w:r>
        <w:rPr>
          <w:color w:val="auto"/>
        </w:rPr>
        <w:t xml:space="preserve">та побудованому житловому будинку, загальною площею 140,6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Котова Семена Олександровича по вулиці ..., ... (будівельна адреса) – вулиця ..., будинок ... (скорочена адреса – вул. ..., буд. ...). </w:t>
      </w:r>
    </w:p>
    <w:p w:rsidR="00275623" w:rsidRDefault="00275623" w:rsidP="00275623">
      <w:pPr>
        <w:tabs>
          <w:tab w:val="left" w:pos="-2500"/>
        </w:tabs>
        <w:jc w:val="both"/>
        <w:rPr>
          <w:color w:val="auto"/>
        </w:rPr>
      </w:pPr>
    </w:p>
    <w:p w:rsidR="00275623" w:rsidRPr="00CD5A9D" w:rsidRDefault="00275623" w:rsidP="00275623">
      <w:pPr>
        <w:tabs>
          <w:tab w:val="left" w:pos="-2340"/>
        </w:tabs>
        <w:ind w:right="100"/>
        <w:jc w:val="both"/>
        <w:rPr>
          <w:color w:val="auto"/>
        </w:rPr>
      </w:pPr>
      <w:r>
        <w:rPr>
          <w:color w:val="auto"/>
        </w:rPr>
        <w:tab/>
        <w:t>2</w:t>
      </w:r>
      <w:r w:rsidRPr="00CD5A9D">
        <w:rPr>
          <w:color w:val="auto"/>
        </w:rPr>
        <w:t xml:space="preserve">. Контроль за виконанням цього рішення покласти на заступника </w:t>
      </w:r>
      <w:proofErr w:type="spellStart"/>
      <w:r w:rsidRPr="00CD5A9D">
        <w:rPr>
          <w:color w:val="auto"/>
        </w:rPr>
        <w:t>міськго</w:t>
      </w:r>
      <w:proofErr w:type="spellEnd"/>
      <w:r w:rsidRPr="00CD5A9D">
        <w:rPr>
          <w:color w:val="auto"/>
        </w:rPr>
        <w:t xml:space="preserve"> голови  Бондарчука В. М.</w:t>
      </w:r>
    </w:p>
    <w:p w:rsidR="00275623" w:rsidRPr="00CD5A9D" w:rsidRDefault="00275623" w:rsidP="00275623">
      <w:pPr>
        <w:tabs>
          <w:tab w:val="left" w:pos="-2500"/>
        </w:tabs>
        <w:jc w:val="both"/>
        <w:rPr>
          <w:color w:val="auto"/>
        </w:rPr>
      </w:pPr>
    </w:p>
    <w:p w:rsidR="00275623" w:rsidRPr="00CD5A9D" w:rsidRDefault="00275623" w:rsidP="00275623">
      <w:pPr>
        <w:rPr>
          <w:color w:val="auto"/>
        </w:rPr>
      </w:pPr>
      <w:r w:rsidRPr="00CD5A9D">
        <w:rPr>
          <w:color w:val="auto"/>
        </w:rPr>
        <w:t>Міський голова</w:t>
      </w:r>
      <w:r w:rsidRPr="00CD5A9D">
        <w:rPr>
          <w:color w:val="auto"/>
        </w:rPr>
        <w:tab/>
        <w:t xml:space="preserve">                                                                              В. А. Атрошенко</w:t>
      </w:r>
    </w:p>
    <w:p w:rsidR="00275623" w:rsidRPr="00CD5A9D" w:rsidRDefault="00275623" w:rsidP="00275623">
      <w:pPr>
        <w:rPr>
          <w:color w:val="auto"/>
        </w:rPr>
      </w:pPr>
    </w:p>
    <w:p w:rsidR="00275623" w:rsidRPr="00CD5A9D" w:rsidRDefault="00275623" w:rsidP="00275623">
      <w:pPr>
        <w:rPr>
          <w:color w:val="auto"/>
        </w:rPr>
      </w:pPr>
    </w:p>
    <w:p w:rsidR="004C06BB" w:rsidRPr="00275623" w:rsidRDefault="00275623" w:rsidP="00275623">
      <w:r w:rsidRPr="00CD5A9D">
        <w:t xml:space="preserve">Секретар міської ради                                                                       В. Е. </w:t>
      </w:r>
      <w:proofErr w:type="spellStart"/>
      <w:r w:rsidRPr="00CD5A9D">
        <w:t>Бистров</w:t>
      </w:r>
      <w:proofErr w:type="spellEnd"/>
      <w:r w:rsidRPr="00CD5A9D">
        <w:t xml:space="preserve"> </w:t>
      </w:r>
    </w:p>
    <w:sectPr w:rsidR="004C06BB" w:rsidRPr="00275623" w:rsidSect="00D62EF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23"/>
    <w:rsid w:val="00275623"/>
    <w:rsid w:val="00347F9C"/>
    <w:rsid w:val="003A721A"/>
    <w:rsid w:val="004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23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23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3A721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3A721A"/>
    <w:pPr>
      <w:spacing w:after="120"/>
    </w:pPr>
    <w:rPr>
      <w:bCs w:val="0"/>
      <w:color w:val="auto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3A721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21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23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23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3A721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3A721A"/>
    <w:pPr>
      <w:spacing w:after="120"/>
    </w:pPr>
    <w:rPr>
      <w:bCs w:val="0"/>
      <w:color w:val="auto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3A721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21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В. Ткаченко</cp:lastModifiedBy>
  <cp:revision>4</cp:revision>
  <dcterms:created xsi:type="dcterms:W3CDTF">2016-11-14T09:02:00Z</dcterms:created>
  <dcterms:modified xsi:type="dcterms:W3CDTF">2016-11-16T12:33:00Z</dcterms:modified>
</cp:coreProperties>
</file>