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E6" w:rsidRDefault="00D94DE6">
      <w:pPr>
        <w:rPr>
          <w:sz w:val="2"/>
          <w:szCs w:val="2"/>
        </w:rPr>
      </w:pPr>
    </w:p>
    <w:p w:rsidR="00D94DE6" w:rsidRDefault="00BD169A" w:rsidP="00EE7152">
      <w:pPr>
        <w:pStyle w:val="2"/>
        <w:framePr w:w="4306" w:h="1971" w:hRule="exact" w:wrap="around" w:vAnchor="page" w:hAnchor="page" w:x="6566" w:y="2552"/>
        <w:shd w:val="clear" w:color="auto" w:fill="auto"/>
        <w:spacing w:line="317" w:lineRule="exact"/>
        <w:jc w:val="both"/>
      </w:pPr>
      <w:r>
        <w:t>Додаток</w:t>
      </w:r>
    </w:p>
    <w:p w:rsidR="00D94DE6" w:rsidRDefault="00BD169A" w:rsidP="00EE7152">
      <w:pPr>
        <w:pStyle w:val="2"/>
        <w:framePr w:w="4306" w:h="1971" w:hRule="exact" w:wrap="around" w:vAnchor="page" w:hAnchor="page" w:x="6566" w:y="2552"/>
        <w:shd w:val="clear" w:color="auto" w:fill="auto"/>
        <w:spacing w:line="317" w:lineRule="exact"/>
        <w:ind w:right="360"/>
        <w:jc w:val="left"/>
      </w:pPr>
      <w:r>
        <w:t>до рішення Чернігівської міської ради</w:t>
      </w:r>
    </w:p>
    <w:p w:rsidR="00D94DE6" w:rsidRDefault="00BD169A" w:rsidP="00EE7152">
      <w:pPr>
        <w:pStyle w:val="2"/>
        <w:framePr w:w="4306" w:h="1971" w:hRule="exact" w:wrap="around" w:vAnchor="page" w:hAnchor="page" w:x="6566" w:y="2552"/>
        <w:shd w:val="clear" w:color="auto" w:fill="auto"/>
        <w:tabs>
          <w:tab w:val="center" w:leader="underscore" w:pos="758"/>
          <w:tab w:val="left" w:leader="underscore" w:pos="2870"/>
        </w:tabs>
        <w:spacing w:after="362" w:line="317" w:lineRule="exact"/>
        <w:jc w:val="both"/>
      </w:pPr>
      <w:r>
        <w:t>«</w:t>
      </w:r>
      <w:r>
        <w:tab/>
        <w:t>»</w:t>
      </w:r>
      <w:r>
        <w:tab/>
        <w:t>2017року</w:t>
      </w:r>
    </w:p>
    <w:p w:rsidR="00D94DE6" w:rsidRDefault="00BD169A" w:rsidP="00EE7152">
      <w:pPr>
        <w:pStyle w:val="2"/>
        <w:framePr w:w="4306" w:h="1971" w:hRule="exact" w:wrap="around" w:vAnchor="page" w:hAnchor="page" w:x="6566" w:y="2552"/>
        <w:shd w:val="clear" w:color="auto" w:fill="auto"/>
        <w:spacing w:line="240" w:lineRule="exact"/>
        <w:jc w:val="both"/>
      </w:pPr>
      <w:r>
        <w:t>№ 23/УІІ-</w:t>
      </w:r>
    </w:p>
    <w:p w:rsidR="00D94DE6" w:rsidRDefault="00BD169A">
      <w:pPr>
        <w:pStyle w:val="21"/>
        <w:framePr w:w="9922" w:h="1027" w:hRule="exact" w:wrap="around" w:vAnchor="page" w:hAnchor="page" w:x="850" w:y="5365"/>
        <w:shd w:val="clear" w:color="auto" w:fill="auto"/>
        <w:spacing w:line="322" w:lineRule="exact"/>
        <w:ind w:right="300"/>
      </w:pPr>
      <w:r>
        <w:t>СТРУКТУРА І ШТАТ Чернігівського міського центру соціальних служб для сім’ї, дітей та молоді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6106"/>
        <w:gridCol w:w="2842"/>
      </w:tblGrid>
      <w:tr w:rsidR="00D94DE6" w:rsidTr="00EE7152">
        <w:trPr>
          <w:trHeight w:hRule="exact" w:val="667"/>
        </w:trPr>
        <w:tc>
          <w:tcPr>
            <w:tcW w:w="662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after="60" w:line="240" w:lineRule="exact"/>
              <w:ind w:left="280"/>
              <w:jc w:val="left"/>
            </w:pPr>
            <w:r>
              <w:rPr>
                <w:rStyle w:val="1"/>
              </w:rPr>
              <w:t>№</w:t>
            </w:r>
          </w:p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before="60" w:line="240" w:lineRule="exact"/>
              <w:ind w:left="180"/>
              <w:jc w:val="left"/>
            </w:pPr>
            <w:r>
              <w:rPr>
                <w:rStyle w:val="0pt"/>
              </w:rPr>
              <w:t>п/н</w:t>
            </w:r>
          </w:p>
        </w:tc>
        <w:tc>
          <w:tcPr>
            <w:tcW w:w="6106" w:type="dxa"/>
            <w:shd w:val="clear" w:color="auto" w:fill="FFFFFF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jc w:val="center"/>
            </w:pPr>
            <w:r>
              <w:rPr>
                <w:rStyle w:val="0pt"/>
              </w:rPr>
              <w:t>Найменування посади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322" w:lineRule="exact"/>
              <w:jc w:val="center"/>
            </w:pPr>
            <w:r>
              <w:rPr>
                <w:rStyle w:val="0pt"/>
              </w:rPr>
              <w:t>Кількість штатних одиниць</w:t>
            </w:r>
          </w:p>
        </w:tc>
      </w:tr>
      <w:tr w:rsidR="00D94DE6" w:rsidTr="00EE7152">
        <w:trPr>
          <w:trHeight w:hRule="exact" w:val="331"/>
        </w:trPr>
        <w:tc>
          <w:tcPr>
            <w:tcW w:w="662" w:type="dxa"/>
            <w:shd w:val="clear" w:color="auto" w:fill="FFFFFF"/>
          </w:tcPr>
          <w:p w:rsidR="00D94DE6" w:rsidRDefault="00D94DE6">
            <w:pPr>
              <w:framePr w:w="9610" w:h="5774" w:wrap="around" w:vAnchor="page" w:hAnchor="page" w:x="855" w:y="6673"/>
              <w:rPr>
                <w:sz w:val="10"/>
                <w:szCs w:val="10"/>
              </w:rPr>
            </w:pPr>
          </w:p>
        </w:tc>
        <w:tc>
          <w:tcPr>
            <w:tcW w:w="6106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jc w:val="center"/>
            </w:pPr>
            <w:r>
              <w:rPr>
                <w:rStyle w:val="0pt"/>
              </w:rPr>
              <w:t>Адміністративний персонал (3)</w:t>
            </w:r>
          </w:p>
        </w:tc>
        <w:tc>
          <w:tcPr>
            <w:tcW w:w="2842" w:type="dxa"/>
            <w:shd w:val="clear" w:color="auto" w:fill="FFFFFF"/>
          </w:tcPr>
          <w:p w:rsidR="00D94DE6" w:rsidRDefault="00D94DE6">
            <w:pPr>
              <w:framePr w:w="9610" w:h="5774" w:wrap="around" w:vAnchor="page" w:hAnchor="page" w:x="855" w:y="6673"/>
              <w:rPr>
                <w:sz w:val="10"/>
                <w:szCs w:val="10"/>
              </w:rPr>
            </w:pPr>
          </w:p>
        </w:tc>
      </w:tr>
      <w:tr w:rsidR="00D94DE6" w:rsidTr="00EE7152">
        <w:trPr>
          <w:trHeight w:hRule="exact" w:val="384"/>
        </w:trPr>
        <w:tc>
          <w:tcPr>
            <w:tcW w:w="662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13pt0pt"/>
              </w:rPr>
              <w:t>1</w:t>
            </w:r>
          </w:p>
        </w:tc>
        <w:tc>
          <w:tcPr>
            <w:tcW w:w="6106" w:type="dxa"/>
            <w:shd w:val="clear" w:color="auto" w:fill="FFFFFF"/>
            <w:vAlign w:val="center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1"/>
              </w:rPr>
              <w:t>Директор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jc w:val="center"/>
            </w:pPr>
            <w:r>
              <w:rPr>
                <w:rStyle w:val="TrebuchetMS0pt"/>
              </w:rPr>
              <w:t>1</w:t>
            </w:r>
          </w:p>
        </w:tc>
      </w:tr>
      <w:tr w:rsidR="00D94DE6" w:rsidTr="00EE7152">
        <w:trPr>
          <w:trHeight w:hRule="exact" w:val="384"/>
        </w:trPr>
        <w:tc>
          <w:tcPr>
            <w:tcW w:w="662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ind w:left="280"/>
              <w:jc w:val="left"/>
            </w:pPr>
            <w:r>
              <w:rPr>
                <w:rStyle w:val="1"/>
              </w:rPr>
              <w:t>2</w:t>
            </w:r>
          </w:p>
        </w:tc>
        <w:tc>
          <w:tcPr>
            <w:tcW w:w="6106" w:type="dxa"/>
            <w:shd w:val="clear" w:color="auto" w:fill="FFFFFF"/>
            <w:vAlign w:val="center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1"/>
              </w:rPr>
              <w:t>Заступник директора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60" w:lineRule="exact"/>
              <w:jc w:val="center"/>
            </w:pPr>
            <w:r>
              <w:rPr>
                <w:rStyle w:val="13pt0pt0"/>
              </w:rPr>
              <w:t>1</w:t>
            </w:r>
          </w:p>
        </w:tc>
      </w:tr>
      <w:tr w:rsidR="00D94DE6" w:rsidTr="00EE7152">
        <w:trPr>
          <w:trHeight w:hRule="exact" w:val="331"/>
        </w:trPr>
        <w:tc>
          <w:tcPr>
            <w:tcW w:w="662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13pt0pt"/>
              </w:rPr>
              <w:t>3</w:t>
            </w:r>
          </w:p>
        </w:tc>
        <w:tc>
          <w:tcPr>
            <w:tcW w:w="6106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1"/>
              </w:rPr>
              <w:t>Юрисконсульт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60" w:lineRule="exact"/>
              <w:jc w:val="center"/>
            </w:pPr>
            <w:r>
              <w:rPr>
                <w:rStyle w:val="13pt0pt0"/>
              </w:rPr>
              <w:t>1</w:t>
            </w:r>
          </w:p>
        </w:tc>
      </w:tr>
      <w:tr w:rsidR="00D94DE6" w:rsidTr="00EE7152">
        <w:trPr>
          <w:trHeight w:hRule="exact" w:val="336"/>
        </w:trPr>
        <w:tc>
          <w:tcPr>
            <w:tcW w:w="662" w:type="dxa"/>
            <w:shd w:val="clear" w:color="auto" w:fill="FFFFFF"/>
          </w:tcPr>
          <w:p w:rsidR="00D94DE6" w:rsidRDefault="00D94DE6">
            <w:pPr>
              <w:framePr w:w="9610" w:h="5774" w:wrap="around" w:vAnchor="page" w:hAnchor="page" w:x="855" w:y="6673"/>
              <w:rPr>
                <w:sz w:val="10"/>
                <w:szCs w:val="10"/>
              </w:rPr>
            </w:pPr>
          </w:p>
        </w:tc>
        <w:tc>
          <w:tcPr>
            <w:tcW w:w="6106" w:type="dxa"/>
            <w:shd w:val="clear" w:color="auto" w:fill="FFFFFF"/>
          </w:tcPr>
          <w:p w:rsidR="00D94DE6" w:rsidRDefault="00D94DE6">
            <w:pPr>
              <w:framePr w:w="9610" w:h="5774" w:wrap="around" w:vAnchor="page" w:hAnchor="page" w:x="855" w:y="6673"/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</w:tcPr>
          <w:p w:rsidR="00D94DE6" w:rsidRDefault="00D94DE6">
            <w:pPr>
              <w:framePr w:w="9610" w:h="5774" w:wrap="around" w:vAnchor="page" w:hAnchor="page" w:x="855" w:y="6673"/>
              <w:rPr>
                <w:sz w:val="10"/>
                <w:szCs w:val="10"/>
              </w:rPr>
            </w:pPr>
          </w:p>
        </w:tc>
      </w:tr>
      <w:tr w:rsidR="00D94DE6" w:rsidTr="00EE7152">
        <w:trPr>
          <w:trHeight w:hRule="exact" w:val="326"/>
        </w:trPr>
        <w:tc>
          <w:tcPr>
            <w:tcW w:w="662" w:type="dxa"/>
            <w:shd w:val="clear" w:color="auto" w:fill="FFFFFF"/>
          </w:tcPr>
          <w:p w:rsidR="00D94DE6" w:rsidRDefault="00D94DE6">
            <w:pPr>
              <w:framePr w:w="9610" w:h="5774" w:wrap="around" w:vAnchor="page" w:hAnchor="page" w:x="855" w:y="6673"/>
              <w:rPr>
                <w:sz w:val="10"/>
                <w:szCs w:val="10"/>
              </w:rPr>
            </w:pPr>
          </w:p>
        </w:tc>
        <w:tc>
          <w:tcPr>
            <w:tcW w:w="6106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jc w:val="center"/>
            </w:pPr>
            <w:r>
              <w:rPr>
                <w:rStyle w:val="0pt"/>
              </w:rPr>
              <w:t>Відділ соціальної роботи (12)</w:t>
            </w:r>
          </w:p>
        </w:tc>
        <w:tc>
          <w:tcPr>
            <w:tcW w:w="2842" w:type="dxa"/>
            <w:shd w:val="clear" w:color="auto" w:fill="FFFFFF"/>
          </w:tcPr>
          <w:p w:rsidR="00D94DE6" w:rsidRDefault="00D94DE6">
            <w:pPr>
              <w:framePr w:w="9610" w:h="5774" w:wrap="around" w:vAnchor="page" w:hAnchor="page" w:x="855" w:y="6673"/>
              <w:rPr>
                <w:sz w:val="10"/>
                <w:szCs w:val="10"/>
              </w:rPr>
            </w:pPr>
          </w:p>
        </w:tc>
      </w:tr>
      <w:tr w:rsidR="00D94DE6" w:rsidTr="00EE7152">
        <w:trPr>
          <w:trHeight w:hRule="exact" w:val="331"/>
        </w:trPr>
        <w:tc>
          <w:tcPr>
            <w:tcW w:w="662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ind w:left="280"/>
              <w:jc w:val="left"/>
            </w:pPr>
            <w:r>
              <w:rPr>
                <w:rStyle w:val="1"/>
              </w:rPr>
              <w:t>4</w:t>
            </w:r>
          </w:p>
        </w:tc>
        <w:tc>
          <w:tcPr>
            <w:tcW w:w="6106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1"/>
              </w:rPr>
              <w:t>Начальник відділу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jc w:val="center"/>
            </w:pPr>
            <w:r>
              <w:rPr>
                <w:rStyle w:val="1"/>
              </w:rPr>
              <w:t>1</w:t>
            </w:r>
          </w:p>
        </w:tc>
      </w:tr>
      <w:tr w:rsidR="00D94DE6" w:rsidTr="00EE7152">
        <w:trPr>
          <w:trHeight w:hRule="exact" w:val="336"/>
        </w:trPr>
        <w:tc>
          <w:tcPr>
            <w:tcW w:w="662" w:type="dxa"/>
            <w:shd w:val="clear" w:color="auto" w:fill="FFFFFF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ind w:left="280"/>
              <w:jc w:val="left"/>
            </w:pPr>
            <w:r>
              <w:rPr>
                <w:rStyle w:val="1"/>
              </w:rPr>
              <w:t>5</w:t>
            </w:r>
          </w:p>
        </w:tc>
        <w:tc>
          <w:tcPr>
            <w:tcW w:w="6106" w:type="dxa"/>
            <w:shd w:val="clear" w:color="auto" w:fill="FFFFFF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1"/>
              </w:rPr>
              <w:t>Психолог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jc w:val="center"/>
            </w:pPr>
            <w:r>
              <w:rPr>
                <w:rStyle w:val="1"/>
              </w:rPr>
              <w:t>2</w:t>
            </w:r>
          </w:p>
        </w:tc>
      </w:tr>
      <w:tr w:rsidR="00D94DE6" w:rsidTr="00EE7152">
        <w:trPr>
          <w:trHeight w:hRule="exact" w:val="331"/>
        </w:trPr>
        <w:tc>
          <w:tcPr>
            <w:tcW w:w="662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ind w:left="280"/>
              <w:jc w:val="left"/>
            </w:pPr>
            <w:r>
              <w:rPr>
                <w:rStyle w:val="1"/>
              </w:rPr>
              <w:t>6</w:t>
            </w:r>
          </w:p>
        </w:tc>
        <w:tc>
          <w:tcPr>
            <w:tcW w:w="6106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1"/>
              </w:rPr>
              <w:t>Фахівець із соціальної роботи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jc w:val="center"/>
            </w:pPr>
            <w:r>
              <w:rPr>
                <w:rStyle w:val="1"/>
              </w:rPr>
              <w:t>9</w:t>
            </w:r>
          </w:p>
        </w:tc>
      </w:tr>
      <w:tr w:rsidR="00D94DE6" w:rsidTr="00EE7152">
        <w:trPr>
          <w:trHeight w:hRule="exact" w:val="336"/>
        </w:trPr>
        <w:tc>
          <w:tcPr>
            <w:tcW w:w="662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80" w:lineRule="exact"/>
              <w:ind w:left="280"/>
              <w:jc w:val="left"/>
            </w:pPr>
            <w:r>
              <w:rPr>
                <w:rStyle w:val="4pt0pt"/>
              </w:rPr>
              <w:t>.</w:t>
            </w:r>
          </w:p>
        </w:tc>
        <w:tc>
          <w:tcPr>
            <w:tcW w:w="6106" w:type="dxa"/>
            <w:shd w:val="clear" w:color="auto" w:fill="FFFFFF"/>
          </w:tcPr>
          <w:p w:rsidR="00D94DE6" w:rsidRDefault="00D94DE6">
            <w:pPr>
              <w:framePr w:w="9610" w:h="5774" w:wrap="around" w:vAnchor="page" w:hAnchor="page" w:x="855" w:y="6673"/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</w:tcPr>
          <w:p w:rsidR="00D94DE6" w:rsidRDefault="00D94DE6">
            <w:pPr>
              <w:framePr w:w="9610" w:h="5774" w:wrap="around" w:vAnchor="page" w:hAnchor="page" w:x="855" w:y="6673"/>
              <w:rPr>
                <w:sz w:val="10"/>
                <w:szCs w:val="10"/>
              </w:rPr>
            </w:pPr>
          </w:p>
        </w:tc>
      </w:tr>
      <w:tr w:rsidR="00D94DE6" w:rsidTr="00EE7152">
        <w:trPr>
          <w:trHeight w:hRule="exact" w:val="331"/>
        </w:trPr>
        <w:tc>
          <w:tcPr>
            <w:tcW w:w="662" w:type="dxa"/>
            <w:shd w:val="clear" w:color="auto" w:fill="FFFFFF"/>
          </w:tcPr>
          <w:p w:rsidR="00D94DE6" w:rsidRDefault="00D94DE6">
            <w:pPr>
              <w:framePr w:w="9610" w:h="5774" w:wrap="around" w:vAnchor="page" w:hAnchor="page" w:x="855" w:y="6673"/>
              <w:rPr>
                <w:sz w:val="10"/>
                <w:szCs w:val="10"/>
              </w:rPr>
            </w:pPr>
          </w:p>
        </w:tc>
        <w:tc>
          <w:tcPr>
            <w:tcW w:w="6106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jc w:val="center"/>
            </w:pPr>
            <w:r>
              <w:rPr>
                <w:rStyle w:val="0pt"/>
              </w:rPr>
              <w:t>Фінансово-господарський сектор (2)</w:t>
            </w:r>
          </w:p>
        </w:tc>
        <w:tc>
          <w:tcPr>
            <w:tcW w:w="2842" w:type="dxa"/>
            <w:shd w:val="clear" w:color="auto" w:fill="FFFFFF"/>
          </w:tcPr>
          <w:p w:rsidR="00D94DE6" w:rsidRDefault="00D94DE6">
            <w:pPr>
              <w:framePr w:w="9610" w:h="5774" w:wrap="around" w:vAnchor="page" w:hAnchor="page" w:x="855" w:y="6673"/>
              <w:rPr>
                <w:sz w:val="10"/>
                <w:szCs w:val="10"/>
              </w:rPr>
            </w:pPr>
          </w:p>
        </w:tc>
      </w:tr>
      <w:tr w:rsidR="00D94DE6" w:rsidTr="00EE7152">
        <w:trPr>
          <w:trHeight w:hRule="exact" w:val="331"/>
        </w:trPr>
        <w:tc>
          <w:tcPr>
            <w:tcW w:w="662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ind w:left="280"/>
              <w:jc w:val="left"/>
            </w:pPr>
            <w:r>
              <w:rPr>
                <w:rStyle w:val="1"/>
              </w:rPr>
              <w:t>7</w:t>
            </w:r>
          </w:p>
        </w:tc>
        <w:tc>
          <w:tcPr>
            <w:tcW w:w="6106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1"/>
              </w:rPr>
              <w:t>Головний бухгалтер-завідувач сектором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jc w:val="center"/>
            </w:pPr>
            <w:r>
              <w:rPr>
                <w:rStyle w:val="1"/>
              </w:rPr>
              <w:t>1</w:t>
            </w:r>
          </w:p>
        </w:tc>
      </w:tr>
      <w:tr w:rsidR="00D94DE6" w:rsidTr="00EE7152">
        <w:trPr>
          <w:trHeight w:hRule="exact" w:val="331"/>
        </w:trPr>
        <w:tc>
          <w:tcPr>
            <w:tcW w:w="662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ind w:left="280"/>
              <w:jc w:val="left"/>
            </w:pPr>
            <w:r>
              <w:rPr>
                <w:rStyle w:val="1"/>
              </w:rPr>
              <w:t>8</w:t>
            </w:r>
          </w:p>
        </w:tc>
        <w:tc>
          <w:tcPr>
            <w:tcW w:w="6106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1"/>
              </w:rPr>
              <w:t>Завідуючий господарством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jc w:val="center"/>
            </w:pPr>
            <w:r>
              <w:rPr>
                <w:rStyle w:val="1"/>
              </w:rPr>
              <w:t>1</w:t>
            </w:r>
          </w:p>
        </w:tc>
      </w:tr>
      <w:tr w:rsidR="00D94DE6" w:rsidTr="00EE7152">
        <w:trPr>
          <w:trHeight w:hRule="exact" w:val="336"/>
        </w:trPr>
        <w:tc>
          <w:tcPr>
            <w:tcW w:w="662" w:type="dxa"/>
            <w:shd w:val="clear" w:color="auto" w:fill="FFFFFF"/>
          </w:tcPr>
          <w:p w:rsidR="00D94DE6" w:rsidRDefault="00D94DE6">
            <w:pPr>
              <w:framePr w:w="9610" w:h="5774" w:wrap="around" w:vAnchor="page" w:hAnchor="page" w:x="855" w:y="6673"/>
              <w:rPr>
                <w:sz w:val="10"/>
                <w:szCs w:val="10"/>
              </w:rPr>
            </w:pPr>
          </w:p>
        </w:tc>
        <w:tc>
          <w:tcPr>
            <w:tcW w:w="6106" w:type="dxa"/>
            <w:shd w:val="clear" w:color="auto" w:fill="FFFFFF"/>
          </w:tcPr>
          <w:p w:rsidR="00D94DE6" w:rsidRDefault="00D94DE6">
            <w:pPr>
              <w:framePr w:w="9610" w:h="5774" w:wrap="around" w:vAnchor="page" w:hAnchor="page" w:x="855" w:y="6673"/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</w:tcPr>
          <w:p w:rsidR="00D94DE6" w:rsidRDefault="00D94DE6">
            <w:pPr>
              <w:framePr w:w="9610" w:h="5774" w:wrap="around" w:vAnchor="page" w:hAnchor="page" w:x="855" w:y="6673"/>
              <w:rPr>
                <w:sz w:val="10"/>
                <w:szCs w:val="10"/>
              </w:rPr>
            </w:pPr>
          </w:p>
        </w:tc>
      </w:tr>
      <w:tr w:rsidR="00D94DE6" w:rsidTr="00EE7152">
        <w:trPr>
          <w:trHeight w:hRule="exact" w:val="350"/>
        </w:trPr>
        <w:tc>
          <w:tcPr>
            <w:tcW w:w="662" w:type="dxa"/>
            <w:shd w:val="clear" w:color="auto" w:fill="FFFFFF"/>
          </w:tcPr>
          <w:p w:rsidR="00D94DE6" w:rsidRDefault="00D94DE6">
            <w:pPr>
              <w:framePr w:w="9610" w:h="5774" w:wrap="around" w:vAnchor="page" w:hAnchor="page" w:x="855" w:y="6673"/>
              <w:rPr>
                <w:sz w:val="10"/>
                <w:szCs w:val="10"/>
              </w:rPr>
            </w:pPr>
          </w:p>
        </w:tc>
        <w:tc>
          <w:tcPr>
            <w:tcW w:w="6106" w:type="dxa"/>
            <w:shd w:val="clear" w:color="auto" w:fill="FFFFFF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jc w:val="center"/>
            </w:pPr>
            <w:r>
              <w:rPr>
                <w:rStyle w:val="0pt"/>
              </w:rPr>
              <w:t>Разом</w:t>
            </w:r>
          </w:p>
        </w:tc>
        <w:tc>
          <w:tcPr>
            <w:tcW w:w="2842" w:type="dxa"/>
            <w:shd w:val="clear" w:color="auto" w:fill="FFFFFF"/>
          </w:tcPr>
          <w:p w:rsidR="00D94DE6" w:rsidRDefault="00BD169A">
            <w:pPr>
              <w:pStyle w:val="2"/>
              <w:framePr w:w="9610" w:h="5774" w:wrap="around" w:vAnchor="page" w:hAnchor="page" w:x="855" w:y="6673"/>
              <w:shd w:val="clear" w:color="auto" w:fill="auto"/>
              <w:spacing w:line="240" w:lineRule="exact"/>
              <w:jc w:val="center"/>
            </w:pPr>
            <w:r>
              <w:rPr>
                <w:rStyle w:val="1"/>
              </w:rPr>
              <w:t>17</w:t>
            </w:r>
          </w:p>
        </w:tc>
      </w:tr>
    </w:tbl>
    <w:p w:rsidR="00D94DE6" w:rsidRDefault="00BD169A">
      <w:pPr>
        <w:pStyle w:val="2"/>
        <w:framePr w:wrap="around" w:vAnchor="page" w:hAnchor="page" w:x="951" w:y="14055"/>
        <w:shd w:val="clear" w:color="auto" w:fill="auto"/>
        <w:spacing w:line="240" w:lineRule="exact"/>
        <w:ind w:left="20"/>
        <w:jc w:val="left"/>
      </w:pPr>
      <w:r>
        <w:t>Міський голова</w:t>
      </w:r>
    </w:p>
    <w:p w:rsidR="00D94DE6" w:rsidRDefault="00BD169A">
      <w:pPr>
        <w:pStyle w:val="2"/>
        <w:framePr w:w="9922" w:h="312" w:hRule="exact" w:wrap="around" w:vAnchor="page" w:hAnchor="page" w:x="850" w:y="14084"/>
        <w:shd w:val="clear" w:color="auto" w:fill="auto"/>
        <w:spacing w:line="240" w:lineRule="exact"/>
        <w:ind w:right="231"/>
      </w:pPr>
      <w:r>
        <w:t xml:space="preserve">В. </w:t>
      </w:r>
      <w:r>
        <w:rPr>
          <w:lang w:val="ru-RU" w:eastAsia="ru-RU" w:bidi="ru-RU"/>
        </w:rPr>
        <w:t>А. Атрошенко</w:t>
      </w:r>
    </w:p>
    <w:p w:rsidR="00D94DE6" w:rsidRDefault="00D94DE6">
      <w:pPr>
        <w:rPr>
          <w:sz w:val="2"/>
          <w:szCs w:val="2"/>
        </w:rPr>
        <w:sectPr w:rsidR="00D94DE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D94DE6" w:rsidRDefault="00D94DE6">
      <w:pPr>
        <w:rPr>
          <w:sz w:val="2"/>
          <w:szCs w:val="2"/>
        </w:rPr>
      </w:pPr>
    </w:p>
    <w:sectPr w:rsidR="00D94DE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69A" w:rsidRDefault="00BD169A">
      <w:r>
        <w:separator/>
      </w:r>
    </w:p>
  </w:endnote>
  <w:endnote w:type="continuationSeparator" w:id="0">
    <w:p w:rsidR="00BD169A" w:rsidRDefault="00BD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69A" w:rsidRDefault="00BD169A"/>
  </w:footnote>
  <w:footnote w:type="continuationSeparator" w:id="0">
    <w:p w:rsidR="00BD169A" w:rsidRDefault="00BD16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C1A4C"/>
    <w:multiLevelType w:val="multilevel"/>
    <w:tmpl w:val="FC2E0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D1424F"/>
    <w:multiLevelType w:val="multilevel"/>
    <w:tmpl w:val="22020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94DE6"/>
    <w:rsid w:val="000F7FC3"/>
    <w:rsid w:val="008C0B9C"/>
    <w:rsid w:val="00BD169A"/>
    <w:rsid w:val="00D94DE6"/>
    <w:rsid w:val="00EE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295pt0pt">
    <w:name w:val="Основной текст (2) + 9;5 pt;Интервал 0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pt">
    <w:name w:val="Основной текст (2) + Интервал 3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2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3pt0pt">
    <w:name w:val="Основной текст + 13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TrebuchetMS0pt">
    <w:name w:val="Основной текст + Trebuchet MS;Интервал 0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3pt0pt0">
    <w:name w:val="Основной текст + 13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4pt0pt">
    <w:name w:val="Основной текст + 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40pt">
    <w:name w:val="Основной текст (4) +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4FranklinGothicDemi65pt0pt">
    <w:name w:val="Основной текст (4) + Franklin Gothic Demi;6;5 pt;Курсив;Интервал 0 pt"/>
    <w:basedOn w:val="4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0pt0">
    <w:name w:val="Подпись к картинке + Курсив;Интервал 0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3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79" w:lineRule="exac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 w:line="370" w:lineRule="exact"/>
      <w:jc w:val="center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295pt0pt">
    <w:name w:val="Основной текст (2) + 9;5 pt;Интервал 0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pt">
    <w:name w:val="Основной текст (2) + Интервал 3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2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3pt0pt">
    <w:name w:val="Основной текст + 13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TrebuchetMS0pt">
    <w:name w:val="Основной текст + Trebuchet MS;Интервал 0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3pt0pt0">
    <w:name w:val="Основной текст + 13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4pt0pt">
    <w:name w:val="Основной текст + 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40pt">
    <w:name w:val="Основной текст (4) +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4FranklinGothicDemi65pt0pt">
    <w:name w:val="Основной текст (4) + Franklin Gothic Demi;6;5 pt;Курсив;Интервал 0 pt"/>
    <w:basedOn w:val="4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0pt0">
    <w:name w:val="Подпись к картинке + Курсив;Интервал 0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3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79" w:lineRule="exac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 w:line="370" w:lineRule="exact"/>
      <w:jc w:val="center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В. Примаков</dc:creator>
  <cp:lastModifiedBy>Олександр В. Примаков</cp:lastModifiedBy>
  <cp:revision>2</cp:revision>
  <dcterms:created xsi:type="dcterms:W3CDTF">2017-09-19T08:42:00Z</dcterms:created>
  <dcterms:modified xsi:type="dcterms:W3CDTF">2017-09-19T08:42:00Z</dcterms:modified>
</cp:coreProperties>
</file>