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106" w:type="dxa"/>
        <w:tblLook w:val="01E0"/>
      </w:tblPr>
      <w:tblGrid>
        <w:gridCol w:w="6379"/>
        <w:gridCol w:w="3161"/>
      </w:tblGrid>
      <w:tr w:rsidR="00792896" w:rsidRPr="00F46CFC">
        <w:trPr>
          <w:trHeight w:val="983"/>
        </w:trPr>
        <w:tc>
          <w:tcPr>
            <w:tcW w:w="6379" w:type="dxa"/>
          </w:tcPr>
          <w:p w:rsidR="00792896" w:rsidRPr="006A4FB3" w:rsidRDefault="00792896" w:rsidP="006A4FB3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hAnsi="Garamond" w:cs="Garamond"/>
                <w:sz w:val="36"/>
                <w:szCs w:val="36"/>
                <w:lang w:val="uk-UA"/>
              </w:rPr>
            </w:pPr>
            <w:r w:rsidRPr="006A4FB3">
              <w:rPr>
                <w:rFonts w:ascii="Garamond" w:hAnsi="Garamond" w:cs="Garamond"/>
                <w:sz w:val="36"/>
                <w:szCs w:val="36"/>
                <w:lang w:val="uk-UA"/>
              </w:rPr>
              <w:tab/>
            </w:r>
            <w:r w:rsidRPr="006A4FB3">
              <w:rPr>
                <w:rFonts w:ascii="Garamond" w:hAnsi="Garamond" w:cs="Garamond"/>
                <w:sz w:val="36"/>
                <w:szCs w:val="36"/>
                <w:lang w:val="uk-UA"/>
              </w:rPr>
              <w:tab/>
            </w:r>
            <w:r w:rsidRPr="006A4FB3">
              <w:rPr>
                <w:rFonts w:ascii="Garamond" w:hAnsi="Garamond" w:cs="Garamond"/>
                <w:sz w:val="36"/>
                <w:szCs w:val="36"/>
                <w:lang w:val="uk-UA"/>
              </w:rPr>
              <w:tab/>
            </w:r>
            <w:r w:rsidRPr="006A4FB3">
              <w:rPr>
                <w:rFonts w:ascii="Garamond" w:hAnsi="Garamond" w:cs="Garamond"/>
                <w:sz w:val="36"/>
                <w:szCs w:val="36"/>
                <w:lang w:val="uk-UA"/>
              </w:rPr>
              <w:tab/>
            </w:r>
            <w:r w:rsidRPr="006A4FB3">
              <w:rPr>
                <w:rFonts w:ascii="Garamond" w:hAnsi="Garamond" w:cs="Garamond"/>
                <w:sz w:val="36"/>
                <w:szCs w:val="36"/>
                <w:lang w:val="uk-UA"/>
              </w:rPr>
              <w:tab/>
            </w:r>
            <w:r w:rsidRPr="006A4FB3">
              <w:rPr>
                <w:rFonts w:ascii="Garamond" w:hAnsi="Garamond" w:cs="Garamond"/>
                <w:sz w:val="36"/>
                <w:szCs w:val="36"/>
                <w:lang w:val="uk-UA"/>
              </w:rPr>
              <w:tab/>
            </w:r>
            <w:r w:rsidRPr="00F46CFC">
              <w:rPr>
                <w:rFonts w:ascii="Garamond" w:hAnsi="Garamond" w:cs="Garamond"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9.25pt;height:40.5pt;visibility:visible">
                  <v:imagedata r:id="rId5" o:title=""/>
                </v:shape>
              </w:pict>
            </w:r>
          </w:p>
        </w:tc>
        <w:tc>
          <w:tcPr>
            <w:tcW w:w="3161" w:type="dxa"/>
          </w:tcPr>
          <w:p w:rsidR="00792896" w:rsidRPr="006A4FB3" w:rsidRDefault="00792896" w:rsidP="006A4FB3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6A4FB3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проект</w:t>
            </w:r>
          </w:p>
          <w:p w:rsidR="00792896" w:rsidRPr="006A4FB3" w:rsidRDefault="00792896" w:rsidP="006A4FB3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92896" w:rsidRPr="006A4FB3" w:rsidRDefault="00792896" w:rsidP="006A4FB3">
      <w:pPr>
        <w:spacing w:after="60" w:line="240" w:lineRule="auto"/>
        <w:ind w:left="720" w:right="70" w:hanging="72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792896" w:rsidRPr="006A4FB3" w:rsidRDefault="00792896" w:rsidP="006A4FB3">
      <w:pPr>
        <w:spacing w:after="60" w:line="240" w:lineRule="auto"/>
        <w:ind w:left="3600" w:right="70" w:firstLine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4FB3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792896" w:rsidRPr="006A4FB3" w:rsidRDefault="00792896" w:rsidP="006A4FB3">
      <w:pPr>
        <w:spacing w:after="60" w:line="240" w:lineRule="auto"/>
        <w:ind w:left="720" w:right="70" w:hanging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F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ЧЕРНІГІВСЬКА МІСЬКА РАДА</w:t>
      </w:r>
    </w:p>
    <w:p w:rsidR="00792896" w:rsidRPr="006A4FB3" w:rsidRDefault="00792896" w:rsidP="006A4FB3">
      <w:pPr>
        <w:spacing w:after="120" w:line="240" w:lineRule="auto"/>
        <w:ind w:left="720" w:right="68" w:hanging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F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Р І Ш Е Н Н Я</w:t>
      </w:r>
    </w:p>
    <w:tbl>
      <w:tblPr>
        <w:tblW w:w="9540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792896" w:rsidRPr="00F46CFC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896" w:rsidRPr="006A4FB3" w:rsidRDefault="00792896" w:rsidP="006A4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792896" w:rsidRPr="006A4FB3" w:rsidRDefault="00792896" w:rsidP="006A4F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F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792896" w:rsidRPr="006A4FB3" w:rsidRDefault="00792896" w:rsidP="006A4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792896" w:rsidRPr="006A4FB3" w:rsidRDefault="00792896" w:rsidP="006A4FB3">
            <w:pPr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A4F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792896" w:rsidRPr="006A4FB3" w:rsidRDefault="00792896" w:rsidP="006A4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vAlign w:val="bottom"/>
          </w:tcPr>
          <w:p w:rsidR="00792896" w:rsidRPr="006A4FB3" w:rsidRDefault="00792896" w:rsidP="006A4FB3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vAlign w:val="bottom"/>
          </w:tcPr>
          <w:p w:rsidR="00792896" w:rsidRPr="006A4FB3" w:rsidRDefault="00792896" w:rsidP="006A4FB3">
            <w:pPr>
              <w:tabs>
                <w:tab w:val="left" w:pos="19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F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  <w:r w:rsidRPr="006A4FB3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1</w:t>
            </w:r>
            <w:r w:rsidRPr="006A4FB3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/VII-</w:t>
            </w:r>
            <w:r w:rsidRPr="006A4F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</w:t>
            </w:r>
          </w:p>
        </w:tc>
      </w:tr>
    </w:tbl>
    <w:p w:rsidR="00792896" w:rsidRPr="006E2BF3" w:rsidRDefault="00792896" w:rsidP="006E2BF3">
      <w:pPr>
        <w:spacing w:after="60" w:line="240" w:lineRule="auto"/>
        <w:ind w:left="720" w:right="70" w:hanging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2896" w:rsidRPr="00E423A3" w:rsidRDefault="00792896" w:rsidP="007454B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792896" w:rsidRDefault="00792896" w:rsidP="003659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363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Комунальному</w:t>
      </w:r>
    </w:p>
    <w:p w:rsidR="00792896" w:rsidRDefault="00792896" w:rsidP="003659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підприємству «Чернігівське тролейбусне</w:t>
      </w:r>
    </w:p>
    <w:p w:rsidR="00792896" w:rsidRDefault="00792896" w:rsidP="003659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управління» Чернігівської міської ради</w:t>
      </w:r>
    </w:p>
    <w:p w:rsidR="00792896" w:rsidRDefault="00792896" w:rsidP="003659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укладання договору фінансового лізингу</w:t>
      </w:r>
    </w:p>
    <w:p w:rsidR="00792896" w:rsidRPr="0036363D" w:rsidRDefault="00792896" w:rsidP="003659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придбання тролейбусів</w:t>
      </w:r>
    </w:p>
    <w:p w:rsidR="00792896" w:rsidRDefault="00792896" w:rsidP="0036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896" w:rsidRPr="00E423A3" w:rsidRDefault="00792896" w:rsidP="0036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896" w:rsidRPr="00250E7B" w:rsidRDefault="00792896" w:rsidP="0036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63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36363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"Про місцеве самоврядування в Україні"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363D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вирішила:</w:t>
      </w:r>
    </w:p>
    <w:p w:rsidR="00792896" w:rsidRPr="0036363D" w:rsidRDefault="00792896" w:rsidP="00363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896" w:rsidRDefault="00792896" w:rsidP="0036363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Комунальному підприємству «Чернігівське тролейбусне управління» Чернігівської міської ради (код ЄДРПОУ 03328681) на укладання договору фінансового лізингу для придбання тролейбусів у кількості 12 одиниць з правом викупу на суму </w:t>
      </w:r>
      <w:bookmarkStart w:id="0" w:name="_Hlk514773931"/>
      <w:r>
        <w:rPr>
          <w:rFonts w:ascii="Times New Roman" w:hAnsi="Times New Roman" w:cs="Times New Roman"/>
          <w:sz w:val="28"/>
          <w:szCs w:val="28"/>
          <w:lang w:val="uk-UA"/>
        </w:rPr>
        <w:t>до 60000 000 (шістдесят  мільйонів) грн.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Публічним акціонерним товариством комерційним банком «ПРИВАТБАНК» </w:t>
      </w:r>
      <w:r w:rsidRPr="00883E3B">
        <w:rPr>
          <w:rFonts w:ascii="Times New Roman" w:hAnsi="Times New Roman" w:cs="Times New Roman"/>
          <w:sz w:val="28"/>
          <w:szCs w:val="28"/>
          <w:lang w:val="uk-UA"/>
        </w:rPr>
        <w:t>на таких умовах: аванс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30 %; сума фінансування – </w:t>
      </w:r>
      <w:bookmarkStart w:id="1" w:name="_Hlk514774003"/>
      <w:r>
        <w:rPr>
          <w:rFonts w:ascii="Times New Roman" w:hAnsi="Times New Roman" w:cs="Times New Roman"/>
          <w:sz w:val="28"/>
          <w:szCs w:val="28"/>
          <w:lang w:val="uk-UA"/>
        </w:rPr>
        <w:t xml:space="preserve">до 42 000 000 (сорок два мільйони) грн.; 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відсоткова ставка – 16 % річних у гривні; строк лізингу до 5-ти років (60 місяців); погашення лізингових платежів та відсотків – щомісячно рівними частинами; страхування – згідно з тарифами акредитованої страхової компанії Публічного акціонерного товариства комерційний банк «ПРИВАТБАНК».</w:t>
      </w:r>
    </w:p>
    <w:p w:rsidR="00792896" w:rsidRPr="00103EB9" w:rsidRDefault="00792896" w:rsidP="00103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дозвіл</w:t>
      </w:r>
      <w:r w:rsidRPr="00103EB9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2" w:name="_Hlk511380604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</w:t>
      </w:r>
      <w:r w:rsidRPr="00103EB9">
        <w:rPr>
          <w:rFonts w:ascii="Times New Roman" w:hAnsi="Times New Roman" w:cs="Times New Roman"/>
          <w:sz w:val="28"/>
          <w:szCs w:val="28"/>
          <w:lang w:val="uk-UA"/>
        </w:rPr>
        <w:t xml:space="preserve"> «Чернігівське тролейбусне управління»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03EB9">
        <w:rPr>
          <w:rFonts w:ascii="Times New Roman" w:hAnsi="Times New Roman" w:cs="Times New Roman"/>
          <w:sz w:val="28"/>
          <w:szCs w:val="28"/>
          <w:lang w:val="uk-UA"/>
        </w:rPr>
        <w:t>Лавренюк Д</w:t>
      </w:r>
      <w:r>
        <w:rPr>
          <w:rFonts w:ascii="Times New Roman" w:hAnsi="Times New Roman" w:cs="Times New Roman"/>
          <w:sz w:val="28"/>
          <w:szCs w:val="28"/>
          <w:lang w:val="uk-UA"/>
        </w:rPr>
        <w:t>. О.)</w:t>
      </w:r>
      <w:r w:rsidRPr="00103EB9">
        <w:rPr>
          <w:rFonts w:ascii="Times New Roman" w:hAnsi="Times New Roman" w:cs="Times New Roman"/>
          <w:sz w:val="28"/>
          <w:szCs w:val="28"/>
          <w:lang w:val="uk-UA"/>
        </w:rPr>
        <w:t xml:space="preserve"> на підписання договору фінансового лізингу і договору страхування майна та необхідних документів для оформлення цих договорів.</w:t>
      </w:r>
    </w:p>
    <w:p w:rsidR="00792896" w:rsidRDefault="00792896" w:rsidP="0036363D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поруки для забезпечення виконання зобов’язань Комунального підприємства</w:t>
      </w:r>
      <w:r w:rsidRPr="00103EB9">
        <w:rPr>
          <w:rFonts w:ascii="Times New Roman" w:hAnsi="Times New Roman" w:cs="Times New Roman"/>
          <w:sz w:val="28"/>
          <w:szCs w:val="28"/>
          <w:lang w:val="uk-UA"/>
        </w:rPr>
        <w:t xml:space="preserve"> «Чернігівське тролейбусне управління»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міської ради перед Публічним акціонерним товариством комерційним банком «ПРИВАТБАНК» за договором фінансового лізингу. </w:t>
      </w:r>
    </w:p>
    <w:p w:rsidR="00792896" w:rsidRDefault="00792896" w:rsidP="008D7B26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B26">
        <w:rPr>
          <w:rFonts w:ascii="Times New Roman" w:hAnsi="Times New Roman" w:cs="Times New Roman"/>
          <w:sz w:val="28"/>
          <w:szCs w:val="28"/>
          <w:lang w:val="uk-UA"/>
        </w:rPr>
        <w:t>Уповноважити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B2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D7B26">
        <w:rPr>
          <w:rFonts w:ascii="Times New Roman" w:hAnsi="Times New Roman" w:cs="Times New Roman"/>
          <w:sz w:val="28"/>
          <w:szCs w:val="28"/>
          <w:lang w:val="uk-UA"/>
        </w:rPr>
        <w:t>Черненко А.В.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підписання від Чернігівської міської ради</w:t>
      </w:r>
      <w:r w:rsidRPr="008D7B26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D7B26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D7B26">
        <w:rPr>
          <w:rFonts w:ascii="Times New Roman" w:hAnsi="Times New Roman" w:cs="Times New Roman"/>
          <w:sz w:val="28"/>
          <w:szCs w:val="28"/>
          <w:lang w:val="uk-UA"/>
        </w:rPr>
        <w:t xml:space="preserve"> поруки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необхідних документів для оформлення цього договору.</w:t>
      </w:r>
    </w:p>
    <w:p w:rsidR="00792896" w:rsidRPr="001B7582" w:rsidRDefault="00792896" w:rsidP="001B7582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потреби, ф</w:t>
      </w:r>
      <w:r w:rsidRPr="00C1057E">
        <w:rPr>
          <w:rFonts w:ascii="Times New Roman" w:hAnsi="Times New Roman" w:cs="Times New Roman"/>
          <w:sz w:val="28"/>
          <w:szCs w:val="28"/>
          <w:lang w:val="uk-UA"/>
        </w:rPr>
        <w:t>інансовому управлінню Чернігівської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B7582">
        <w:rPr>
          <w:rFonts w:ascii="Times New Roman" w:hAnsi="Times New Roman" w:cs="Times New Roman"/>
          <w:sz w:val="28"/>
          <w:szCs w:val="28"/>
          <w:lang w:val="uk-UA"/>
        </w:rPr>
        <w:t xml:space="preserve">при формуванні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Pr="001B7582">
        <w:rPr>
          <w:rFonts w:ascii="Times New Roman" w:hAnsi="Times New Roman" w:cs="Times New Roman"/>
          <w:sz w:val="28"/>
          <w:szCs w:val="28"/>
          <w:lang w:val="uk-UA"/>
        </w:rPr>
        <w:t>бюджету на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B7582">
        <w:rPr>
          <w:rFonts w:ascii="Times New Roman" w:hAnsi="Times New Roman" w:cs="Times New Roman"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B758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B7582">
        <w:rPr>
          <w:rFonts w:ascii="Times New Roman" w:hAnsi="Times New Roman" w:cs="Times New Roman"/>
          <w:sz w:val="28"/>
          <w:szCs w:val="28"/>
          <w:lang w:val="uk-UA"/>
        </w:rPr>
        <w:t xml:space="preserve"> передбачити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кошти для забезпечення виконання зобов’язань Комунального підприємства «Чернігівське тролейбусне управління» Чернігівської міської ради, відповідно до вимог чинного законодавства.</w:t>
      </w:r>
    </w:p>
    <w:p w:rsidR="00792896" w:rsidRDefault="00792896" w:rsidP="00226EF6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«Чернігівське тролейбусне управління» Чернігівської міської ради:</w:t>
      </w:r>
    </w:p>
    <w:p w:rsidR="00792896" w:rsidRDefault="00792896" w:rsidP="00226EF6">
      <w:pPr>
        <w:pStyle w:val="ListParagraph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Дозволити здійснювати витрати, пов’язані з ремонтом та обслуговуванням тролейбусів (п. 1 цього рішення), згідно діючою системою огляду і ремонту рухомого складу та іншими нормативними і технологічними документами.</w:t>
      </w:r>
    </w:p>
    <w:p w:rsidR="00792896" w:rsidRDefault="00792896" w:rsidP="00226EF6">
      <w:pPr>
        <w:pStyle w:val="ListParagraph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закінчення лізингу здійснити дії щодо оформлення відповідних документів, що підтверджують право власності на тролейбуси </w:t>
      </w:r>
      <w:r w:rsidRPr="00103EB9">
        <w:rPr>
          <w:rFonts w:ascii="Times New Roman" w:hAnsi="Times New Roman" w:cs="Times New Roman"/>
          <w:sz w:val="28"/>
          <w:szCs w:val="28"/>
          <w:lang w:val="uk-UA"/>
        </w:rPr>
        <w:t>(п. 1 цього рішення)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територіальною громадою міста, в особі Комунального підприємства «Чернігівське тролейбусне управління Чернігівської міської ради. </w:t>
      </w:r>
    </w:p>
    <w:p w:rsidR="00792896" w:rsidRPr="002B3395" w:rsidRDefault="00792896" w:rsidP="002B3395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395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чинність рішення Чернігівської міської ради № 30/VII – 30 від 26 квітня 2018 року «Про надання дозволу Комунальному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395">
        <w:rPr>
          <w:rFonts w:ascii="Times New Roman" w:hAnsi="Times New Roman" w:cs="Times New Roman"/>
          <w:sz w:val="28"/>
          <w:szCs w:val="28"/>
          <w:lang w:val="uk-UA"/>
        </w:rPr>
        <w:t>підприємству «Чернігівське тролейбусне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395">
        <w:rPr>
          <w:rFonts w:ascii="Times New Roman" w:hAnsi="Times New Roman" w:cs="Times New Roman"/>
          <w:sz w:val="28"/>
          <w:szCs w:val="28"/>
          <w:lang w:val="uk-UA"/>
        </w:rPr>
        <w:t>управління» Чернігівської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395">
        <w:rPr>
          <w:rFonts w:ascii="Times New Roman" w:hAnsi="Times New Roman" w:cs="Times New Roman"/>
          <w:sz w:val="28"/>
          <w:szCs w:val="28"/>
          <w:lang w:val="uk-UA"/>
        </w:rPr>
        <w:t>на укладання договору фінансового лізингу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395">
        <w:rPr>
          <w:rFonts w:ascii="Times New Roman" w:hAnsi="Times New Roman" w:cs="Times New Roman"/>
          <w:sz w:val="28"/>
          <w:szCs w:val="28"/>
          <w:lang w:val="uk-UA"/>
        </w:rPr>
        <w:t>для придбання тролейбусів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92896" w:rsidRPr="008D7B26" w:rsidRDefault="00792896" w:rsidP="008D7B26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B2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B26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(Черненко А.В.) і голову постійної комісії </w:t>
      </w:r>
      <w:r w:rsidRPr="008D7B26">
        <w:rPr>
          <w:rFonts w:ascii="Times New Roman" w:hAnsi="Times New Roman" w:cs="Times New Roman"/>
          <w:sz w:val="28"/>
          <w:szCs w:val="28"/>
          <w:lang w:val="uk-UA"/>
        </w:rPr>
        <w:t>з питань житлово-комунального господарства, транспорту і зв'язку та енергозбереження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(Антонов О.С.).</w:t>
      </w:r>
    </w:p>
    <w:p w:rsidR="00792896" w:rsidRPr="00103EB9" w:rsidRDefault="00792896" w:rsidP="00103EB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896" w:rsidRPr="00E423A3" w:rsidRDefault="00792896" w:rsidP="00363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896" w:rsidRPr="0036363D" w:rsidRDefault="00792896" w:rsidP="003636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896" w:rsidRPr="0036363D" w:rsidRDefault="00792896" w:rsidP="00E4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896" w:rsidRPr="00E423A3" w:rsidRDefault="00792896" w:rsidP="00E423A3">
      <w:pPr>
        <w:pStyle w:val="BodyText"/>
        <w:spacing w:after="0"/>
        <w:ind w:left="-360" w:firstLine="360"/>
        <w:rPr>
          <w:sz w:val="28"/>
          <w:szCs w:val="28"/>
          <w:lang w:val="uk-UA"/>
        </w:rPr>
      </w:pPr>
      <w:r w:rsidRPr="00E423A3">
        <w:rPr>
          <w:sz w:val="28"/>
          <w:szCs w:val="28"/>
          <w:lang w:val="uk-UA"/>
        </w:rPr>
        <w:t xml:space="preserve">Міський голова </w:t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</w:r>
      <w:r w:rsidRPr="00E423A3">
        <w:rPr>
          <w:sz w:val="28"/>
          <w:szCs w:val="28"/>
          <w:lang w:val="uk-UA"/>
        </w:rPr>
        <w:tab/>
        <w:t xml:space="preserve">   В. А. Атрошенко</w:t>
      </w:r>
    </w:p>
    <w:p w:rsidR="00792896" w:rsidRPr="00E423A3" w:rsidRDefault="00792896" w:rsidP="00E423A3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2896" w:rsidRPr="00E423A3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</w:lvl>
    <w:lvl w:ilvl="1" w:tplc="04190003">
      <w:start w:val="1"/>
      <w:numFmt w:val="bullet"/>
      <w:lvlText w:val="o"/>
      <w:lvlJc w:val="left"/>
      <w:pPr>
        <w:ind w:left="1605" w:hanging="360"/>
      </w:pPr>
    </w:lvl>
    <w:lvl w:ilvl="2" w:tplc="04190005">
      <w:start w:val="1"/>
      <w:numFmt w:val="bullet"/>
      <w:lvlText w:val=""/>
      <w:lvlJc w:val="left"/>
      <w:pPr>
        <w:ind w:left="2325" w:hanging="360"/>
      </w:pPr>
    </w:lvl>
    <w:lvl w:ilvl="3" w:tplc="04190001">
      <w:start w:val="1"/>
      <w:numFmt w:val="bullet"/>
      <w:lvlText w:val=""/>
      <w:lvlJc w:val="left"/>
      <w:pPr>
        <w:ind w:left="3045" w:hanging="360"/>
      </w:pPr>
    </w:lvl>
    <w:lvl w:ilvl="4" w:tplc="04190003">
      <w:start w:val="1"/>
      <w:numFmt w:val="bullet"/>
      <w:lvlText w:val="o"/>
      <w:lvlJc w:val="left"/>
      <w:pPr>
        <w:ind w:left="3765" w:hanging="360"/>
      </w:pPr>
    </w:lvl>
    <w:lvl w:ilvl="5" w:tplc="04190005">
      <w:start w:val="1"/>
      <w:numFmt w:val="bullet"/>
      <w:lvlText w:val=""/>
      <w:lvlJc w:val="left"/>
      <w:pPr>
        <w:ind w:left="4485" w:hanging="360"/>
      </w:pPr>
    </w:lvl>
    <w:lvl w:ilvl="6" w:tplc="04190001">
      <w:start w:val="1"/>
      <w:numFmt w:val="bullet"/>
      <w:lvlText w:val=""/>
      <w:lvlJc w:val="left"/>
      <w:pPr>
        <w:ind w:left="5205" w:hanging="360"/>
      </w:pPr>
    </w:lvl>
    <w:lvl w:ilvl="7" w:tplc="04190003">
      <w:start w:val="1"/>
      <w:numFmt w:val="bullet"/>
      <w:lvlText w:val="o"/>
      <w:lvlJc w:val="left"/>
      <w:pPr>
        <w:ind w:left="5925" w:hanging="360"/>
      </w:pPr>
    </w:lvl>
    <w:lvl w:ilvl="8" w:tplc="04190005">
      <w:start w:val="1"/>
      <w:numFmt w:val="bullet"/>
      <w:lvlText w:val=""/>
      <w:lvlJc w:val="left"/>
      <w:pPr>
        <w:ind w:left="6645" w:hanging="360"/>
      </w:p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42E92DA4"/>
    <w:multiLevelType w:val="multilevel"/>
    <w:tmpl w:val="C91CDBB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12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165"/>
        <w:lvlJc w:val="left"/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40"/>
        <w:lvlJc w:val="left"/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67"/>
        <w:lvlJc w:val="left"/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</w:lvl>
    </w:lvlOverride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E7D"/>
    <w:rsid w:val="0003139D"/>
    <w:rsid w:val="00040B11"/>
    <w:rsid w:val="00045B81"/>
    <w:rsid w:val="00057BBD"/>
    <w:rsid w:val="00071663"/>
    <w:rsid w:val="00081292"/>
    <w:rsid w:val="000A60E6"/>
    <w:rsid w:val="000C1729"/>
    <w:rsid w:val="000C7486"/>
    <w:rsid w:val="000D4FEF"/>
    <w:rsid w:val="000E27A8"/>
    <w:rsid w:val="000E29F1"/>
    <w:rsid w:val="000E5851"/>
    <w:rsid w:val="00103EB9"/>
    <w:rsid w:val="001041DB"/>
    <w:rsid w:val="001125D9"/>
    <w:rsid w:val="00131183"/>
    <w:rsid w:val="00177D22"/>
    <w:rsid w:val="001873F4"/>
    <w:rsid w:val="00191138"/>
    <w:rsid w:val="001968FD"/>
    <w:rsid w:val="001A5F07"/>
    <w:rsid w:val="001B6433"/>
    <w:rsid w:val="001B7582"/>
    <w:rsid w:val="001F0870"/>
    <w:rsid w:val="001F4AC7"/>
    <w:rsid w:val="00200E9E"/>
    <w:rsid w:val="00216EB1"/>
    <w:rsid w:val="00225637"/>
    <w:rsid w:val="00226EF6"/>
    <w:rsid w:val="00236669"/>
    <w:rsid w:val="00250E7B"/>
    <w:rsid w:val="00253990"/>
    <w:rsid w:val="00263BCE"/>
    <w:rsid w:val="00282FD0"/>
    <w:rsid w:val="00287B2F"/>
    <w:rsid w:val="00296D13"/>
    <w:rsid w:val="002B3395"/>
    <w:rsid w:val="002D7530"/>
    <w:rsid w:val="002E3C08"/>
    <w:rsid w:val="003077CC"/>
    <w:rsid w:val="003133F1"/>
    <w:rsid w:val="00320550"/>
    <w:rsid w:val="00321195"/>
    <w:rsid w:val="00325947"/>
    <w:rsid w:val="00327297"/>
    <w:rsid w:val="0033142A"/>
    <w:rsid w:val="00331E5A"/>
    <w:rsid w:val="003329A9"/>
    <w:rsid w:val="0036363D"/>
    <w:rsid w:val="00365959"/>
    <w:rsid w:val="003724C0"/>
    <w:rsid w:val="00383410"/>
    <w:rsid w:val="003873E3"/>
    <w:rsid w:val="003A3E31"/>
    <w:rsid w:val="003B0013"/>
    <w:rsid w:val="003B3458"/>
    <w:rsid w:val="003B6979"/>
    <w:rsid w:val="003D4148"/>
    <w:rsid w:val="003D637B"/>
    <w:rsid w:val="003F40AA"/>
    <w:rsid w:val="004026E0"/>
    <w:rsid w:val="0040569C"/>
    <w:rsid w:val="00416ED5"/>
    <w:rsid w:val="0043264B"/>
    <w:rsid w:val="00441894"/>
    <w:rsid w:val="00451A46"/>
    <w:rsid w:val="0045581F"/>
    <w:rsid w:val="004A4775"/>
    <w:rsid w:val="004B1EC6"/>
    <w:rsid w:val="004C151F"/>
    <w:rsid w:val="004D2473"/>
    <w:rsid w:val="004D6D5C"/>
    <w:rsid w:val="004D7A34"/>
    <w:rsid w:val="004E1494"/>
    <w:rsid w:val="004E4A92"/>
    <w:rsid w:val="004E63E8"/>
    <w:rsid w:val="00500F20"/>
    <w:rsid w:val="0050256F"/>
    <w:rsid w:val="00514AB4"/>
    <w:rsid w:val="0052051B"/>
    <w:rsid w:val="00540212"/>
    <w:rsid w:val="00546327"/>
    <w:rsid w:val="00547DEA"/>
    <w:rsid w:val="00554E40"/>
    <w:rsid w:val="00570ACC"/>
    <w:rsid w:val="00576CD0"/>
    <w:rsid w:val="00580B54"/>
    <w:rsid w:val="005827A8"/>
    <w:rsid w:val="005838DB"/>
    <w:rsid w:val="00583A5A"/>
    <w:rsid w:val="005A0ECA"/>
    <w:rsid w:val="005C4762"/>
    <w:rsid w:val="005C575A"/>
    <w:rsid w:val="005E030E"/>
    <w:rsid w:val="005E0533"/>
    <w:rsid w:val="006132E1"/>
    <w:rsid w:val="00617F17"/>
    <w:rsid w:val="00624EDA"/>
    <w:rsid w:val="00637C57"/>
    <w:rsid w:val="006438F4"/>
    <w:rsid w:val="00644B68"/>
    <w:rsid w:val="00664E15"/>
    <w:rsid w:val="006A4FB3"/>
    <w:rsid w:val="006B035C"/>
    <w:rsid w:val="006B2448"/>
    <w:rsid w:val="006B2DFF"/>
    <w:rsid w:val="006B657E"/>
    <w:rsid w:val="006C2F88"/>
    <w:rsid w:val="006D1D06"/>
    <w:rsid w:val="006E2BF3"/>
    <w:rsid w:val="006E51CC"/>
    <w:rsid w:val="007034B5"/>
    <w:rsid w:val="00717B5A"/>
    <w:rsid w:val="00726C2D"/>
    <w:rsid w:val="007454B5"/>
    <w:rsid w:val="00750BA1"/>
    <w:rsid w:val="007511D9"/>
    <w:rsid w:val="0076242E"/>
    <w:rsid w:val="007801C4"/>
    <w:rsid w:val="007923D2"/>
    <w:rsid w:val="00792896"/>
    <w:rsid w:val="00793CD0"/>
    <w:rsid w:val="00796575"/>
    <w:rsid w:val="007A5EC2"/>
    <w:rsid w:val="007D7161"/>
    <w:rsid w:val="007E251B"/>
    <w:rsid w:val="007E571D"/>
    <w:rsid w:val="008041AB"/>
    <w:rsid w:val="00811199"/>
    <w:rsid w:val="00813E7D"/>
    <w:rsid w:val="00836AD7"/>
    <w:rsid w:val="008416A6"/>
    <w:rsid w:val="008671FC"/>
    <w:rsid w:val="00876432"/>
    <w:rsid w:val="00883E3B"/>
    <w:rsid w:val="00887DB6"/>
    <w:rsid w:val="00893C64"/>
    <w:rsid w:val="008B1760"/>
    <w:rsid w:val="008B2B70"/>
    <w:rsid w:val="008C6428"/>
    <w:rsid w:val="008D7B26"/>
    <w:rsid w:val="008E0CFE"/>
    <w:rsid w:val="008E2D47"/>
    <w:rsid w:val="009021C3"/>
    <w:rsid w:val="009347D3"/>
    <w:rsid w:val="00943B8F"/>
    <w:rsid w:val="0094648C"/>
    <w:rsid w:val="00997D06"/>
    <w:rsid w:val="009A4850"/>
    <w:rsid w:val="009B6D21"/>
    <w:rsid w:val="009C099F"/>
    <w:rsid w:val="009C122E"/>
    <w:rsid w:val="009C2B24"/>
    <w:rsid w:val="009C3044"/>
    <w:rsid w:val="009C731A"/>
    <w:rsid w:val="009E1820"/>
    <w:rsid w:val="009E5A88"/>
    <w:rsid w:val="009E5AEF"/>
    <w:rsid w:val="009F28D9"/>
    <w:rsid w:val="00A00BC5"/>
    <w:rsid w:val="00A111B8"/>
    <w:rsid w:val="00A137F7"/>
    <w:rsid w:val="00A43491"/>
    <w:rsid w:val="00A4668B"/>
    <w:rsid w:val="00A5318E"/>
    <w:rsid w:val="00A66B1B"/>
    <w:rsid w:val="00A70AE4"/>
    <w:rsid w:val="00A721AF"/>
    <w:rsid w:val="00A74FF3"/>
    <w:rsid w:val="00A81CEE"/>
    <w:rsid w:val="00A93A74"/>
    <w:rsid w:val="00AA0395"/>
    <w:rsid w:val="00AA2EB8"/>
    <w:rsid w:val="00AC324D"/>
    <w:rsid w:val="00AD6426"/>
    <w:rsid w:val="00AE5438"/>
    <w:rsid w:val="00AF0644"/>
    <w:rsid w:val="00B0336D"/>
    <w:rsid w:val="00B03FC1"/>
    <w:rsid w:val="00B10C35"/>
    <w:rsid w:val="00B2113E"/>
    <w:rsid w:val="00B34A5B"/>
    <w:rsid w:val="00B35618"/>
    <w:rsid w:val="00B42B0D"/>
    <w:rsid w:val="00B42B42"/>
    <w:rsid w:val="00B46E89"/>
    <w:rsid w:val="00B5257D"/>
    <w:rsid w:val="00B5357B"/>
    <w:rsid w:val="00B70AF1"/>
    <w:rsid w:val="00B81CA0"/>
    <w:rsid w:val="00B8646B"/>
    <w:rsid w:val="00B935B9"/>
    <w:rsid w:val="00BA0780"/>
    <w:rsid w:val="00BB6E6B"/>
    <w:rsid w:val="00BC1412"/>
    <w:rsid w:val="00C1057E"/>
    <w:rsid w:val="00C41877"/>
    <w:rsid w:val="00C42060"/>
    <w:rsid w:val="00C64898"/>
    <w:rsid w:val="00C81FBB"/>
    <w:rsid w:val="00C96F69"/>
    <w:rsid w:val="00CB73CF"/>
    <w:rsid w:val="00CC2178"/>
    <w:rsid w:val="00CD556B"/>
    <w:rsid w:val="00D05B91"/>
    <w:rsid w:val="00D265E1"/>
    <w:rsid w:val="00D2798B"/>
    <w:rsid w:val="00D514FB"/>
    <w:rsid w:val="00D53651"/>
    <w:rsid w:val="00D96112"/>
    <w:rsid w:val="00DF08DD"/>
    <w:rsid w:val="00DF43C7"/>
    <w:rsid w:val="00E01F21"/>
    <w:rsid w:val="00E04624"/>
    <w:rsid w:val="00E07BAF"/>
    <w:rsid w:val="00E24A9A"/>
    <w:rsid w:val="00E35501"/>
    <w:rsid w:val="00E423A3"/>
    <w:rsid w:val="00E514C0"/>
    <w:rsid w:val="00E706BE"/>
    <w:rsid w:val="00E76BCC"/>
    <w:rsid w:val="00E84ACB"/>
    <w:rsid w:val="00E86FFE"/>
    <w:rsid w:val="00E87274"/>
    <w:rsid w:val="00E96BEB"/>
    <w:rsid w:val="00EA0189"/>
    <w:rsid w:val="00EA6DF3"/>
    <w:rsid w:val="00EB764E"/>
    <w:rsid w:val="00EC2D13"/>
    <w:rsid w:val="00EC622C"/>
    <w:rsid w:val="00EE14C1"/>
    <w:rsid w:val="00F242DE"/>
    <w:rsid w:val="00F2586D"/>
    <w:rsid w:val="00F3488A"/>
    <w:rsid w:val="00F46CFC"/>
    <w:rsid w:val="00F80003"/>
    <w:rsid w:val="00F87BD2"/>
    <w:rsid w:val="00F913A9"/>
    <w:rsid w:val="00F9168F"/>
    <w:rsid w:val="00F91C5D"/>
    <w:rsid w:val="00FA41B2"/>
    <w:rsid w:val="00FB7140"/>
    <w:rsid w:val="00FC0BE4"/>
    <w:rsid w:val="00FC5211"/>
    <w:rsid w:val="00FC6CAD"/>
    <w:rsid w:val="00FD6FCF"/>
    <w:rsid w:val="00FD7F7A"/>
    <w:rsid w:val="00FF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1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AEF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521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AEF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211"/>
    <w:rPr>
      <w:rFonts w:ascii="Cambria" w:hAnsi="Cambria" w:cs="Cambria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813E7D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6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76CD0"/>
    <w:pPr>
      <w:ind w:left="720"/>
    </w:pPr>
  </w:style>
  <w:style w:type="paragraph" w:styleId="NormalWeb">
    <w:name w:val="Normal (Web)"/>
    <w:basedOn w:val="Normal"/>
    <w:uiPriority w:val="99"/>
    <w:rsid w:val="00576CD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44">
    <w:name w:val="rvts44"/>
    <w:basedOn w:val="DefaultParagraphFont"/>
    <w:uiPriority w:val="99"/>
    <w:rsid w:val="00576CD0"/>
  </w:style>
  <w:style w:type="character" w:customStyle="1" w:styleId="apple-converted-space">
    <w:name w:val="apple-converted-space"/>
    <w:basedOn w:val="DefaultParagraphFont"/>
    <w:uiPriority w:val="99"/>
    <w:rsid w:val="00576CD0"/>
  </w:style>
  <w:style w:type="paragraph" w:styleId="BodyText">
    <w:name w:val="Body Text"/>
    <w:basedOn w:val="Normal"/>
    <w:link w:val="BodyTextChar"/>
    <w:uiPriority w:val="99"/>
    <w:rsid w:val="00081292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1292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081292"/>
    <w:pPr>
      <w:spacing w:after="240" w:line="240" w:lineRule="auto"/>
      <w:ind w:left="720" w:hanging="720"/>
      <w:jc w:val="center"/>
    </w:pPr>
    <w:rPr>
      <w:rFonts w:cs="Times New Roman"/>
      <w:sz w:val="32"/>
      <w:szCs w:val="32"/>
      <w:lang w:val="uk-UA"/>
    </w:rPr>
  </w:style>
  <w:style w:type="paragraph" w:customStyle="1" w:styleId="a">
    <w:name w:val="a"/>
    <w:basedOn w:val="Normal"/>
    <w:uiPriority w:val="99"/>
    <w:rsid w:val="006D1D0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B5257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514AB4"/>
    <w:rPr>
      <w:color w:val="0000FF"/>
      <w:u w:val="single"/>
    </w:rPr>
  </w:style>
  <w:style w:type="paragraph" w:customStyle="1" w:styleId="Style1">
    <w:name w:val="Style1"/>
    <w:basedOn w:val="Normal"/>
    <w:uiPriority w:val="99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97D06"/>
    <w:rPr>
      <w:rFonts w:ascii="Times New Roman" w:hAnsi="Times New Roman" w:cs="Times New Roman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B6979"/>
    <w:rPr>
      <w:rFonts w:ascii="Courier New" w:hAnsi="Courier New" w:cs="Courier New"/>
      <w:sz w:val="20"/>
      <w:szCs w:val="20"/>
    </w:rPr>
  </w:style>
  <w:style w:type="character" w:customStyle="1" w:styleId="rvts9">
    <w:name w:val="rvts9"/>
    <w:basedOn w:val="DefaultParagraphFont"/>
    <w:uiPriority w:val="99"/>
    <w:rsid w:val="00836AD7"/>
  </w:style>
  <w:style w:type="character" w:customStyle="1" w:styleId="rvts37">
    <w:name w:val="rvts37"/>
    <w:basedOn w:val="DefaultParagraphFont"/>
    <w:uiPriority w:val="99"/>
    <w:rsid w:val="00836AD7"/>
  </w:style>
  <w:style w:type="paragraph" w:styleId="BodyTextIndent">
    <w:name w:val="Body Text Indent"/>
    <w:basedOn w:val="Normal"/>
    <w:link w:val="BodyTextIndentChar"/>
    <w:uiPriority w:val="99"/>
    <w:rsid w:val="00E423A3"/>
    <w:pPr>
      <w:spacing w:after="120" w:line="240" w:lineRule="auto"/>
      <w:ind w:left="283"/>
    </w:pPr>
    <w:rPr>
      <w:rFonts w:cs="Times New Roman"/>
      <w:sz w:val="24"/>
      <w:szCs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23A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E423A3"/>
    <w:pPr>
      <w:spacing w:after="120" w:line="480" w:lineRule="auto"/>
      <w:ind w:left="283"/>
    </w:pPr>
    <w:rPr>
      <w:rFonts w:cs="Times New Roman"/>
      <w:sz w:val="24"/>
      <w:szCs w:val="24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423A3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Знак Знак Знак Знак1 Знак Знак Знак"/>
    <w:basedOn w:val="Normal"/>
    <w:uiPriority w:val="99"/>
    <w:rsid w:val="000C172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2</Pages>
  <Words>502</Words>
  <Characters>2866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Roma</cp:lastModifiedBy>
  <cp:revision>14</cp:revision>
  <cp:lastPrinted>2018-05-23T05:53:00Z</cp:lastPrinted>
  <dcterms:created xsi:type="dcterms:W3CDTF">2018-04-10T13:28:00Z</dcterms:created>
  <dcterms:modified xsi:type="dcterms:W3CDTF">2018-05-23T05:53:00Z</dcterms:modified>
</cp:coreProperties>
</file>