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4C6F" w:rsidRPr="00D0299E" w:rsidRDefault="008B4C6F" w:rsidP="008B4C6F">
      <w:pPr>
        <w:jc w:val="center"/>
        <w:rPr>
          <w:b/>
          <w:szCs w:val="28"/>
        </w:rPr>
      </w:pPr>
      <w:r w:rsidRPr="00D0299E">
        <w:rPr>
          <w:b/>
          <w:szCs w:val="28"/>
        </w:rPr>
        <w:t>ПОЯСНЮВАЛЬНА ЗАПИСКА</w:t>
      </w:r>
    </w:p>
    <w:p w:rsidR="008B4C6F" w:rsidRPr="00D0299E" w:rsidRDefault="008B4C6F" w:rsidP="008B4C6F">
      <w:pPr>
        <w:jc w:val="center"/>
        <w:rPr>
          <w:szCs w:val="28"/>
        </w:rPr>
      </w:pPr>
      <w:r w:rsidRPr="00D0299E">
        <w:rPr>
          <w:szCs w:val="28"/>
        </w:rPr>
        <w:t xml:space="preserve">до </w:t>
      </w:r>
      <w:proofErr w:type="spellStart"/>
      <w:r w:rsidRPr="00D0299E">
        <w:rPr>
          <w:szCs w:val="28"/>
        </w:rPr>
        <w:t>проєкту</w:t>
      </w:r>
      <w:proofErr w:type="spellEnd"/>
      <w:r w:rsidRPr="00D0299E">
        <w:rPr>
          <w:szCs w:val="28"/>
        </w:rPr>
        <w:t xml:space="preserve"> рішення виконавчого комітету Чернігівської міської ради «</w:t>
      </w:r>
      <w:r w:rsidRPr="00D0299E">
        <w:rPr>
          <w:szCs w:val="28"/>
          <w:lang w:val="ru-RU"/>
        </w:rPr>
        <w:t xml:space="preserve">Про </w:t>
      </w:r>
      <w:proofErr w:type="spellStart"/>
      <w:r w:rsidRPr="00D0299E">
        <w:rPr>
          <w:szCs w:val="28"/>
          <w:lang w:val="ru-RU"/>
        </w:rPr>
        <w:t>затвердження</w:t>
      </w:r>
      <w:proofErr w:type="spellEnd"/>
      <w:r w:rsidRPr="00D0299E">
        <w:rPr>
          <w:szCs w:val="28"/>
          <w:lang w:val="ru-RU"/>
        </w:rPr>
        <w:t xml:space="preserve"> Статуту</w:t>
      </w:r>
      <w:r w:rsidRPr="00D0299E">
        <w:rPr>
          <w:szCs w:val="28"/>
        </w:rPr>
        <w:t xml:space="preserve"> комунального підприємства «Чернігівводоканал»</w:t>
      </w:r>
    </w:p>
    <w:p w:rsidR="008B4C6F" w:rsidRPr="00D0299E" w:rsidRDefault="008B4C6F" w:rsidP="008B4C6F">
      <w:pPr>
        <w:jc w:val="center"/>
        <w:rPr>
          <w:szCs w:val="28"/>
        </w:rPr>
      </w:pPr>
      <w:r w:rsidRPr="00D0299E">
        <w:rPr>
          <w:szCs w:val="28"/>
        </w:rPr>
        <w:t>Чернігівської міської ради у новій редакції»</w:t>
      </w:r>
    </w:p>
    <w:p w:rsidR="008B4C6F" w:rsidRDefault="008B4C6F" w:rsidP="008B4C6F">
      <w:pPr>
        <w:ind w:firstLine="709"/>
        <w:jc w:val="both"/>
        <w:rPr>
          <w:szCs w:val="28"/>
        </w:rPr>
      </w:pPr>
    </w:p>
    <w:p w:rsidR="008B4C6F" w:rsidRDefault="008B4C6F" w:rsidP="003B679C">
      <w:pPr>
        <w:pStyle w:val="Default"/>
        <w:ind w:firstLine="567"/>
        <w:jc w:val="both"/>
        <w:rPr>
          <w:sz w:val="28"/>
          <w:szCs w:val="28"/>
          <w:lang w:val="uk-UA"/>
        </w:rPr>
      </w:pPr>
      <w:r w:rsidRPr="0088408D">
        <w:rPr>
          <w:sz w:val="28"/>
          <w:szCs w:val="28"/>
          <w:lang w:val="uk-UA"/>
        </w:rPr>
        <w:t xml:space="preserve">Рішенням Чернігівської міської </w:t>
      </w:r>
      <w:r w:rsidRPr="00A25B8D">
        <w:rPr>
          <w:sz w:val="28"/>
          <w:szCs w:val="28"/>
          <w:lang w:val="uk-UA"/>
        </w:rPr>
        <w:t xml:space="preserve">ради від </w:t>
      </w:r>
      <w:r w:rsidR="007A3A1F" w:rsidRPr="00A1622C">
        <w:rPr>
          <w:sz w:val="28"/>
          <w:szCs w:val="28"/>
          <w:lang w:val="uk-UA"/>
        </w:rPr>
        <w:t>28 квітня 2021 року №7/</w:t>
      </w:r>
      <w:r w:rsidR="007A3A1F" w:rsidRPr="00A1622C">
        <w:rPr>
          <w:sz w:val="28"/>
          <w:szCs w:val="28"/>
          <w:lang w:val="en-US"/>
        </w:rPr>
        <w:t>VI</w:t>
      </w:r>
      <w:r w:rsidR="007A3A1F" w:rsidRPr="00A1622C">
        <w:rPr>
          <w:sz w:val="28"/>
          <w:szCs w:val="28"/>
          <w:lang w:val="uk-UA"/>
        </w:rPr>
        <w:t>І</w:t>
      </w:r>
      <w:r w:rsidR="007A3A1F" w:rsidRPr="00A1622C">
        <w:rPr>
          <w:sz w:val="28"/>
          <w:szCs w:val="28"/>
          <w:lang w:val="en-US"/>
        </w:rPr>
        <w:t>I</w:t>
      </w:r>
      <w:r w:rsidR="007A3A1F" w:rsidRPr="00A1622C">
        <w:rPr>
          <w:sz w:val="28"/>
          <w:szCs w:val="28"/>
          <w:lang w:val="uk-UA"/>
        </w:rPr>
        <w:t>-10 «Про внесок у статутний капітал комунального підприємства «Чернігівводоканал» Чернігівської міської ради»</w:t>
      </w:r>
      <w:r w:rsidRPr="00A25B8D">
        <w:rPr>
          <w:sz w:val="28"/>
          <w:szCs w:val="28"/>
          <w:lang w:val="uk-UA"/>
        </w:rPr>
        <w:t>, передбачено</w:t>
      </w:r>
      <w:r w:rsidRPr="0088408D">
        <w:rPr>
          <w:sz w:val="28"/>
          <w:szCs w:val="28"/>
          <w:lang w:val="uk-UA"/>
        </w:rPr>
        <w:t xml:space="preserve"> </w:t>
      </w:r>
      <w:r w:rsidR="00F16D91">
        <w:rPr>
          <w:sz w:val="28"/>
          <w:szCs w:val="28"/>
          <w:lang w:val="uk-UA"/>
        </w:rPr>
        <w:t>збільшення статутного капіталу підприємства шляхом внеску капітальних вкладень на суму</w:t>
      </w:r>
      <w:r w:rsidRPr="00A25B8D">
        <w:rPr>
          <w:sz w:val="28"/>
          <w:szCs w:val="28"/>
          <w:lang w:val="uk-UA"/>
        </w:rPr>
        <w:t xml:space="preserve"> </w:t>
      </w:r>
      <w:r w:rsidR="007A3A1F" w:rsidRPr="00A1622C">
        <w:rPr>
          <w:sz w:val="28"/>
          <w:szCs w:val="28"/>
          <w:lang w:val="uk-UA"/>
        </w:rPr>
        <w:t>44</w:t>
      </w:r>
      <w:r w:rsidR="007A3A1F">
        <w:rPr>
          <w:sz w:val="28"/>
          <w:szCs w:val="28"/>
          <w:lang w:val="uk-UA"/>
        </w:rPr>
        <w:t> </w:t>
      </w:r>
      <w:r w:rsidR="007A3A1F" w:rsidRPr="00A1622C">
        <w:rPr>
          <w:sz w:val="28"/>
          <w:szCs w:val="28"/>
          <w:lang w:val="uk-UA"/>
        </w:rPr>
        <w:t>789</w:t>
      </w:r>
      <w:r w:rsidR="007A3A1F">
        <w:rPr>
          <w:sz w:val="28"/>
          <w:szCs w:val="28"/>
          <w:lang w:val="uk-UA"/>
        </w:rPr>
        <w:t> </w:t>
      </w:r>
      <w:r w:rsidR="007A3A1F" w:rsidRPr="00A1622C">
        <w:rPr>
          <w:sz w:val="28"/>
          <w:szCs w:val="28"/>
          <w:lang w:val="uk-UA"/>
        </w:rPr>
        <w:t xml:space="preserve">581, 49 </w:t>
      </w:r>
      <w:r w:rsidR="007A3A1F">
        <w:rPr>
          <w:sz w:val="28"/>
          <w:szCs w:val="28"/>
          <w:lang w:val="uk-UA"/>
        </w:rPr>
        <w:t>грн</w:t>
      </w:r>
      <w:r w:rsidR="007A3A1F" w:rsidRPr="00A1622C">
        <w:rPr>
          <w:sz w:val="28"/>
          <w:szCs w:val="28"/>
          <w:lang w:val="uk-UA"/>
        </w:rPr>
        <w:t>.</w:t>
      </w:r>
      <w:r w:rsidR="007A3A1F" w:rsidRPr="00A25B8D">
        <w:rPr>
          <w:sz w:val="28"/>
          <w:szCs w:val="28"/>
          <w:lang w:val="uk-UA"/>
        </w:rPr>
        <w:t xml:space="preserve"> </w:t>
      </w:r>
      <w:r w:rsidRPr="00A25B8D">
        <w:rPr>
          <w:sz w:val="28"/>
          <w:szCs w:val="28"/>
          <w:lang w:val="uk-UA"/>
        </w:rPr>
        <w:t>(</w:t>
      </w:r>
      <w:r w:rsidR="007A3A1F">
        <w:rPr>
          <w:sz w:val="28"/>
          <w:szCs w:val="28"/>
          <w:lang w:val="uk-UA"/>
        </w:rPr>
        <w:t xml:space="preserve">сорок </w:t>
      </w:r>
      <w:r w:rsidRPr="00A25B8D">
        <w:rPr>
          <w:sz w:val="28"/>
          <w:szCs w:val="28"/>
          <w:lang w:val="uk-UA"/>
        </w:rPr>
        <w:t xml:space="preserve">чотири мільйони </w:t>
      </w:r>
      <w:r w:rsidR="007A3A1F">
        <w:rPr>
          <w:sz w:val="28"/>
          <w:szCs w:val="28"/>
          <w:lang w:val="uk-UA"/>
        </w:rPr>
        <w:t xml:space="preserve">сімсот вісімдесят дев’ять </w:t>
      </w:r>
      <w:r w:rsidRPr="00A25B8D">
        <w:rPr>
          <w:sz w:val="28"/>
          <w:szCs w:val="28"/>
          <w:lang w:val="uk-UA"/>
        </w:rPr>
        <w:t xml:space="preserve">тисяч </w:t>
      </w:r>
      <w:r w:rsidR="007A3A1F">
        <w:rPr>
          <w:sz w:val="28"/>
          <w:szCs w:val="28"/>
          <w:lang w:val="uk-UA"/>
        </w:rPr>
        <w:t>п’ятсот вісімдесят одна</w:t>
      </w:r>
      <w:r w:rsidRPr="00A25B8D">
        <w:rPr>
          <w:sz w:val="28"/>
          <w:szCs w:val="28"/>
          <w:lang w:val="uk-UA"/>
        </w:rPr>
        <w:t xml:space="preserve"> грн </w:t>
      </w:r>
      <w:r w:rsidR="007A3A1F">
        <w:rPr>
          <w:sz w:val="28"/>
          <w:szCs w:val="28"/>
          <w:lang w:val="uk-UA"/>
        </w:rPr>
        <w:t>49</w:t>
      </w:r>
      <w:r w:rsidRPr="00A25B8D">
        <w:rPr>
          <w:sz w:val="28"/>
          <w:szCs w:val="28"/>
          <w:lang w:val="uk-UA"/>
        </w:rPr>
        <w:t xml:space="preserve"> копійок)</w:t>
      </w:r>
      <w:r w:rsidR="00F16D91">
        <w:rPr>
          <w:sz w:val="28"/>
          <w:szCs w:val="28"/>
          <w:lang w:val="uk-UA"/>
        </w:rPr>
        <w:t xml:space="preserve">, що були здійснені по об’єкту «Реконструкція водопроводу по вулиці Героїв Чорнобиля від проспекту Миру до перехрестя вулиць 77-ої Гвардійської Дивізії та Київської в </w:t>
      </w:r>
      <w:proofErr w:type="spellStart"/>
      <w:r w:rsidR="00F16D91">
        <w:rPr>
          <w:sz w:val="28"/>
          <w:szCs w:val="28"/>
          <w:lang w:val="uk-UA"/>
        </w:rPr>
        <w:t>м.Чернігові</w:t>
      </w:r>
      <w:proofErr w:type="spellEnd"/>
      <w:r w:rsidR="00F16D91">
        <w:rPr>
          <w:sz w:val="28"/>
          <w:szCs w:val="28"/>
          <w:lang w:val="uk-UA"/>
        </w:rPr>
        <w:t>»</w:t>
      </w:r>
      <w:r w:rsidR="003B679C">
        <w:rPr>
          <w:sz w:val="28"/>
          <w:szCs w:val="28"/>
          <w:lang w:val="uk-UA"/>
        </w:rPr>
        <w:t>.</w:t>
      </w:r>
    </w:p>
    <w:p w:rsidR="008B4C6F" w:rsidRPr="00D573DB" w:rsidRDefault="008B4C6F" w:rsidP="008B4C6F">
      <w:pPr>
        <w:ind w:firstLine="709"/>
        <w:jc w:val="both"/>
        <w:rPr>
          <w:b/>
          <w:szCs w:val="28"/>
        </w:rPr>
      </w:pPr>
      <w:r w:rsidRPr="004F7599">
        <w:rPr>
          <w:rFonts w:eastAsia="Tahoma"/>
          <w:color w:val="000000"/>
          <w:szCs w:val="28"/>
        </w:rPr>
        <w:t>З урахування</w:t>
      </w:r>
      <w:r>
        <w:rPr>
          <w:rFonts w:eastAsia="Tahoma"/>
          <w:color w:val="000000"/>
          <w:szCs w:val="28"/>
        </w:rPr>
        <w:t>м</w:t>
      </w:r>
      <w:r w:rsidRPr="004F7599">
        <w:rPr>
          <w:rFonts w:eastAsia="Tahoma"/>
          <w:color w:val="000000"/>
          <w:szCs w:val="28"/>
        </w:rPr>
        <w:t xml:space="preserve"> зазначеного вище, розмір статутного капіталу КП «Чернігівводоканал» міської ради складає </w:t>
      </w:r>
      <w:r w:rsidR="00D573DB" w:rsidRPr="00D573DB">
        <w:rPr>
          <w:b/>
          <w:szCs w:val="28"/>
        </w:rPr>
        <w:t>398 мільйонів 017 тисяч 849 гривень 32 коп.</w:t>
      </w:r>
      <w:bookmarkStart w:id="0" w:name="_GoBack"/>
      <w:bookmarkEnd w:id="0"/>
    </w:p>
    <w:p w:rsidR="008B4C6F" w:rsidRDefault="008B4C6F" w:rsidP="008B4C6F">
      <w:pPr>
        <w:ind w:firstLine="426"/>
        <w:jc w:val="both"/>
        <w:rPr>
          <w:szCs w:val="28"/>
        </w:rPr>
      </w:pPr>
      <w:r>
        <w:rPr>
          <w:szCs w:val="28"/>
        </w:rPr>
        <w:t xml:space="preserve"> </w:t>
      </w:r>
    </w:p>
    <w:p w:rsidR="008B4C6F" w:rsidRDefault="008B4C6F" w:rsidP="008B4C6F">
      <w:pPr>
        <w:ind w:firstLine="426"/>
        <w:jc w:val="both"/>
        <w:rPr>
          <w:szCs w:val="28"/>
        </w:rPr>
      </w:pPr>
      <w:r>
        <w:rPr>
          <w:szCs w:val="28"/>
        </w:rPr>
        <w:t xml:space="preserve">Директор </w:t>
      </w:r>
      <w:r w:rsidRPr="00AE47A8">
        <w:rPr>
          <w:szCs w:val="28"/>
        </w:rPr>
        <w:t xml:space="preserve">КП «Чернігівводоканал»    </w:t>
      </w:r>
      <w:r>
        <w:rPr>
          <w:szCs w:val="28"/>
        </w:rPr>
        <w:t xml:space="preserve">  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С. МАЛЯВКО</w:t>
      </w:r>
    </w:p>
    <w:p w:rsidR="008B4C6F" w:rsidRDefault="008B4C6F" w:rsidP="008B4C6F">
      <w:pPr>
        <w:ind w:firstLine="709"/>
        <w:jc w:val="both"/>
      </w:pPr>
    </w:p>
    <w:p w:rsidR="008B4C6F" w:rsidRDefault="008B4C6F" w:rsidP="008B4C6F"/>
    <w:p w:rsidR="00F23948" w:rsidRDefault="00F23948"/>
    <w:sectPr w:rsidR="00F23948" w:rsidSect="006E6F7E">
      <w:pgSz w:w="11906" w:h="16838"/>
      <w:pgMar w:top="993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ED2C9B"/>
    <w:multiLevelType w:val="hybridMultilevel"/>
    <w:tmpl w:val="7EAAB13C"/>
    <w:lvl w:ilvl="0" w:tplc="6232A208">
      <w:start w:val="3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C6F"/>
    <w:rsid w:val="003B679C"/>
    <w:rsid w:val="007A3A1F"/>
    <w:rsid w:val="008B4C6F"/>
    <w:rsid w:val="00D573DB"/>
    <w:rsid w:val="00F16D91"/>
    <w:rsid w:val="00F23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05E4C"/>
  <w15:chartTrackingRefBased/>
  <w15:docId w15:val="{7782CE50-6745-4805-93AD-C7B913EEA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B4C6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B4C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Urist</cp:lastModifiedBy>
  <cp:revision>5</cp:revision>
  <dcterms:created xsi:type="dcterms:W3CDTF">2021-05-07T10:21:00Z</dcterms:created>
  <dcterms:modified xsi:type="dcterms:W3CDTF">2021-05-14T07:07:00Z</dcterms:modified>
</cp:coreProperties>
</file>