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64FA" w14:textId="77777777" w:rsidR="001B4435" w:rsidRPr="004A12F8" w:rsidRDefault="001B4435" w:rsidP="001B4435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ПОЯСНЮВАЛЬНА ЗАПИСКА</w:t>
      </w:r>
    </w:p>
    <w:p w14:paraId="52D7BD03" w14:textId="3ACE1A14" w:rsidR="001B4435" w:rsidRPr="004A12F8" w:rsidRDefault="001B4435" w:rsidP="001B4435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до проекту рішення </w:t>
      </w:r>
      <w:bookmarkStart w:id="0" w:name="_Hlk111040710"/>
      <w:r w:rsidRPr="004A12F8">
        <w:rPr>
          <w:sz w:val="28"/>
          <w:szCs w:val="28"/>
          <w:lang w:val="uk-UA"/>
        </w:rPr>
        <w:t>викон</w:t>
      </w:r>
      <w:r w:rsidR="00D11ADB">
        <w:rPr>
          <w:sz w:val="28"/>
          <w:szCs w:val="28"/>
          <w:lang w:val="uk-UA"/>
        </w:rPr>
        <w:t>авчого ком</w:t>
      </w:r>
      <w:r w:rsidR="009C1EBC">
        <w:rPr>
          <w:sz w:val="28"/>
          <w:szCs w:val="28"/>
          <w:lang w:val="uk-UA"/>
        </w:rPr>
        <w:t>і</w:t>
      </w:r>
      <w:r w:rsidR="00D11ADB">
        <w:rPr>
          <w:sz w:val="28"/>
          <w:szCs w:val="28"/>
          <w:lang w:val="uk-UA"/>
        </w:rPr>
        <w:t>тету</w:t>
      </w:r>
      <w:r w:rsidRPr="004A12F8">
        <w:rPr>
          <w:sz w:val="28"/>
          <w:szCs w:val="28"/>
          <w:lang w:val="uk-UA"/>
        </w:rPr>
        <w:t xml:space="preserve"> міської ради</w:t>
      </w:r>
      <w:bookmarkEnd w:id="0"/>
    </w:p>
    <w:p w14:paraId="397AEF09" w14:textId="77777777" w:rsidR="001B4435" w:rsidRPr="004A12F8" w:rsidRDefault="001B4435" w:rsidP="001B4435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«Про  затвердження Статуту комунального підприємства «АТП-2528» Чернігівської міської ради у новій редакції»</w:t>
      </w:r>
    </w:p>
    <w:p w14:paraId="3C310908" w14:textId="77777777" w:rsidR="001B4435" w:rsidRPr="004A12F8" w:rsidRDefault="001B4435" w:rsidP="001B4435">
      <w:pPr>
        <w:jc w:val="center"/>
        <w:rPr>
          <w:sz w:val="28"/>
          <w:szCs w:val="28"/>
          <w:lang w:val="uk-UA"/>
        </w:rPr>
      </w:pPr>
    </w:p>
    <w:p w14:paraId="40344CCD" w14:textId="77777777" w:rsidR="001B4435" w:rsidRPr="004A12F8" w:rsidRDefault="001B4435" w:rsidP="001B4435">
      <w:pPr>
        <w:jc w:val="center"/>
        <w:rPr>
          <w:sz w:val="28"/>
          <w:szCs w:val="28"/>
          <w:lang w:val="uk-UA"/>
        </w:rPr>
      </w:pPr>
    </w:p>
    <w:p w14:paraId="299C720E" w14:textId="7B297D0E" w:rsidR="001B4435" w:rsidRDefault="001B4435" w:rsidP="00EC4F6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із </w:t>
      </w:r>
      <w:r w:rsidR="00EC4F6E">
        <w:rPr>
          <w:sz w:val="28"/>
          <w:szCs w:val="28"/>
          <w:lang w:val="uk-UA"/>
        </w:rPr>
        <w:t xml:space="preserve">необхідністю приведення положень </w:t>
      </w:r>
      <w:r w:rsidR="003D2114">
        <w:rPr>
          <w:sz w:val="28"/>
          <w:szCs w:val="28"/>
          <w:lang w:val="en-US"/>
        </w:rPr>
        <w:t>C</w:t>
      </w:r>
      <w:r w:rsidR="00EC4F6E">
        <w:rPr>
          <w:sz w:val="28"/>
          <w:szCs w:val="28"/>
          <w:lang w:val="uk-UA"/>
        </w:rPr>
        <w:t>татуту підприємства в частині відповідності видів економічної діяльності підприємств до вимог чинного законодавства</w:t>
      </w:r>
      <w:r w:rsidR="00EC4F6E" w:rsidRPr="00EC4F6E">
        <w:rPr>
          <w:sz w:val="28"/>
          <w:szCs w:val="28"/>
          <w:lang w:val="uk-UA"/>
        </w:rPr>
        <w:t xml:space="preserve"> </w:t>
      </w:r>
      <w:r w:rsidR="00EC4F6E">
        <w:rPr>
          <w:sz w:val="28"/>
          <w:szCs w:val="28"/>
          <w:lang w:val="uk-UA"/>
        </w:rPr>
        <w:t>у сфері управління побутовими відходами</w:t>
      </w:r>
      <w:r w:rsidRPr="004A12F8">
        <w:rPr>
          <w:sz w:val="28"/>
          <w:szCs w:val="28"/>
          <w:lang w:val="uk-UA"/>
        </w:rPr>
        <w:t xml:space="preserve">, є необхідність </w:t>
      </w:r>
      <w:r w:rsidR="00EC4F6E">
        <w:rPr>
          <w:sz w:val="28"/>
          <w:szCs w:val="28"/>
          <w:lang w:val="uk-UA"/>
        </w:rPr>
        <w:t xml:space="preserve">у включенні до пункту 2.2 Статуту комунального підприємства «Предмет діяльності підприємства» </w:t>
      </w:r>
      <w:r w:rsidR="00EC4F6E" w:rsidRPr="00EC4F6E">
        <w:rPr>
          <w:sz w:val="28"/>
          <w:szCs w:val="28"/>
          <w:lang w:val="uk-UA"/>
        </w:rPr>
        <w:t>провадження діяльності у сфері управління побутовими відходами</w:t>
      </w:r>
      <w:r w:rsidR="00E726E3">
        <w:rPr>
          <w:sz w:val="28"/>
          <w:szCs w:val="28"/>
          <w:lang w:val="uk-UA"/>
        </w:rPr>
        <w:t>.</w:t>
      </w:r>
    </w:p>
    <w:p w14:paraId="71D05EF2" w14:textId="77777777" w:rsidR="001B4435" w:rsidRDefault="001B4435" w:rsidP="001B4435">
      <w:pPr>
        <w:jc w:val="center"/>
        <w:rPr>
          <w:sz w:val="28"/>
          <w:szCs w:val="28"/>
          <w:lang w:val="uk-UA"/>
        </w:rPr>
      </w:pPr>
    </w:p>
    <w:p w14:paraId="61D75E47" w14:textId="77777777" w:rsidR="001B4435" w:rsidRDefault="001B4435" w:rsidP="001B44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 запропонованих змін: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68"/>
        <w:gridCol w:w="4677"/>
      </w:tblGrid>
      <w:tr w:rsidR="001B4435" w14:paraId="4E30A80A" w14:textId="77777777" w:rsidTr="008B0B09">
        <w:tc>
          <w:tcPr>
            <w:tcW w:w="4785" w:type="dxa"/>
          </w:tcPr>
          <w:p w14:paraId="1E48A715" w14:textId="77777777" w:rsidR="001B4435" w:rsidRDefault="001B4435" w:rsidP="008B0B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Існуюча редакція</w:t>
            </w:r>
          </w:p>
        </w:tc>
        <w:tc>
          <w:tcPr>
            <w:tcW w:w="4786" w:type="dxa"/>
          </w:tcPr>
          <w:p w14:paraId="643E8993" w14:textId="77777777" w:rsidR="001B4435" w:rsidRDefault="001B4435" w:rsidP="008B0B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Запропонована редакція, з урахуванням змін </w:t>
            </w:r>
          </w:p>
        </w:tc>
      </w:tr>
      <w:tr w:rsidR="001B4435" w:rsidRPr="00EC4F6E" w14:paraId="25CDA802" w14:textId="77777777" w:rsidTr="008B0B09">
        <w:tc>
          <w:tcPr>
            <w:tcW w:w="4785" w:type="dxa"/>
          </w:tcPr>
          <w:p w14:paraId="1ABC48F0" w14:textId="7DB03495" w:rsidR="007D2789" w:rsidRDefault="00EC4F6E" w:rsidP="007D2789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B4435">
              <w:rPr>
                <w:sz w:val="28"/>
                <w:szCs w:val="28"/>
                <w:lang w:val="uk-UA"/>
              </w:rPr>
              <w:t>.</w:t>
            </w:r>
            <w:r w:rsidR="00601589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  <w:r w:rsidR="001B4435" w:rsidRPr="004A12F8">
              <w:rPr>
                <w:sz w:val="28"/>
                <w:szCs w:val="28"/>
                <w:lang w:val="uk-UA"/>
              </w:rPr>
              <w:t xml:space="preserve"> </w:t>
            </w:r>
          </w:p>
          <w:p w14:paraId="60CF2A2C" w14:textId="77777777" w:rsidR="00EC4F6E" w:rsidRPr="004A12F8" w:rsidRDefault="00EC4F6E" w:rsidP="00EC4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у) </w:t>
            </w:r>
            <w:r w:rsidRPr="004A12F8">
              <w:rPr>
                <w:sz w:val="28"/>
                <w:szCs w:val="28"/>
                <w:lang w:val="uk-UA"/>
              </w:rPr>
              <w:t xml:space="preserve">здійснення інших видів діяльності, які не суперечать чинному законодавству та меті та предмету діяльності Підприємства тощо. </w:t>
            </w:r>
          </w:p>
          <w:p w14:paraId="59F87EA8" w14:textId="0691D487" w:rsidR="00EC4F6E" w:rsidRPr="004A12F8" w:rsidRDefault="00EC4F6E" w:rsidP="007D2789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14:paraId="0F5B68F6" w14:textId="4446DE21" w:rsidR="00AE2F88" w:rsidRPr="004A12F8" w:rsidRDefault="00AE2F88" w:rsidP="00AE2F88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14:paraId="399EC6EE" w14:textId="40D6704C" w:rsidR="001B4435" w:rsidRPr="004A12F8" w:rsidRDefault="001B4435" w:rsidP="008B0B09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  <w:p w14:paraId="1B426FAE" w14:textId="77777777" w:rsidR="001B4435" w:rsidRDefault="001B4435" w:rsidP="008B0B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14:paraId="1C2CA374" w14:textId="77777777" w:rsidR="001B4435" w:rsidRDefault="00EC4F6E" w:rsidP="008B0B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2.2.</w:t>
            </w:r>
          </w:p>
          <w:p w14:paraId="77875262" w14:textId="77777777" w:rsidR="00EC4F6E" w:rsidRPr="004A12F8" w:rsidRDefault="00EC4F6E" w:rsidP="00EC4F6E">
            <w:pPr>
              <w:shd w:val="clear" w:color="auto" w:fill="FFFFFF"/>
              <w:tabs>
                <w:tab w:val="left" w:pos="370"/>
              </w:tabs>
              <w:spacing w:line="322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1"/>
                <w:sz w:val="28"/>
                <w:szCs w:val="28"/>
                <w:lang w:val="uk-UA"/>
              </w:rPr>
              <w:t>у)</w:t>
            </w:r>
            <w:r w:rsidRPr="00B92786">
              <w:t xml:space="preserve"> </w:t>
            </w:r>
            <w:r>
              <w:tab/>
            </w:r>
            <w:r>
              <w:tab/>
            </w:r>
            <w:r w:rsidRPr="00B92786">
              <w:rPr>
                <w:spacing w:val="1"/>
                <w:sz w:val="28"/>
                <w:szCs w:val="28"/>
                <w:lang w:val="uk-UA"/>
              </w:rPr>
              <w:t>провадження діяльності у сфері управління побутовими відходами</w:t>
            </w:r>
            <w:r>
              <w:rPr>
                <w:spacing w:val="1"/>
                <w:sz w:val="28"/>
                <w:szCs w:val="28"/>
                <w:lang w:val="uk-UA"/>
              </w:rPr>
              <w:t>;</w:t>
            </w:r>
          </w:p>
          <w:p w14:paraId="1D70711D" w14:textId="77777777" w:rsidR="00EC4F6E" w:rsidRPr="004A12F8" w:rsidRDefault="00EC4F6E" w:rsidP="00EC4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Pr="004A12F8">
              <w:rPr>
                <w:sz w:val="28"/>
                <w:szCs w:val="28"/>
                <w:lang w:val="uk-UA"/>
              </w:rPr>
              <w:t xml:space="preserve">) </w:t>
            </w:r>
            <w:r w:rsidRPr="004A12F8">
              <w:rPr>
                <w:sz w:val="28"/>
                <w:szCs w:val="28"/>
                <w:lang w:val="uk-UA"/>
              </w:rPr>
              <w:tab/>
              <w:t xml:space="preserve">здійснення інших видів діяльності, які не суперечать чинному законодавству та меті та предмету діяльності Підприємства тощо. </w:t>
            </w:r>
          </w:p>
          <w:p w14:paraId="0035AA29" w14:textId="6E5F0720" w:rsidR="00EC4F6E" w:rsidRDefault="00EC4F6E" w:rsidP="008B0B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5DB328A5" w14:textId="77777777" w:rsidR="001B4435" w:rsidRPr="00872F66" w:rsidRDefault="001B4435" w:rsidP="001B4435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 </w:t>
      </w:r>
    </w:p>
    <w:p w14:paraId="3D2B3AF3" w14:textId="77777777" w:rsidR="001B4435" w:rsidRDefault="001B4435" w:rsidP="001B4435">
      <w:pPr>
        <w:pStyle w:val="a3"/>
        <w:rPr>
          <w:rFonts w:ascii="Times New Roman" w:hAnsi="Times New Roman"/>
          <w:sz w:val="28"/>
          <w:szCs w:val="28"/>
        </w:rPr>
      </w:pPr>
    </w:p>
    <w:p w14:paraId="3E816387" w14:textId="77777777" w:rsidR="001B4435" w:rsidRPr="004A12F8" w:rsidRDefault="001B4435" w:rsidP="001B4435">
      <w:pPr>
        <w:pStyle w:val="a3"/>
        <w:rPr>
          <w:rFonts w:ascii="Times New Roman" w:hAnsi="Times New Roman"/>
          <w:sz w:val="28"/>
          <w:szCs w:val="28"/>
        </w:rPr>
      </w:pPr>
    </w:p>
    <w:p w14:paraId="04D4176D" w14:textId="7C8AD12B" w:rsidR="001B4435" w:rsidRPr="004A12F8" w:rsidRDefault="00835589" w:rsidP="001B44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о. н</w:t>
      </w:r>
      <w:r w:rsidR="001B4435" w:rsidRPr="004A12F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1B4435" w:rsidRPr="004A12F8">
        <w:rPr>
          <w:rFonts w:ascii="Times New Roman" w:hAnsi="Times New Roman"/>
          <w:sz w:val="28"/>
          <w:szCs w:val="28"/>
        </w:rPr>
        <w:t xml:space="preserve"> комунального </w:t>
      </w:r>
    </w:p>
    <w:p w14:paraId="57935ADB" w14:textId="77777777" w:rsidR="001B4435" w:rsidRPr="004A12F8" w:rsidRDefault="001B4435" w:rsidP="001B4435">
      <w:pPr>
        <w:pStyle w:val="a3"/>
        <w:rPr>
          <w:rFonts w:ascii="Times New Roman" w:hAnsi="Times New Roman"/>
          <w:sz w:val="28"/>
          <w:szCs w:val="28"/>
        </w:rPr>
      </w:pPr>
      <w:r w:rsidRPr="004A12F8">
        <w:rPr>
          <w:rFonts w:ascii="Times New Roman" w:hAnsi="Times New Roman"/>
          <w:sz w:val="28"/>
          <w:szCs w:val="28"/>
        </w:rPr>
        <w:t xml:space="preserve">підприємства «АТП-2528» </w:t>
      </w:r>
    </w:p>
    <w:p w14:paraId="4B116E7B" w14:textId="58169C74" w:rsidR="001B4435" w:rsidRPr="00AF5855" w:rsidRDefault="001B4435" w:rsidP="001B4435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міської ради</w:t>
      </w:r>
      <w:r w:rsidRPr="004A12F8">
        <w:rPr>
          <w:sz w:val="28"/>
          <w:szCs w:val="28"/>
        </w:rPr>
        <w:tab/>
      </w:r>
      <w:r w:rsidRPr="004A12F8">
        <w:rPr>
          <w:sz w:val="28"/>
          <w:szCs w:val="28"/>
        </w:rPr>
        <w:tab/>
      </w:r>
      <w:r w:rsidRPr="004A12F8">
        <w:rPr>
          <w:sz w:val="28"/>
          <w:szCs w:val="28"/>
        </w:rPr>
        <w:tab/>
      </w:r>
      <w:r w:rsidRPr="004A12F8">
        <w:rPr>
          <w:sz w:val="28"/>
          <w:szCs w:val="28"/>
        </w:rPr>
        <w:tab/>
        <w:t xml:space="preserve">                                 </w:t>
      </w:r>
      <w:r w:rsidR="00835589">
        <w:rPr>
          <w:sz w:val="28"/>
          <w:szCs w:val="28"/>
          <w:lang w:val="uk-UA"/>
        </w:rPr>
        <w:t>Сергій СТРИНАДКО</w:t>
      </w:r>
    </w:p>
    <w:p w14:paraId="76C8463D" w14:textId="77777777" w:rsidR="001B4435" w:rsidRPr="00AF5855" w:rsidRDefault="001B4435" w:rsidP="001B4435">
      <w:pPr>
        <w:rPr>
          <w:lang w:val="uk-UA"/>
        </w:rPr>
      </w:pPr>
    </w:p>
    <w:p w14:paraId="7C3B7F07" w14:textId="77777777" w:rsidR="001B4435" w:rsidRPr="006469B5" w:rsidRDefault="001B4435" w:rsidP="001B4435">
      <w:pPr>
        <w:rPr>
          <w:lang w:val="uk-UA"/>
        </w:rPr>
      </w:pPr>
    </w:p>
    <w:p w14:paraId="11852CE7" w14:textId="77777777" w:rsidR="001B4435" w:rsidRPr="00B91C45" w:rsidRDefault="001B4435" w:rsidP="001B4435">
      <w:pPr>
        <w:rPr>
          <w:lang w:val="uk-UA"/>
        </w:rPr>
      </w:pPr>
    </w:p>
    <w:p w14:paraId="328283A4" w14:textId="77777777" w:rsidR="008D78F2" w:rsidRPr="001B4435" w:rsidRDefault="008D78F2">
      <w:pPr>
        <w:rPr>
          <w:lang w:val="uk-UA"/>
        </w:rPr>
      </w:pPr>
    </w:p>
    <w:sectPr w:rsidR="008D78F2" w:rsidRPr="001B4435" w:rsidSect="000A37B5">
      <w:pgSz w:w="11906" w:h="16838"/>
      <w:pgMar w:top="1079" w:right="850" w:bottom="16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35"/>
    <w:rsid w:val="001B4435"/>
    <w:rsid w:val="00371FB1"/>
    <w:rsid w:val="00391BA2"/>
    <w:rsid w:val="003D2114"/>
    <w:rsid w:val="004E5431"/>
    <w:rsid w:val="00601589"/>
    <w:rsid w:val="007D2789"/>
    <w:rsid w:val="008150F8"/>
    <w:rsid w:val="00835589"/>
    <w:rsid w:val="008D78F2"/>
    <w:rsid w:val="009C1EBC"/>
    <w:rsid w:val="009E3C1A"/>
    <w:rsid w:val="009E434D"/>
    <w:rsid w:val="00AD71AA"/>
    <w:rsid w:val="00AE2F88"/>
    <w:rsid w:val="00B840FE"/>
    <w:rsid w:val="00D11ADB"/>
    <w:rsid w:val="00DF7940"/>
    <w:rsid w:val="00E726E3"/>
    <w:rsid w:val="00E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878F"/>
  <w15:chartTrackingRefBased/>
  <w15:docId w15:val="{B10F24E9-0C56-442F-9723-FB997D2D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4435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1B4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YURISTKONSULT</dc:creator>
  <cp:keywords/>
  <dc:description/>
  <cp:lastModifiedBy>Мороз Николай</cp:lastModifiedBy>
  <cp:revision>12</cp:revision>
  <dcterms:created xsi:type="dcterms:W3CDTF">2022-08-09T12:44:00Z</dcterms:created>
  <dcterms:modified xsi:type="dcterms:W3CDTF">2024-01-10T13:19:00Z</dcterms:modified>
</cp:coreProperties>
</file>