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4D6C47" w:rsidRDefault="005D313B" w:rsidP="00FE47F2">
      <w:pPr>
        <w:pStyle w:val="a3"/>
        <w:ind w:firstLine="720"/>
        <w:jc w:val="both"/>
        <w:rPr>
          <w:rFonts w:ascii="Times New Roman" w:hAnsi="Times New Roman"/>
          <w:b w:val="0"/>
          <w:sz w:val="28"/>
          <w:szCs w:val="28"/>
          <w:lang w:val="uk-UA"/>
        </w:rPr>
      </w:pP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ДОВІДКА</w:t>
      </w:r>
    </w:p>
    <w:p w:rsidR="005D313B" w:rsidRPr="004D6C47" w:rsidRDefault="005D313B" w:rsidP="00FE47F2">
      <w:pPr>
        <w:pStyle w:val="a3"/>
        <w:ind w:firstLine="720"/>
        <w:rPr>
          <w:rFonts w:ascii="Times New Roman" w:hAnsi="Times New Roman"/>
          <w:lang w:val="uk-UA"/>
        </w:rPr>
      </w:pPr>
      <w:r w:rsidRPr="004D6C47">
        <w:rPr>
          <w:rFonts w:ascii="Times New Roman" w:hAnsi="Times New Roman"/>
          <w:lang w:val="uk-UA"/>
        </w:rPr>
        <w:t xml:space="preserve">ПРО ВИКОНАННЯ ПРОГРАМИ </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ЕКОНОМІЧНОГО І СОЦІАЛЬНОГО</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РОЗВИТКУ МІСТА ЧЕРНІГОВА</w:t>
      </w:r>
    </w:p>
    <w:p w:rsidR="00BC38E0" w:rsidRDefault="005D313B" w:rsidP="00F13522">
      <w:pPr>
        <w:pStyle w:val="a3"/>
        <w:ind w:firstLine="720"/>
        <w:outlineLvl w:val="0"/>
        <w:rPr>
          <w:rFonts w:ascii="Times New Roman" w:hAnsi="Times New Roman"/>
          <w:lang w:val="uk-UA"/>
        </w:rPr>
      </w:pPr>
      <w:r w:rsidRPr="004D6C47">
        <w:rPr>
          <w:rFonts w:ascii="Times New Roman" w:hAnsi="Times New Roman"/>
          <w:lang w:val="uk-UA"/>
        </w:rPr>
        <w:t>НА 20</w:t>
      </w:r>
      <w:r w:rsidR="00D93700">
        <w:rPr>
          <w:rFonts w:ascii="Times New Roman" w:hAnsi="Times New Roman"/>
          <w:lang w:val="uk-UA"/>
        </w:rPr>
        <w:t>20</w:t>
      </w:r>
      <w:r w:rsidRPr="004D6C47">
        <w:rPr>
          <w:rFonts w:ascii="Times New Roman" w:hAnsi="Times New Roman"/>
          <w:lang w:val="uk-UA"/>
        </w:rPr>
        <w:t xml:space="preserve"> РІК </w:t>
      </w:r>
      <w:r w:rsidR="00D93700">
        <w:rPr>
          <w:rFonts w:ascii="Times New Roman" w:hAnsi="Times New Roman"/>
          <w:lang w:val="uk-UA"/>
        </w:rPr>
        <w:t>ЗА ПІДСУМКАМИ І ПІВРІЧЧЯ 2020 РОКУ</w:t>
      </w:r>
    </w:p>
    <w:p w:rsidR="005D313B" w:rsidRPr="004D6C47" w:rsidRDefault="005D313B" w:rsidP="00F13522">
      <w:pPr>
        <w:pStyle w:val="a3"/>
        <w:ind w:firstLine="720"/>
        <w:outlineLvl w:val="0"/>
        <w:rPr>
          <w:rFonts w:ascii="Times New Roman" w:hAnsi="Times New Roman"/>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B642A3" w:rsidRDefault="00DB0AED" w:rsidP="00B642A3">
      <w:pPr>
        <w:pStyle w:val="1"/>
        <w:ind w:left="0"/>
        <w:jc w:val="center"/>
        <w:rPr>
          <w:rFonts w:ascii="Times New Roman" w:hAnsi="Times New Roman"/>
          <w:b w:val="0"/>
          <w:sz w:val="28"/>
          <w:szCs w:val="28"/>
          <w:lang w:val="uk-UA"/>
        </w:rPr>
      </w:pPr>
      <w:bookmarkStart w:id="0" w:name="_Toc497812061"/>
      <w:r>
        <w:rPr>
          <w:rFonts w:ascii="Times New Roman" w:hAnsi="Times New Roman"/>
          <w:b w:val="0"/>
          <w:sz w:val="28"/>
          <w:szCs w:val="28"/>
          <w:lang w:val="uk-UA"/>
        </w:rPr>
        <w:lastRenderedPageBreak/>
        <w:t xml:space="preserve">СТРАТЕГІЧНА ЦІЛЬ № 1 </w:t>
      </w:r>
      <w:r w:rsidR="009E2E6C">
        <w:rPr>
          <w:rFonts w:ascii="Times New Roman" w:hAnsi="Times New Roman"/>
          <w:b w:val="0"/>
          <w:sz w:val="28"/>
          <w:szCs w:val="28"/>
          <w:lang w:val="uk-UA"/>
        </w:rPr>
        <w:t>«</w:t>
      </w:r>
      <w:r w:rsidR="00B642A3" w:rsidRPr="004D6C47">
        <w:rPr>
          <w:rFonts w:ascii="Times New Roman" w:hAnsi="Times New Roman"/>
          <w:b w:val="0"/>
          <w:sz w:val="28"/>
          <w:szCs w:val="28"/>
          <w:lang w:val="uk-UA"/>
        </w:rPr>
        <w:t>КОНКУРЕНТОСПРОМОЖНЕ ТА ІННОВАЦІЙНЕ МІСТО</w:t>
      </w:r>
      <w:r w:rsidR="009E2E6C">
        <w:rPr>
          <w:rFonts w:ascii="Times New Roman" w:hAnsi="Times New Roman"/>
          <w:b w:val="0"/>
          <w:sz w:val="28"/>
          <w:szCs w:val="28"/>
          <w:lang w:val="uk-UA"/>
        </w:rPr>
        <w:t>»</w:t>
      </w:r>
      <w:bookmarkEnd w:id="0"/>
    </w:p>
    <w:p w:rsidR="00C42C78" w:rsidRPr="00C42C78" w:rsidRDefault="00C42C78" w:rsidP="00C42C78">
      <w:pPr>
        <w:rPr>
          <w:lang w:val="uk-UA"/>
        </w:rPr>
      </w:pPr>
    </w:p>
    <w:p w:rsidR="0099680C" w:rsidRPr="004D6C47" w:rsidRDefault="0099680C" w:rsidP="00FE1E66">
      <w:pPr>
        <w:tabs>
          <w:tab w:val="left" w:pos="540"/>
          <w:tab w:val="num" w:pos="1800"/>
          <w:tab w:val="num" w:pos="2730"/>
        </w:tabs>
        <w:ind w:firstLine="851"/>
        <w:jc w:val="both"/>
        <w:rPr>
          <w:i/>
          <w:sz w:val="28"/>
          <w:szCs w:val="28"/>
          <w:lang w:val="uk-UA"/>
        </w:rPr>
      </w:pPr>
      <w:r w:rsidRPr="004D6C47">
        <w:rPr>
          <w:i/>
          <w:sz w:val="28"/>
          <w:szCs w:val="28"/>
          <w:lang w:val="uk-UA"/>
        </w:rPr>
        <w:t>1.1. Операційна ціль: підвищення інвестиційної привабливості міста</w:t>
      </w:r>
    </w:p>
    <w:p w:rsidR="00BF5A1B" w:rsidRDefault="00C42C78" w:rsidP="00974FC5">
      <w:pPr>
        <w:tabs>
          <w:tab w:val="left" w:pos="540"/>
          <w:tab w:val="num" w:pos="1800"/>
          <w:tab w:val="num" w:pos="2730"/>
        </w:tabs>
        <w:ind w:firstLine="851"/>
        <w:jc w:val="both"/>
        <w:rPr>
          <w:sz w:val="28"/>
          <w:szCs w:val="28"/>
          <w:lang w:val="uk-UA"/>
        </w:rPr>
      </w:pPr>
      <w:r>
        <w:rPr>
          <w:sz w:val="28"/>
          <w:szCs w:val="28"/>
          <w:lang w:val="uk-UA"/>
        </w:rPr>
        <w:t>З</w:t>
      </w:r>
      <w:r w:rsidRPr="00C42C78">
        <w:rPr>
          <w:sz w:val="28"/>
          <w:szCs w:val="28"/>
          <w:lang w:val="uk-UA"/>
        </w:rPr>
        <w:t>а результатами аналізу</w:t>
      </w:r>
      <w:r>
        <w:rPr>
          <w:sz w:val="28"/>
          <w:szCs w:val="28"/>
          <w:lang w:val="uk-UA"/>
        </w:rPr>
        <w:t xml:space="preserve"> економічних та фінансових показників</w:t>
      </w:r>
      <w:r w:rsidR="00890A45">
        <w:rPr>
          <w:sz w:val="28"/>
          <w:szCs w:val="28"/>
          <w:lang w:val="uk-UA"/>
        </w:rPr>
        <w:t xml:space="preserve"> розвитку міста та перспективних планів на майбутнє, </w:t>
      </w:r>
      <w:r w:rsidRPr="00C42C78">
        <w:rPr>
          <w:sz w:val="28"/>
          <w:szCs w:val="28"/>
          <w:lang w:val="uk-UA"/>
        </w:rPr>
        <w:t>проведеного рейтинговим агентством</w:t>
      </w:r>
      <w:r>
        <w:rPr>
          <w:sz w:val="28"/>
          <w:szCs w:val="28"/>
          <w:lang w:val="uk-UA"/>
        </w:rPr>
        <w:t xml:space="preserve"> </w:t>
      </w:r>
      <w:hyperlink r:id="rId9" w:tgtFrame="_blank" w:history="1">
        <w:r w:rsidR="009E2E6C">
          <w:rPr>
            <w:sz w:val="28"/>
            <w:szCs w:val="28"/>
            <w:lang w:val="uk-UA"/>
          </w:rPr>
          <w:t>«</w:t>
        </w:r>
        <w:proofErr w:type="spellStart"/>
        <w:r>
          <w:rPr>
            <w:sz w:val="28"/>
            <w:szCs w:val="28"/>
            <w:lang w:val="uk-UA"/>
          </w:rPr>
          <w:t>Credit</w:t>
        </w:r>
        <w:proofErr w:type="spellEnd"/>
        <w:r>
          <w:rPr>
            <w:sz w:val="28"/>
            <w:szCs w:val="28"/>
            <w:lang w:val="uk-UA"/>
          </w:rPr>
          <w:t xml:space="preserve"> </w:t>
        </w:r>
        <w:proofErr w:type="spellStart"/>
        <w:r w:rsidRPr="00C42C78">
          <w:rPr>
            <w:sz w:val="28"/>
            <w:szCs w:val="28"/>
            <w:lang w:val="uk-UA"/>
          </w:rPr>
          <w:t>Rating</w:t>
        </w:r>
        <w:proofErr w:type="spellEnd"/>
        <w:r w:rsidR="009E2E6C">
          <w:rPr>
            <w:sz w:val="28"/>
            <w:szCs w:val="28"/>
            <w:lang w:val="uk-UA"/>
          </w:rPr>
          <w:t>»</w:t>
        </w:r>
      </w:hyperlink>
      <w:r>
        <w:rPr>
          <w:sz w:val="28"/>
          <w:szCs w:val="28"/>
          <w:lang w:val="uk-UA"/>
        </w:rPr>
        <w:t xml:space="preserve"> у 20</w:t>
      </w:r>
      <w:r w:rsidR="00BF5A1B">
        <w:rPr>
          <w:sz w:val="28"/>
          <w:szCs w:val="28"/>
          <w:lang w:val="uk-UA"/>
        </w:rPr>
        <w:t>20</w:t>
      </w:r>
      <w:r>
        <w:rPr>
          <w:sz w:val="28"/>
          <w:szCs w:val="28"/>
          <w:lang w:val="uk-UA"/>
        </w:rPr>
        <w:t xml:space="preserve"> ро</w:t>
      </w:r>
      <w:r w:rsidR="00974FC5">
        <w:rPr>
          <w:sz w:val="28"/>
          <w:szCs w:val="28"/>
          <w:lang w:val="uk-UA"/>
        </w:rPr>
        <w:t>ці</w:t>
      </w:r>
      <w:r w:rsidR="00890A45">
        <w:rPr>
          <w:sz w:val="28"/>
          <w:szCs w:val="28"/>
          <w:lang w:val="uk-UA"/>
        </w:rPr>
        <w:t>,</w:t>
      </w:r>
      <w:r>
        <w:rPr>
          <w:sz w:val="28"/>
          <w:szCs w:val="28"/>
          <w:lang w:val="uk-UA"/>
        </w:rPr>
        <w:t xml:space="preserve"> </w:t>
      </w:r>
      <w:r w:rsidR="00A65BF6">
        <w:rPr>
          <w:sz w:val="28"/>
          <w:szCs w:val="28"/>
          <w:lang w:val="uk-UA"/>
        </w:rPr>
        <w:t xml:space="preserve">м. </w:t>
      </w:r>
      <w:r w:rsidR="00A65BF6" w:rsidRPr="00C42C78">
        <w:rPr>
          <w:sz w:val="28"/>
          <w:szCs w:val="28"/>
          <w:lang w:val="uk-UA"/>
        </w:rPr>
        <w:t xml:space="preserve">Чернігів </w:t>
      </w:r>
      <w:r w:rsidR="00974FC5" w:rsidRPr="00C42C78">
        <w:rPr>
          <w:sz w:val="28"/>
          <w:szCs w:val="28"/>
          <w:lang w:val="uk-UA"/>
        </w:rPr>
        <w:t xml:space="preserve">підвищило </w:t>
      </w:r>
      <w:r w:rsidR="00BF5A1B" w:rsidRPr="00BF5A1B">
        <w:rPr>
          <w:sz w:val="28"/>
          <w:szCs w:val="28"/>
          <w:lang w:val="uk-UA"/>
        </w:rPr>
        <w:t xml:space="preserve">довгостроковий кредитний рейтинг м. Чернігова до </w:t>
      </w:r>
      <w:proofErr w:type="spellStart"/>
      <w:r w:rsidR="00BF5A1B" w:rsidRPr="00BF5A1B">
        <w:rPr>
          <w:sz w:val="28"/>
          <w:szCs w:val="28"/>
          <w:lang w:val="uk-UA"/>
        </w:rPr>
        <w:t>рівня </w:t>
      </w:r>
      <w:proofErr w:type="spellEnd"/>
      <w:r w:rsidR="00BF5A1B" w:rsidRPr="00BF5A1B">
        <w:rPr>
          <w:sz w:val="28"/>
          <w:szCs w:val="28"/>
          <w:lang w:val="uk-UA"/>
        </w:rPr>
        <w:t>uaA за Національною рейтинговою шкалою. Це означає, що місто характеризується високою кредитоспроможністю у порівнянні з іншими українськими позичальниками чи борговими інструментами.</w:t>
      </w:r>
    </w:p>
    <w:p w:rsidR="00974FC5" w:rsidRPr="00C42C78" w:rsidRDefault="00D31137" w:rsidP="00974FC5">
      <w:pPr>
        <w:tabs>
          <w:tab w:val="left" w:pos="540"/>
          <w:tab w:val="num" w:pos="1800"/>
          <w:tab w:val="num" w:pos="2730"/>
        </w:tabs>
        <w:ind w:firstLine="851"/>
        <w:jc w:val="both"/>
        <w:rPr>
          <w:sz w:val="28"/>
          <w:szCs w:val="28"/>
          <w:lang w:val="uk-UA"/>
        </w:rPr>
      </w:pPr>
      <w:hyperlink r:id="rId10" w:tgtFrame="_blank" w:tooltip="інвестиційної привабливості" w:history="1">
        <w:r w:rsidR="00BF5A1B">
          <w:rPr>
            <w:sz w:val="28"/>
            <w:szCs w:val="28"/>
            <w:lang w:val="uk-UA"/>
          </w:rPr>
          <w:t>І</w:t>
        </w:r>
        <w:r w:rsidR="00974FC5" w:rsidRPr="00C42C78">
          <w:rPr>
            <w:sz w:val="28"/>
            <w:szCs w:val="28"/>
            <w:lang w:val="uk-UA"/>
          </w:rPr>
          <w:t>нвестиційн</w:t>
        </w:r>
        <w:r w:rsidR="00BF5A1B">
          <w:rPr>
            <w:sz w:val="28"/>
            <w:szCs w:val="28"/>
            <w:lang w:val="uk-UA"/>
          </w:rPr>
          <w:t>а</w:t>
        </w:r>
        <w:r w:rsidR="00974FC5" w:rsidRPr="00C42C78">
          <w:rPr>
            <w:sz w:val="28"/>
            <w:szCs w:val="28"/>
            <w:lang w:val="uk-UA"/>
          </w:rPr>
          <w:t xml:space="preserve"> приваблив</w:t>
        </w:r>
        <w:r w:rsidR="00BF5A1B">
          <w:rPr>
            <w:sz w:val="28"/>
            <w:szCs w:val="28"/>
            <w:lang w:val="uk-UA"/>
          </w:rPr>
          <w:t>і</w:t>
        </w:r>
        <w:r w:rsidR="00974FC5" w:rsidRPr="00C42C78">
          <w:rPr>
            <w:sz w:val="28"/>
            <w:szCs w:val="28"/>
            <w:lang w:val="uk-UA"/>
          </w:rPr>
          <w:t>ст</w:t>
        </w:r>
        <w:r w:rsidR="00BF5A1B">
          <w:rPr>
            <w:sz w:val="28"/>
            <w:szCs w:val="28"/>
            <w:lang w:val="uk-UA"/>
          </w:rPr>
          <w:t>ь</w:t>
        </w:r>
      </w:hyperlink>
      <w:r w:rsidR="00974FC5">
        <w:rPr>
          <w:sz w:val="28"/>
          <w:szCs w:val="28"/>
          <w:lang w:val="uk-UA"/>
        </w:rPr>
        <w:t xml:space="preserve"> </w:t>
      </w:r>
      <w:r w:rsidR="00BF5A1B">
        <w:rPr>
          <w:sz w:val="28"/>
          <w:szCs w:val="28"/>
          <w:lang w:val="uk-UA"/>
        </w:rPr>
        <w:t>підтверджена</w:t>
      </w:r>
      <w:r w:rsidR="00974FC5">
        <w:rPr>
          <w:sz w:val="28"/>
          <w:szCs w:val="28"/>
          <w:lang w:val="uk-UA"/>
        </w:rPr>
        <w:t xml:space="preserve"> </w:t>
      </w:r>
      <w:r w:rsidR="00BF5A1B">
        <w:rPr>
          <w:sz w:val="28"/>
          <w:szCs w:val="28"/>
          <w:lang w:val="uk-UA"/>
        </w:rPr>
        <w:t>на рі</w:t>
      </w:r>
      <w:r w:rsidR="007D70E8">
        <w:rPr>
          <w:sz w:val="28"/>
          <w:szCs w:val="28"/>
          <w:lang w:val="uk-UA"/>
        </w:rPr>
        <w:t>в</w:t>
      </w:r>
      <w:r w:rsidR="00BF5A1B" w:rsidRPr="00C42C78">
        <w:rPr>
          <w:sz w:val="28"/>
          <w:szCs w:val="28"/>
          <w:lang w:val="uk-UA"/>
        </w:rPr>
        <w:t>н</w:t>
      </w:r>
      <w:r w:rsidR="00BF5A1B">
        <w:rPr>
          <w:sz w:val="28"/>
          <w:szCs w:val="28"/>
          <w:lang w:val="uk-UA"/>
        </w:rPr>
        <w:t>і</w:t>
      </w:r>
      <w:r w:rsidR="00BF5A1B" w:rsidRPr="00C42C78">
        <w:rPr>
          <w:sz w:val="28"/>
          <w:szCs w:val="28"/>
          <w:lang w:val="uk-UA"/>
        </w:rPr>
        <w:t xml:space="preserve"> </w:t>
      </w:r>
      <w:r w:rsidR="00974FC5" w:rsidRPr="00C42C78">
        <w:rPr>
          <w:sz w:val="28"/>
          <w:szCs w:val="28"/>
          <w:lang w:val="uk-UA"/>
        </w:rPr>
        <w:t>uaINV4</w:t>
      </w:r>
      <w:r w:rsidR="00BF5A1B">
        <w:rPr>
          <w:sz w:val="28"/>
          <w:szCs w:val="28"/>
          <w:lang w:val="uk-UA"/>
        </w:rPr>
        <w:t>:</w:t>
      </w:r>
      <w:r w:rsidR="00974FC5" w:rsidRPr="00C42C78">
        <w:rPr>
          <w:sz w:val="28"/>
          <w:szCs w:val="28"/>
          <w:lang w:val="uk-UA"/>
        </w:rPr>
        <w:t xml:space="preserve"> </w:t>
      </w:r>
      <w:r w:rsidR="00BF5A1B">
        <w:rPr>
          <w:sz w:val="28"/>
          <w:szCs w:val="28"/>
          <w:lang w:val="uk-UA"/>
        </w:rPr>
        <w:t>м</w:t>
      </w:r>
      <w:r w:rsidR="00BF5A1B" w:rsidRPr="00BF5A1B">
        <w:rPr>
          <w:sz w:val="28"/>
          <w:szCs w:val="28"/>
          <w:lang w:val="uk-UA"/>
        </w:rPr>
        <w:t xml:space="preserve">істо </w:t>
      </w:r>
      <w:r w:rsidR="009E2E6C">
        <w:rPr>
          <w:sz w:val="28"/>
          <w:szCs w:val="28"/>
          <w:lang w:val="uk-UA"/>
        </w:rPr>
        <w:t>«</w:t>
      </w:r>
      <w:r w:rsidR="00BF5A1B" w:rsidRPr="00BF5A1B">
        <w:rPr>
          <w:sz w:val="28"/>
          <w:szCs w:val="28"/>
          <w:lang w:val="uk-UA"/>
        </w:rPr>
        <w:t>характеризується високим рівнем привабливості для здійснення інвестицій</w:t>
      </w:r>
      <w:r w:rsidR="00BF5A1B">
        <w:rPr>
          <w:sz w:val="28"/>
          <w:szCs w:val="28"/>
          <w:lang w:val="uk-UA"/>
        </w:rPr>
        <w:t>.</w:t>
      </w:r>
    </w:p>
    <w:p w:rsidR="00AD1273" w:rsidRPr="00AD1273" w:rsidRDefault="00AD1273" w:rsidP="00AD1273">
      <w:pPr>
        <w:tabs>
          <w:tab w:val="left" w:pos="540"/>
          <w:tab w:val="num" w:pos="1800"/>
          <w:tab w:val="num" w:pos="2730"/>
        </w:tabs>
        <w:ind w:firstLine="851"/>
        <w:jc w:val="both"/>
        <w:rPr>
          <w:sz w:val="28"/>
          <w:szCs w:val="28"/>
          <w:lang w:val="uk-UA"/>
        </w:rPr>
      </w:pPr>
      <w:r w:rsidRPr="00AD1273">
        <w:rPr>
          <w:sz w:val="28"/>
          <w:szCs w:val="28"/>
          <w:lang w:val="uk-UA"/>
        </w:rPr>
        <w:t>Згадані рейтинги ґрунтуються на результатах аналізу економічних та фінансових показників за 2019 рік та очікуваних показників на 2020 рік, даних щодо демографічної ситуації, стану ринку праці, інформації відносно боргових зобов’язань міста, наявної в розпорядженні комунальної власності та перспективних планів на майбутнє.</w:t>
      </w:r>
    </w:p>
    <w:p w:rsidR="00AD1273" w:rsidRPr="00AD1273" w:rsidRDefault="00AD1273" w:rsidP="00AD1273">
      <w:pPr>
        <w:tabs>
          <w:tab w:val="left" w:pos="540"/>
          <w:tab w:val="num" w:pos="1800"/>
          <w:tab w:val="num" w:pos="2730"/>
        </w:tabs>
        <w:ind w:firstLine="851"/>
        <w:jc w:val="both"/>
        <w:rPr>
          <w:sz w:val="28"/>
          <w:szCs w:val="28"/>
          <w:lang w:val="uk-UA"/>
        </w:rPr>
      </w:pPr>
      <w:r w:rsidRPr="00AD1273">
        <w:rPr>
          <w:sz w:val="28"/>
          <w:szCs w:val="28"/>
          <w:lang w:val="uk-UA"/>
        </w:rPr>
        <w:t>Для складання рейтингу використані матеріали Чернігівської міської ради та Держ</w:t>
      </w:r>
      <w:r w:rsidR="003C5307">
        <w:rPr>
          <w:sz w:val="28"/>
          <w:szCs w:val="28"/>
          <w:lang w:val="uk-UA"/>
        </w:rPr>
        <w:t xml:space="preserve">авної служби </w:t>
      </w:r>
      <w:r w:rsidRPr="00AD1273">
        <w:rPr>
          <w:sz w:val="28"/>
          <w:szCs w:val="28"/>
          <w:lang w:val="uk-UA"/>
        </w:rPr>
        <w:t>стат</w:t>
      </w:r>
      <w:r w:rsidR="003C5307">
        <w:rPr>
          <w:sz w:val="28"/>
          <w:szCs w:val="28"/>
          <w:lang w:val="uk-UA"/>
        </w:rPr>
        <w:t>истики</w:t>
      </w:r>
      <w:r w:rsidRPr="00AD1273">
        <w:rPr>
          <w:sz w:val="28"/>
          <w:szCs w:val="28"/>
          <w:lang w:val="uk-UA"/>
        </w:rPr>
        <w:t xml:space="preserve"> України, а також інша інформація, що є у розпорядженні </w:t>
      </w:r>
      <w:proofErr w:type="spellStart"/>
      <w:r w:rsidRPr="00AD1273">
        <w:rPr>
          <w:sz w:val="28"/>
          <w:szCs w:val="28"/>
          <w:lang w:val="uk-UA"/>
        </w:rPr>
        <w:t>рейтиногово</w:t>
      </w:r>
      <w:proofErr w:type="spellEnd"/>
      <w:r w:rsidRPr="00AD1273">
        <w:rPr>
          <w:sz w:val="28"/>
          <w:szCs w:val="28"/>
          <w:lang w:val="uk-UA"/>
        </w:rPr>
        <w:t xml:space="preserve"> </w:t>
      </w:r>
      <w:proofErr w:type="spellStart"/>
      <w:r w:rsidRPr="00AD1273">
        <w:rPr>
          <w:sz w:val="28"/>
          <w:szCs w:val="28"/>
          <w:lang w:val="uk-UA"/>
        </w:rPr>
        <w:t>агенства</w:t>
      </w:r>
      <w:proofErr w:type="spellEnd"/>
      <w:r w:rsidRPr="00AD1273">
        <w:rPr>
          <w:sz w:val="28"/>
          <w:szCs w:val="28"/>
          <w:lang w:val="uk-UA"/>
        </w:rPr>
        <w:t xml:space="preserve"> та є надійною.</w:t>
      </w:r>
    </w:p>
    <w:p w:rsidR="00BF5A1B" w:rsidRDefault="00BF5A1B" w:rsidP="00EF1DE9">
      <w:pPr>
        <w:tabs>
          <w:tab w:val="num" w:pos="1800"/>
          <w:tab w:val="num" w:pos="2730"/>
        </w:tabs>
        <w:ind w:firstLine="851"/>
        <w:jc w:val="both"/>
        <w:rPr>
          <w:i/>
          <w:sz w:val="28"/>
          <w:szCs w:val="28"/>
          <w:lang w:val="uk-UA"/>
        </w:rPr>
      </w:pPr>
    </w:p>
    <w:p w:rsidR="0099680C" w:rsidRPr="004D6C47" w:rsidRDefault="0099680C" w:rsidP="00EF1DE9">
      <w:pPr>
        <w:tabs>
          <w:tab w:val="num" w:pos="1800"/>
          <w:tab w:val="num" w:pos="2730"/>
        </w:tabs>
        <w:ind w:firstLine="851"/>
        <w:jc w:val="both"/>
        <w:rPr>
          <w:i/>
          <w:sz w:val="28"/>
          <w:szCs w:val="28"/>
          <w:lang w:val="uk-UA"/>
        </w:rPr>
      </w:pPr>
      <w:r w:rsidRPr="004D6C47">
        <w:rPr>
          <w:i/>
          <w:sz w:val="28"/>
          <w:szCs w:val="28"/>
          <w:lang w:val="uk-UA"/>
        </w:rPr>
        <w:t>1.2. Операційна ціль: удосконалення умов ведення бізнесу</w:t>
      </w:r>
    </w:p>
    <w:p w:rsidR="008336D7" w:rsidRPr="002466F7" w:rsidRDefault="00B03301" w:rsidP="008336D7">
      <w:pPr>
        <w:tabs>
          <w:tab w:val="left" w:pos="9540"/>
        </w:tabs>
        <w:ind w:firstLine="851"/>
        <w:jc w:val="both"/>
        <w:rPr>
          <w:sz w:val="28"/>
          <w:szCs w:val="28"/>
          <w:lang w:val="uk-UA"/>
        </w:rPr>
      </w:pPr>
      <w:r w:rsidRPr="00C32DF7">
        <w:rPr>
          <w:sz w:val="28"/>
          <w:szCs w:val="28"/>
          <w:lang w:val="uk-UA"/>
        </w:rPr>
        <w:t>За оперативними даними н</w:t>
      </w:r>
      <w:r w:rsidR="00BA1905" w:rsidRPr="00C32DF7">
        <w:rPr>
          <w:sz w:val="28"/>
          <w:szCs w:val="28"/>
          <w:lang w:val="uk-UA"/>
        </w:rPr>
        <w:t xml:space="preserve">а кінець </w:t>
      </w:r>
      <w:r w:rsidR="00C32DF7" w:rsidRPr="00C32DF7">
        <w:rPr>
          <w:sz w:val="28"/>
          <w:szCs w:val="28"/>
          <w:lang w:val="uk-UA"/>
        </w:rPr>
        <w:t>першого півріччя 2020 року</w:t>
      </w:r>
      <w:r w:rsidR="00B53986" w:rsidRPr="00C32DF7">
        <w:rPr>
          <w:sz w:val="28"/>
          <w:szCs w:val="28"/>
          <w:lang w:val="uk-UA"/>
        </w:rPr>
        <w:t xml:space="preserve"> </w:t>
      </w:r>
      <w:r w:rsidR="008336D7" w:rsidRPr="00C32DF7">
        <w:rPr>
          <w:sz w:val="28"/>
          <w:szCs w:val="28"/>
          <w:lang w:val="uk-UA"/>
        </w:rPr>
        <w:t xml:space="preserve">кількість економічно активних суб’єктів малого та середнього підприємництва </w:t>
      </w:r>
      <w:r w:rsidR="005F39D0">
        <w:rPr>
          <w:sz w:val="28"/>
          <w:szCs w:val="28"/>
          <w:lang w:val="uk-UA"/>
        </w:rPr>
        <w:t>збільшилась</w:t>
      </w:r>
      <w:r w:rsidR="008336D7" w:rsidRPr="002466F7">
        <w:rPr>
          <w:sz w:val="28"/>
          <w:szCs w:val="28"/>
          <w:lang w:val="uk-UA"/>
        </w:rPr>
        <w:t xml:space="preserve"> </w:t>
      </w:r>
      <w:r w:rsidR="00853470">
        <w:rPr>
          <w:sz w:val="28"/>
          <w:szCs w:val="28"/>
          <w:lang w:val="uk-UA"/>
        </w:rPr>
        <w:t xml:space="preserve">з початку року </w:t>
      </w:r>
      <w:r w:rsidR="008336D7" w:rsidRPr="002466F7">
        <w:rPr>
          <w:sz w:val="28"/>
          <w:szCs w:val="28"/>
          <w:lang w:val="uk-UA"/>
        </w:rPr>
        <w:t xml:space="preserve">на </w:t>
      </w:r>
      <w:r w:rsidR="005F39D0">
        <w:rPr>
          <w:sz w:val="28"/>
          <w:szCs w:val="28"/>
          <w:lang w:val="uk-UA"/>
        </w:rPr>
        <w:t>1,2</w:t>
      </w:r>
      <w:r w:rsidR="008336D7" w:rsidRPr="002466F7">
        <w:rPr>
          <w:sz w:val="28"/>
          <w:szCs w:val="28"/>
          <w:lang w:val="uk-UA"/>
        </w:rPr>
        <w:t xml:space="preserve"> % і склала </w:t>
      </w:r>
      <w:r w:rsidR="005F39D0">
        <w:rPr>
          <w:sz w:val="28"/>
          <w:szCs w:val="28"/>
          <w:lang w:val="uk-UA"/>
        </w:rPr>
        <w:t>19341</w:t>
      </w:r>
      <w:r w:rsidR="008336D7" w:rsidRPr="002466F7">
        <w:rPr>
          <w:sz w:val="28"/>
          <w:szCs w:val="28"/>
          <w:lang w:val="uk-UA"/>
        </w:rPr>
        <w:t xml:space="preserve"> суб’єкт</w:t>
      </w:r>
      <w:r w:rsidR="00102D46" w:rsidRPr="002466F7">
        <w:rPr>
          <w:sz w:val="28"/>
          <w:szCs w:val="28"/>
          <w:lang w:val="uk-UA"/>
        </w:rPr>
        <w:t>ів</w:t>
      </w:r>
      <w:r w:rsidR="008336D7" w:rsidRPr="002466F7">
        <w:rPr>
          <w:sz w:val="28"/>
          <w:szCs w:val="28"/>
          <w:lang w:val="uk-UA"/>
        </w:rPr>
        <w:t xml:space="preserve"> господарювання</w:t>
      </w:r>
      <w:r w:rsidR="007F2295" w:rsidRPr="002466F7">
        <w:rPr>
          <w:sz w:val="28"/>
          <w:szCs w:val="28"/>
          <w:lang w:val="uk-UA"/>
        </w:rPr>
        <w:t>. Усього у сфері малого та середнього підприємництва зайнято 55,</w:t>
      </w:r>
      <w:r w:rsidR="002466F7" w:rsidRPr="002466F7">
        <w:rPr>
          <w:sz w:val="28"/>
          <w:szCs w:val="28"/>
          <w:lang w:val="uk-UA"/>
        </w:rPr>
        <w:t>6</w:t>
      </w:r>
      <w:r w:rsidR="007F2295" w:rsidRPr="002466F7">
        <w:rPr>
          <w:sz w:val="28"/>
          <w:szCs w:val="28"/>
          <w:lang w:val="uk-UA"/>
        </w:rPr>
        <w:t xml:space="preserve"> тисяч осіб, що на </w:t>
      </w:r>
      <w:r w:rsidR="002466F7" w:rsidRPr="002466F7">
        <w:rPr>
          <w:sz w:val="28"/>
          <w:szCs w:val="28"/>
          <w:lang w:val="uk-UA"/>
        </w:rPr>
        <w:t>0,2</w:t>
      </w:r>
      <w:r w:rsidR="007F2295" w:rsidRPr="002466F7">
        <w:rPr>
          <w:sz w:val="28"/>
          <w:szCs w:val="28"/>
          <w:lang w:val="uk-UA"/>
        </w:rPr>
        <w:t xml:space="preserve"> % більше ніж </w:t>
      </w:r>
      <w:r w:rsidR="002466F7" w:rsidRPr="002466F7">
        <w:rPr>
          <w:sz w:val="28"/>
          <w:szCs w:val="28"/>
          <w:lang w:val="uk-UA"/>
        </w:rPr>
        <w:t>на початок року</w:t>
      </w:r>
      <w:r w:rsidR="008336D7" w:rsidRPr="002466F7">
        <w:rPr>
          <w:sz w:val="28"/>
          <w:szCs w:val="28"/>
          <w:lang w:val="uk-UA"/>
        </w:rPr>
        <w:t>.</w:t>
      </w:r>
    </w:p>
    <w:p w:rsidR="00314212" w:rsidRPr="00515617" w:rsidRDefault="007F2295" w:rsidP="00F5324D">
      <w:pPr>
        <w:tabs>
          <w:tab w:val="left" w:pos="9540"/>
        </w:tabs>
        <w:ind w:firstLine="851"/>
        <w:jc w:val="both"/>
        <w:rPr>
          <w:sz w:val="28"/>
          <w:szCs w:val="28"/>
          <w:lang w:val="uk-UA"/>
        </w:rPr>
      </w:pPr>
      <w:r w:rsidRPr="00307765">
        <w:rPr>
          <w:sz w:val="28"/>
          <w:szCs w:val="28"/>
          <w:lang w:val="uk-UA"/>
        </w:rPr>
        <w:t>К</w:t>
      </w:r>
      <w:r w:rsidR="00BA1905" w:rsidRPr="00307765">
        <w:rPr>
          <w:sz w:val="28"/>
          <w:szCs w:val="28"/>
          <w:lang w:val="uk-UA"/>
        </w:rPr>
        <w:t xml:space="preserve">ількість фізичних осіб - підприємців склала </w:t>
      </w:r>
      <w:r w:rsidR="00F64AD3" w:rsidRPr="00307765">
        <w:rPr>
          <w:sz w:val="28"/>
          <w:szCs w:val="28"/>
          <w:lang w:val="uk-UA"/>
        </w:rPr>
        <w:t>16</w:t>
      </w:r>
      <w:r w:rsidR="003C4B9D" w:rsidRPr="00307765">
        <w:rPr>
          <w:sz w:val="28"/>
          <w:szCs w:val="28"/>
          <w:lang w:val="uk-UA"/>
        </w:rPr>
        <w:t>246</w:t>
      </w:r>
      <w:r w:rsidR="00BA1905" w:rsidRPr="00307765">
        <w:rPr>
          <w:sz w:val="28"/>
          <w:szCs w:val="28"/>
          <w:lang w:val="uk-UA"/>
        </w:rPr>
        <w:t xml:space="preserve"> ос</w:t>
      </w:r>
      <w:r w:rsidR="00F64AD3" w:rsidRPr="00307765">
        <w:rPr>
          <w:sz w:val="28"/>
          <w:szCs w:val="28"/>
          <w:lang w:val="uk-UA"/>
        </w:rPr>
        <w:t>іб</w:t>
      </w:r>
      <w:r w:rsidR="00BA1905" w:rsidRPr="00307765">
        <w:rPr>
          <w:sz w:val="28"/>
          <w:szCs w:val="28"/>
          <w:lang w:val="uk-UA"/>
        </w:rPr>
        <w:t xml:space="preserve">, що </w:t>
      </w:r>
      <w:r w:rsidR="00B53986" w:rsidRPr="00307765">
        <w:rPr>
          <w:sz w:val="28"/>
          <w:szCs w:val="28"/>
          <w:lang w:val="uk-UA"/>
        </w:rPr>
        <w:t xml:space="preserve">порівняно з </w:t>
      </w:r>
      <w:r w:rsidR="00BA1905" w:rsidRPr="00307765">
        <w:rPr>
          <w:sz w:val="28"/>
          <w:szCs w:val="28"/>
          <w:lang w:val="uk-UA"/>
        </w:rPr>
        <w:t>відповідним періодом минулого року</w:t>
      </w:r>
      <w:r w:rsidR="00B53986" w:rsidRPr="00307765">
        <w:rPr>
          <w:sz w:val="28"/>
          <w:szCs w:val="28"/>
          <w:lang w:val="uk-UA"/>
        </w:rPr>
        <w:t xml:space="preserve"> </w:t>
      </w:r>
      <w:r w:rsidR="00907295" w:rsidRPr="00307765">
        <w:rPr>
          <w:sz w:val="28"/>
          <w:szCs w:val="28"/>
          <w:lang w:val="uk-UA"/>
        </w:rPr>
        <w:t xml:space="preserve">на </w:t>
      </w:r>
      <w:r w:rsidR="003C4B9D" w:rsidRPr="00307765">
        <w:rPr>
          <w:sz w:val="28"/>
          <w:szCs w:val="28"/>
          <w:lang w:val="uk-UA"/>
        </w:rPr>
        <w:t>0,3</w:t>
      </w:r>
      <w:r w:rsidR="00560F2C" w:rsidRPr="00307765">
        <w:rPr>
          <w:sz w:val="28"/>
          <w:szCs w:val="28"/>
          <w:lang w:val="uk-UA"/>
        </w:rPr>
        <w:t xml:space="preserve"> </w:t>
      </w:r>
      <w:r w:rsidR="00907295" w:rsidRPr="00307765">
        <w:rPr>
          <w:sz w:val="28"/>
          <w:szCs w:val="28"/>
          <w:lang w:val="uk-UA"/>
        </w:rPr>
        <w:t xml:space="preserve">% </w:t>
      </w:r>
      <w:r w:rsidR="00BA1905" w:rsidRPr="00307765">
        <w:rPr>
          <w:sz w:val="28"/>
          <w:szCs w:val="28"/>
          <w:lang w:val="uk-UA"/>
        </w:rPr>
        <w:t>б</w:t>
      </w:r>
      <w:r w:rsidR="00907295" w:rsidRPr="00307765">
        <w:rPr>
          <w:sz w:val="28"/>
          <w:szCs w:val="28"/>
          <w:lang w:val="uk-UA"/>
        </w:rPr>
        <w:t>і</w:t>
      </w:r>
      <w:r w:rsidR="00BA1905" w:rsidRPr="00307765">
        <w:rPr>
          <w:sz w:val="28"/>
          <w:szCs w:val="28"/>
          <w:lang w:val="uk-UA"/>
        </w:rPr>
        <w:t>льше</w:t>
      </w:r>
      <w:r w:rsidR="00907295" w:rsidRPr="00307765">
        <w:rPr>
          <w:sz w:val="28"/>
          <w:szCs w:val="28"/>
          <w:lang w:val="uk-UA"/>
        </w:rPr>
        <w:t xml:space="preserve">. </w:t>
      </w:r>
      <w:r w:rsidR="003B03AA" w:rsidRPr="009401FC">
        <w:rPr>
          <w:sz w:val="28"/>
          <w:szCs w:val="28"/>
          <w:lang w:val="uk-UA"/>
        </w:rPr>
        <w:t xml:space="preserve">Значно </w:t>
      </w:r>
      <w:r w:rsidR="00515617" w:rsidRPr="009401FC">
        <w:rPr>
          <w:sz w:val="28"/>
          <w:szCs w:val="28"/>
          <w:lang w:val="uk-UA"/>
        </w:rPr>
        <w:t xml:space="preserve">(на </w:t>
      </w:r>
      <w:r w:rsidR="009401FC" w:rsidRPr="009401FC">
        <w:rPr>
          <w:sz w:val="28"/>
          <w:szCs w:val="28"/>
          <w:lang w:val="uk-UA"/>
        </w:rPr>
        <w:t>9,9</w:t>
      </w:r>
      <w:r w:rsidR="00102D46" w:rsidRPr="009401FC">
        <w:rPr>
          <w:sz w:val="28"/>
          <w:szCs w:val="28"/>
          <w:lang w:val="uk-UA"/>
        </w:rPr>
        <w:t xml:space="preserve"> </w:t>
      </w:r>
      <w:r w:rsidR="00515617" w:rsidRPr="009401FC">
        <w:rPr>
          <w:sz w:val="28"/>
          <w:szCs w:val="28"/>
          <w:lang w:val="uk-UA"/>
        </w:rPr>
        <w:t xml:space="preserve">%) </w:t>
      </w:r>
      <w:r w:rsidR="003B03AA" w:rsidRPr="009401FC">
        <w:rPr>
          <w:sz w:val="28"/>
          <w:szCs w:val="28"/>
          <w:lang w:val="uk-UA"/>
        </w:rPr>
        <w:t xml:space="preserve">зросла </w:t>
      </w:r>
      <w:r w:rsidR="00515617" w:rsidRPr="009401FC">
        <w:rPr>
          <w:sz w:val="28"/>
          <w:szCs w:val="28"/>
          <w:lang w:val="uk-UA"/>
        </w:rPr>
        <w:t xml:space="preserve">також </w:t>
      </w:r>
      <w:r w:rsidR="003B03AA" w:rsidRPr="009401FC">
        <w:rPr>
          <w:sz w:val="28"/>
          <w:szCs w:val="28"/>
          <w:lang w:val="uk-UA"/>
        </w:rPr>
        <w:t>к</w:t>
      </w:r>
      <w:r w:rsidR="00907295" w:rsidRPr="009401FC">
        <w:rPr>
          <w:sz w:val="28"/>
          <w:szCs w:val="28"/>
          <w:lang w:val="uk-UA"/>
        </w:rPr>
        <w:t>ількість найманих працівників у фізичних осіб</w:t>
      </w:r>
      <w:r w:rsidR="00515617" w:rsidRPr="009401FC">
        <w:rPr>
          <w:sz w:val="28"/>
          <w:szCs w:val="28"/>
          <w:lang w:val="uk-UA"/>
        </w:rPr>
        <w:t>:</w:t>
      </w:r>
      <w:r w:rsidR="003B03AA" w:rsidRPr="009401FC">
        <w:rPr>
          <w:sz w:val="28"/>
          <w:szCs w:val="28"/>
          <w:lang w:val="uk-UA"/>
        </w:rPr>
        <w:t xml:space="preserve"> </w:t>
      </w:r>
      <w:r w:rsidR="00907295" w:rsidRPr="009401FC">
        <w:rPr>
          <w:sz w:val="28"/>
          <w:szCs w:val="28"/>
          <w:lang w:val="uk-UA"/>
        </w:rPr>
        <w:t xml:space="preserve">з </w:t>
      </w:r>
      <w:r w:rsidR="009401FC" w:rsidRPr="009401FC">
        <w:rPr>
          <w:sz w:val="28"/>
          <w:szCs w:val="28"/>
          <w:lang w:val="uk-UA"/>
        </w:rPr>
        <w:t>7784</w:t>
      </w:r>
      <w:r w:rsidR="00F643B2" w:rsidRPr="009401FC">
        <w:rPr>
          <w:sz w:val="28"/>
          <w:szCs w:val="28"/>
          <w:lang w:val="uk-UA"/>
        </w:rPr>
        <w:t xml:space="preserve"> до </w:t>
      </w:r>
      <w:r w:rsidR="009401FC" w:rsidRPr="009401FC">
        <w:rPr>
          <w:sz w:val="28"/>
          <w:szCs w:val="28"/>
          <w:lang w:val="uk-UA"/>
        </w:rPr>
        <w:t>10109</w:t>
      </w:r>
      <w:r w:rsidR="00C44D68" w:rsidRPr="009401FC">
        <w:rPr>
          <w:sz w:val="28"/>
          <w:szCs w:val="28"/>
          <w:lang w:val="uk-UA"/>
        </w:rPr>
        <w:t xml:space="preserve"> </w:t>
      </w:r>
      <w:r w:rsidR="00515617" w:rsidRPr="009401FC">
        <w:rPr>
          <w:sz w:val="28"/>
          <w:szCs w:val="28"/>
          <w:lang w:val="uk-UA"/>
        </w:rPr>
        <w:t>ос</w:t>
      </w:r>
      <w:r w:rsidR="00102D46" w:rsidRPr="009401FC">
        <w:rPr>
          <w:sz w:val="28"/>
          <w:szCs w:val="28"/>
          <w:lang w:val="uk-UA"/>
        </w:rPr>
        <w:t>і</w:t>
      </w:r>
      <w:r w:rsidR="00515617" w:rsidRPr="009401FC">
        <w:rPr>
          <w:sz w:val="28"/>
          <w:szCs w:val="28"/>
          <w:lang w:val="uk-UA"/>
        </w:rPr>
        <w:t>б</w:t>
      </w:r>
      <w:r w:rsidR="00907295" w:rsidRPr="009401FC">
        <w:rPr>
          <w:sz w:val="28"/>
          <w:szCs w:val="28"/>
          <w:lang w:val="uk-UA"/>
        </w:rPr>
        <w:t xml:space="preserve">. </w:t>
      </w:r>
      <w:r w:rsidR="00EB09C8" w:rsidRPr="009401FC">
        <w:rPr>
          <w:sz w:val="28"/>
          <w:szCs w:val="28"/>
          <w:lang w:val="uk-UA"/>
        </w:rPr>
        <w:t xml:space="preserve">Така тенденція є результатом </w:t>
      </w:r>
      <w:r w:rsidR="00102D46" w:rsidRPr="009401FC">
        <w:rPr>
          <w:sz w:val="28"/>
          <w:szCs w:val="28"/>
          <w:lang w:val="uk-UA"/>
        </w:rPr>
        <w:t>зменшення тіньової зайнятості</w:t>
      </w:r>
      <w:r w:rsidR="001B02D0" w:rsidRPr="009401FC">
        <w:rPr>
          <w:sz w:val="28"/>
          <w:szCs w:val="28"/>
          <w:lang w:val="uk-UA"/>
        </w:rPr>
        <w:t>.</w:t>
      </w:r>
    </w:p>
    <w:p w:rsidR="00907295" w:rsidRPr="00CC21E4" w:rsidRDefault="00CC21E4" w:rsidP="00F5324D">
      <w:pPr>
        <w:ind w:firstLine="851"/>
        <w:jc w:val="both"/>
        <w:rPr>
          <w:sz w:val="28"/>
          <w:szCs w:val="28"/>
          <w:lang w:val="uk-UA"/>
        </w:rPr>
      </w:pPr>
      <w:r w:rsidRPr="00CC21E4">
        <w:rPr>
          <w:sz w:val="28"/>
          <w:szCs w:val="28"/>
          <w:lang w:val="uk-UA"/>
        </w:rPr>
        <w:t xml:space="preserve">У </w:t>
      </w:r>
      <w:r w:rsidR="003B0C4C" w:rsidRPr="00CC21E4">
        <w:rPr>
          <w:sz w:val="28"/>
          <w:szCs w:val="28"/>
          <w:lang w:val="uk-UA"/>
        </w:rPr>
        <w:t>20</w:t>
      </w:r>
      <w:r w:rsidR="00440E15">
        <w:rPr>
          <w:sz w:val="28"/>
          <w:szCs w:val="28"/>
          <w:lang w:val="uk-UA"/>
        </w:rPr>
        <w:t>20</w:t>
      </w:r>
      <w:r w:rsidR="00907295" w:rsidRPr="00CC21E4">
        <w:rPr>
          <w:sz w:val="28"/>
          <w:szCs w:val="28"/>
          <w:lang w:val="uk-UA"/>
        </w:rPr>
        <w:t xml:space="preserve"> ро</w:t>
      </w:r>
      <w:r w:rsidR="004F1CC7">
        <w:rPr>
          <w:sz w:val="28"/>
          <w:szCs w:val="28"/>
          <w:lang w:val="uk-UA"/>
        </w:rPr>
        <w:t>ці</w:t>
      </w:r>
      <w:r w:rsidRPr="00CC21E4">
        <w:rPr>
          <w:sz w:val="28"/>
          <w:szCs w:val="28"/>
          <w:lang w:val="uk-UA"/>
        </w:rPr>
        <w:t xml:space="preserve"> збер</w:t>
      </w:r>
      <w:r w:rsidR="007817AD">
        <w:rPr>
          <w:sz w:val="28"/>
          <w:szCs w:val="28"/>
          <w:lang w:val="uk-UA"/>
        </w:rPr>
        <w:t>ігається</w:t>
      </w:r>
      <w:r w:rsidRPr="00CC21E4">
        <w:rPr>
          <w:sz w:val="28"/>
          <w:szCs w:val="28"/>
          <w:lang w:val="uk-UA"/>
        </w:rPr>
        <w:t xml:space="preserve"> тенденція до перевищення</w:t>
      </w:r>
      <w:r w:rsidR="00907295" w:rsidRPr="00CC21E4">
        <w:rPr>
          <w:sz w:val="28"/>
          <w:szCs w:val="28"/>
          <w:lang w:val="uk-UA"/>
        </w:rPr>
        <w:t xml:space="preserve"> кільк</w:t>
      </w:r>
      <w:r w:rsidRPr="00CC21E4">
        <w:rPr>
          <w:sz w:val="28"/>
          <w:szCs w:val="28"/>
          <w:lang w:val="uk-UA"/>
        </w:rPr>
        <w:t>о</w:t>
      </w:r>
      <w:r w:rsidR="00907295" w:rsidRPr="00CC21E4">
        <w:rPr>
          <w:sz w:val="28"/>
          <w:szCs w:val="28"/>
          <w:lang w:val="uk-UA"/>
        </w:rPr>
        <w:t>ст</w:t>
      </w:r>
      <w:r w:rsidRPr="00CC21E4">
        <w:rPr>
          <w:sz w:val="28"/>
          <w:szCs w:val="28"/>
          <w:lang w:val="uk-UA"/>
        </w:rPr>
        <w:t>і</w:t>
      </w:r>
      <w:r w:rsidR="00907295" w:rsidRPr="00CC21E4">
        <w:rPr>
          <w:sz w:val="28"/>
          <w:szCs w:val="28"/>
          <w:lang w:val="uk-UA"/>
        </w:rPr>
        <w:t xml:space="preserve"> випадків реєстрації юридичних осіб та фізичних осіб-підприємців </w:t>
      </w:r>
      <w:r w:rsidRPr="00CC21E4">
        <w:rPr>
          <w:sz w:val="28"/>
          <w:szCs w:val="28"/>
          <w:lang w:val="uk-UA"/>
        </w:rPr>
        <w:t xml:space="preserve">над </w:t>
      </w:r>
      <w:r w:rsidR="00907295" w:rsidRPr="00CC21E4">
        <w:rPr>
          <w:sz w:val="28"/>
          <w:szCs w:val="28"/>
          <w:lang w:val="uk-UA"/>
        </w:rPr>
        <w:t>кількіст</w:t>
      </w:r>
      <w:r w:rsidRPr="00CC21E4">
        <w:rPr>
          <w:sz w:val="28"/>
          <w:szCs w:val="28"/>
          <w:lang w:val="uk-UA"/>
        </w:rPr>
        <w:t>ю</w:t>
      </w:r>
      <w:r w:rsidR="00907295" w:rsidRPr="00CC21E4">
        <w:rPr>
          <w:sz w:val="28"/>
          <w:szCs w:val="28"/>
          <w:lang w:val="uk-UA"/>
        </w:rPr>
        <w:t xml:space="preserve"> скасувань. </w:t>
      </w:r>
      <w:r w:rsidR="000F13C9" w:rsidRPr="00CC21E4">
        <w:rPr>
          <w:sz w:val="28"/>
          <w:szCs w:val="28"/>
          <w:lang w:val="uk-UA"/>
        </w:rPr>
        <w:t xml:space="preserve">За інформацією Центру надання адміністративних послуг </w:t>
      </w:r>
      <w:r w:rsidR="000A510C" w:rsidRPr="00CC21E4">
        <w:rPr>
          <w:sz w:val="28"/>
          <w:szCs w:val="28"/>
          <w:lang w:val="uk-UA"/>
        </w:rPr>
        <w:t xml:space="preserve">міської ради </w:t>
      </w:r>
      <w:r w:rsidR="000F13C9" w:rsidRPr="00CC21E4">
        <w:rPr>
          <w:sz w:val="28"/>
          <w:szCs w:val="28"/>
          <w:lang w:val="uk-UA"/>
        </w:rPr>
        <w:t xml:space="preserve">здійснили реєстраційні дії </w:t>
      </w:r>
      <w:r w:rsidR="00440E15">
        <w:rPr>
          <w:sz w:val="28"/>
          <w:szCs w:val="28"/>
          <w:lang w:val="uk-UA"/>
        </w:rPr>
        <w:t>155</w:t>
      </w:r>
      <w:r w:rsidR="000F13C9" w:rsidRPr="00CC21E4">
        <w:rPr>
          <w:sz w:val="28"/>
          <w:szCs w:val="28"/>
          <w:lang w:val="uk-UA"/>
        </w:rPr>
        <w:t xml:space="preserve"> юридичних осіб та </w:t>
      </w:r>
      <w:r w:rsidR="00440E15">
        <w:rPr>
          <w:sz w:val="28"/>
          <w:szCs w:val="28"/>
          <w:lang w:val="uk-UA"/>
        </w:rPr>
        <w:t>956</w:t>
      </w:r>
      <w:r w:rsidR="000F13C9" w:rsidRPr="00CC21E4">
        <w:rPr>
          <w:sz w:val="28"/>
          <w:szCs w:val="28"/>
          <w:lang w:val="uk-UA"/>
        </w:rPr>
        <w:t xml:space="preserve"> фізичних ос</w:t>
      </w:r>
      <w:r w:rsidR="00F37A30">
        <w:rPr>
          <w:sz w:val="28"/>
          <w:szCs w:val="28"/>
          <w:lang w:val="uk-UA"/>
        </w:rPr>
        <w:t>і</w:t>
      </w:r>
      <w:r w:rsidR="000F13C9" w:rsidRPr="00CC21E4">
        <w:rPr>
          <w:sz w:val="28"/>
          <w:szCs w:val="28"/>
          <w:lang w:val="uk-UA"/>
        </w:rPr>
        <w:t>б-підприємц</w:t>
      </w:r>
      <w:r w:rsidR="00F37A30">
        <w:rPr>
          <w:sz w:val="28"/>
          <w:szCs w:val="28"/>
          <w:lang w:val="uk-UA"/>
        </w:rPr>
        <w:t>ів</w:t>
      </w:r>
      <w:r w:rsidR="000F13C9" w:rsidRPr="00CC21E4">
        <w:rPr>
          <w:sz w:val="28"/>
          <w:szCs w:val="28"/>
          <w:lang w:val="uk-UA"/>
        </w:rPr>
        <w:t xml:space="preserve">. Скасувало діяльність </w:t>
      </w:r>
      <w:r w:rsidR="00440E15">
        <w:rPr>
          <w:sz w:val="28"/>
          <w:szCs w:val="28"/>
          <w:lang w:val="uk-UA"/>
        </w:rPr>
        <w:t>49</w:t>
      </w:r>
      <w:r w:rsidR="00D63A60">
        <w:rPr>
          <w:sz w:val="28"/>
          <w:szCs w:val="28"/>
          <w:lang w:val="uk-UA"/>
        </w:rPr>
        <w:t xml:space="preserve"> </w:t>
      </w:r>
      <w:r w:rsidR="000F13C9" w:rsidRPr="00CC21E4">
        <w:rPr>
          <w:sz w:val="28"/>
          <w:szCs w:val="28"/>
          <w:lang w:val="uk-UA"/>
        </w:rPr>
        <w:t xml:space="preserve">юридичних осіб та </w:t>
      </w:r>
      <w:r w:rsidR="00440E15">
        <w:rPr>
          <w:sz w:val="28"/>
          <w:szCs w:val="28"/>
          <w:lang w:val="uk-UA"/>
        </w:rPr>
        <w:t>953</w:t>
      </w:r>
      <w:r w:rsidR="000F13C9" w:rsidRPr="00CC21E4">
        <w:rPr>
          <w:sz w:val="28"/>
          <w:szCs w:val="28"/>
          <w:lang w:val="uk-UA"/>
        </w:rPr>
        <w:t xml:space="preserve"> фізичн</w:t>
      </w:r>
      <w:r w:rsidR="00440E15">
        <w:rPr>
          <w:sz w:val="28"/>
          <w:szCs w:val="28"/>
          <w:lang w:val="uk-UA"/>
        </w:rPr>
        <w:t>их</w:t>
      </w:r>
      <w:r w:rsidR="000F13C9" w:rsidRPr="00CC21E4">
        <w:rPr>
          <w:sz w:val="28"/>
          <w:szCs w:val="28"/>
          <w:lang w:val="uk-UA"/>
        </w:rPr>
        <w:t xml:space="preserve"> ос</w:t>
      </w:r>
      <w:r w:rsidR="00440E15">
        <w:rPr>
          <w:sz w:val="28"/>
          <w:szCs w:val="28"/>
          <w:lang w:val="uk-UA"/>
        </w:rPr>
        <w:t>і</w:t>
      </w:r>
      <w:r w:rsidR="000F13C9" w:rsidRPr="00CC21E4">
        <w:rPr>
          <w:sz w:val="28"/>
          <w:szCs w:val="28"/>
          <w:lang w:val="uk-UA"/>
        </w:rPr>
        <w:t>б-підприємц</w:t>
      </w:r>
      <w:r w:rsidR="00440E15">
        <w:rPr>
          <w:sz w:val="28"/>
          <w:szCs w:val="28"/>
          <w:lang w:val="uk-UA"/>
        </w:rPr>
        <w:t>ів</w:t>
      </w:r>
      <w:r w:rsidR="000F13C9" w:rsidRPr="00CC21E4">
        <w:rPr>
          <w:sz w:val="28"/>
          <w:szCs w:val="28"/>
          <w:lang w:val="uk-UA"/>
        </w:rPr>
        <w:t>.</w:t>
      </w:r>
    </w:p>
    <w:p w:rsidR="00907295" w:rsidRPr="00A11020" w:rsidRDefault="00C3760B" w:rsidP="00F5324D">
      <w:pPr>
        <w:tabs>
          <w:tab w:val="left" w:pos="9540"/>
        </w:tabs>
        <w:ind w:firstLine="851"/>
        <w:jc w:val="both"/>
        <w:rPr>
          <w:bCs/>
          <w:sz w:val="28"/>
          <w:szCs w:val="28"/>
          <w:lang w:val="uk-UA"/>
        </w:rPr>
      </w:pPr>
      <w:r w:rsidRPr="00A11020">
        <w:rPr>
          <w:sz w:val="28"/>
          <w:szCs w:val="28"/>
          <w:lang w:val="uk-UA"/>
        </w:rPr>
        <w:t>Н</w:t>
      </w:r>
      <w:r w:rsidR="00907295" w:rsidRPr="00A11020">
        <w:rPr>
          <w:sz w:val="28"/>
          <w:szCs w:val="28"/>
          <w:lang w:val="uk-UA"/>
        </w:rPr>
        <w:t xml:space="preserve">адходження до міського бюджету від діяльності суб'єктів малого </w:t>
      </w:r>
      <w:r w:rsidR="00584D93" w:rsidRPr="00A11020">
        <w:rPr>
          <w:sz w:val="28"/>
          <w:szCs w:val="28"/>
          <w:lang w:val="uk-UA"/>
        </w:rPr>
        <w:t xml:space="preserve">та середнього </w:t>
      </w:r>
      <w:r w:rsidR="00907295" w:rsidRPr="00A11020">
        <w:rPr>
          <w:sz w:val="28"/>
          <w:szCs w:val="28"/>
          <w:lang w:val="uk-UA"/>
        </w:rPr>
        <w:t xml:space="preserve">підприємництва </w:t>
      </w:r>
      <w:r w:rsidR="00A11020" w:rsidRPr="00A11020">
        <w:rPr>
          <w:bCs/>
          <w:sz w:val="28"/>
          <w:szCs w:val="28"/>
          <w:lang w:val="uk-UA"/>
        </w:rPr>
        <w:t>залишились на рівні відповідного періоду</w:t>
      </w:r>
      <w:r w:rsidR="00424165" w:rsidRPr="00A11020">
        <w:rPr>
          <w:bCs/>
          <w:sz w:val="28"/>
          <w:szCs w:val="28"/>
          <w:lang w:val="uk-UA"/>
        </w:rPr>
        <w:t xml:space="preserve"> попереднього року </w:t>
      </w:r>
      <w:r w:rsidR="00105B4B" w:rsidRPr="00A11020">
        <w:rPr>
          <w:bCs/>
          <w:sz w:val="28"/>
          <w:szCs w:val="28"/>
          <w:lang w:val="uk-UA"/>
        </w:rPr>
        <w:t>та склали</w:t>
      </w:r>
      <w:r w:rsidR="00907295" w:rsidRPr="00A11020">
        <w:rPr>
          <w:bCs/>
          <w:sz w:val="28"/>
          <w:szCs w:val="28"/>
          <w:lang w:val="uk-UA"/>
        </w:rPr>
        <w:t xml:space="preserve"> </w:t>
      </w:r>
      <w:r w:rsidR="00A11020" w:rsidRPr="00A11020">
        <w:rPr>
          <w:sz w:val="28"/>
          <w:szCs w:val="28"/>
          <w:lang w:val="uk-UA"/>
        </w:rPr>
        <w:t>426,6</w:t>
      </w:r>
      <w:r w:rsidR="00105B4B" w:rsidRPr="00A11020">
        <w:rPr>
          <w:sz w:val="28"/>
          <w:szCs w:val="28"/>
          <w:lang w:val="uk-UA"/>
        </w:rPr>
        <w:t xml:space="preserve"> </w:t>
      </w:r>
      <w:proofErr w:type="spellStart"/>
      <w:r w:rsidR="00105B4B" w:rsidRPr="00A11020">
        <w:rPr>
          <w:bCs/>
          <w:sz w:val="28"/>
          <w:szCs w:val="28"/>
          <w:lang w:val="uk-UA"/>
        </w:rPr>
        <w:t>млн</w:t>
      </w:r>
      <w:proofErr w:type="spellEnd"/>
      <w:r w:rsidR="00853470">
        <w:rPr>
          <w:bCs/>
          <w:sz w:val="28"/>
          <w:szCs w:val="28"/>
          <w:lang w:val="uk-UA"/>
        </w:rPr>
        <w:t xml:space="preserve"> </w:t>
      </w:r>
      <w:proofErr w:type="spellStart"/>
      <w:r w:rsidR="00853470">
        <w:rPr>
          <w:bCs/>
          <w:sz w:val="28"/>
          <w:szCs w:val="28"/>
          <w:lang w:val="uk-UA"/>
        </w:rPr>
        <w:t>грн</w:t>
      </w:r>
      <w:proofErr w:type="spellEnd"/>
      <w:r w:rsidR="00907295" w:rsidRPr="00A11020">
        <w:rPr>
          <w:bCs/>
          <w:sz w:val="28"/>
          <w:szCs w:val="28"/>
          <w:lang w:val="uk-UA"/>
        </w:rPr>
        <w:t xml:space="preserve"> (</w:t>
      </w:r>
      <w:r w:rsidR="00A11020" w:rsidRPr="00A11020">
        <w:rPr>
          <w:bCs/>
          <w:sz w:val="28"/>
          <w:szCs w:val="28"/>
          <w:lang w:val="uk-UA"/>
        </w:rPr>
        <w:t>41,8</w:t>
      </w:r>
      <w:r w:rsidR="005E3198" w:rsidRPr="00A11020">
        <w:rPr>
          <w:bCs/>
          <w:sz w:val="28"/>
          <w:szCs w:val="28"/>
          <w:lang w:val="uk-UA"/>
        </w:rPr>
        <w:t xml:space="preserve"> </w:t>
      </w:r>
      <w:r w:rsidR="00105B4B" w:rsidRPr="00A11020">
        <w:rPr>
          <w:bCs/>
          <w:sz w:val="28"/>
          <w:szCs w:val="28"/>
          <w:lang w:val="uk-UA"/>
        </w:rPr>
        <w:t xml:space="preserve">% загальних </w:t>
      </w:r>
      <w:r w:rsidR="00D90E44">
        <w:rPr>
          <w:bCs/>
          <w:sz w:val="28"/>
          <w:szCs w:val="28"/>
          <w:lang w:val="uk-UA"/>
        </w:rPr>
        <w:t xml:space="preserve">податкових </w:t>
      </w:r>
      <w:r w:rsidR="00907295" w:rsidRPr="00A11020">
        <w:rPr>
          <w:bCs/>
          <w:sz w:val="28"/>
          <w:szCs w:val="28"/>
          <w:lang w:val="uk-UA"/>
        </w:rPr>
        <w:t>надходжень</w:t>
      </w:r>
      <w:r w:rsidR="00584D93" w:rsidRPr="00A11020">
        <w:rPr>
          <w:bCs/>
          <w:sz w:val="28"/>
          <w:szCs w:val="28"/>
          <w:lang w:val="uk-UA"/>
        </w:rPr>
        <w:t>)</w:t>
      </w:r>
      <w:r w:rsidR="00105B4B" w:rsidRPr="00A11020">
        <w:rPr>
          <w:bCs/>
          <w:sz w:val="28"/>
          <w:szCs w:val="28"/>
          <w:lang w:val="uk-UA"/>
        </w:rPr>
        <w:t>.</w:t>
      </w:r>
      <w:r w:rsidR="00907295" w:rsidRPr="00A11020">
        <w:rPr>
          <w:bCs/>
          <w:sz w:val="28"/>
          <w:szCs w:val="28"/>
          <w:lang w:val="uk-UA"/>
        </w:rPr>
        <w:t xml:space="preserve"> </w:t>
      </w:r>
    </w:p>
    <w:p w:rsidR="00327E77" w:rsidRPr="00A11020" w:rsidRDefault="00327E77" w:rsidP="00D74F97">
      <w:pPr>
        <w:widowControl w:val="0"/>
        <w:tabs>
          <w:tab w:val="left" w:pos="851"/>
          <w:tab w:val="center" w:pos="7569"/>
        </w:tabs>
        <w:ind w:firstLine="851"/>
        <w:jc w:val="both"/>
        <w:rPr>
          <w:sz w:val="28"/>
          <w:szCs w:val="28"/>
          <w:lang w:val="uk-UA"/>
        </w:rPr>
      </w:pPr>
      <w:r w:rsidRPr="00A11020">
        <w:rPr>
          <w:sz w:val="28"/>
          <w:szCs w:val="28"/>
          <w:lang w:val="uk-UA"/>
        </w:rPr>
        <w:t xml:space="preserve">У місті </w:t>
      </w:r>
      <w:r w:rsidR="007C472F" w:rsidRPr="00A11020">
        <w:rPr>
          <w:sz w:val="28"/>
          <w:szCs w:val="28"/>
          <w:lang w:val="uk-UA"/>
        </w:rPr>
        <w:t xml:space="preserve">продовжували </w:t>
      </w:r>
      <w:r w:rsidRPr="00A11020">
        <w:rPr>
          <w:sz w:val="28"/>
          <w:szCs w:val="28"/>
          <w:lang w:val="uk-UA"/>
        </w:rPr>
        <w:t>дія</w:t>
      </w:r>
      <w:r w:rsidR="007C472F" w:rsidRPr="00A11020">
        <w:rPr>
          <w:sz w:val="28"/>
          <w:szCs w:val="28"/>
          <w:lang w:val="uk-UA"/>
        </w:rPr>
        <w:t>т</w:t>
      </w:r>
      <w:r w:rsidRPr="00A11020">
        <w:rPr>
          <w:sz w:val="28"/>
          <w:szCs w:val="28"/>
          <w:lang w:val="uk-UA"/>
        </w:rPr>
        <w:t xml:space="preserve">и наступні пільги для бізнесу: </w:t>
      </w:r>
    </w:p>
    <w:p w:rsidR="00327E77" w:rsidRPr="00A11020" w:rsidRDefault="00327E77" w:rsidP="00D74F97">
      <w:pPr>
        <w:widowControl w:val="0"/>
        <w:numPr>
          <w:ilvl w:val="0"/>
          <w:numId w:val="28"/>
        </w:numPr>
        <w:tabs>
          <w:tab w:val="left" w:pos="284"/>
          <w:tab w:val="left" w:pos="1134"/>
        </w:tabs>
        <w:ind w:left="284" w:firstLine="567"/>
        <w:jc w:val="both"/>
        <w:rPr>
          <w:sz w:val="28"/>
          <w:szCs w:val="28"/>
          <w:lang w:val="uk-UA"/>
        </w:rPr>
      </w:pPr>
      <w:r w:rsidRPr="00A11020">
        <w:rPr>
          <w:sz w:val="28"/>
          <w:szCs w:val="28"/>
          <w:lang w:val="uk-UA"/>
        </w:rPr>
        <w:t xml:space="preserve">ставка земельного податку для земель промисловості, транспорту та будівництва – 1 % від нормативно-грошової оцінки (з у рахуванням пільги </w:t>
      </w:r>
      <w:r w:rsidRPr="00A11020">
        <w:rPr>
          <w:sz w:val="28"/>
          <w:szCs w:val="28"/>
          <w:lang w:val="uk-UA"/>
        </w:rPr>
        <w:lastRenderedPageBreak/>
        <w:t xml:space="preserve">1/3 на поточний рік); </w:t>
      </w:r>
    </w:p>
    <w:p w:rsidR="00327E77" w:rsidRPr="00A11020" w:rsidRDefault="00327E77" w:rsidP="00327E77">
      <w:pPr>
        <w:numPr>
          <w:ilvl w:val="0"/>
          <w:numId w:val="28"/>
        </w:numPr>
        <w:tabs>
          <w:tab w:val="left" w:pos="284"/>
          <w:tab w:val="left" w:pos="1134"/>
        </w:tabs>
        <w:ind w:left="284" w:firstLine="567"/>
        <w:jc w:val="both"/>
        <w:rPr>
          <w:sz w:val="28"/>
          <w:szCs w:val="28"/>
          <w:lang w:val="uk-UA"/>
        </w:rPr>
      </w:pPr>
      <w:r w:rsidRPr="00A11020">
        <w:rPr>
          <w:sz w:val="28"/>
          <w:szCs w:val="28"/>
          <w:lang w:val="uk-UA"/>
        </w:rPr>
        <w:t>пайовий внесок у розвиток інфраструктури для будівництва об’єктів промисловості 0,01%;</w:t>
      </w:r>
    </w:p>
    <w:p w:rsidR="00327E77" w:rsidRDefault="00327E77" w:rsidP="00327E77">
      <w:pPr>
        <w:numPr>
          <w:ilvl w:val="0"/>
          <w:numId w:val="28"/>
        </w:numPr>
        <w:tabs>
          <w:tab w:val="left" w:pos="284"/>
          <w:tab w:val="left" w:pos="1134"/>
        </w:tabs>
        <w:ind w:left="284" w:firstLine="567"/>
        <w:jc w:val="both"/>
        <w:rPr>
          <w:sz w:val="28"/>
          <w:szCs w:val="28"/>
          <w:lang w:val="uk-UA"/>
        </w:rPr>
      </w:pPr>
      <w:r w:rsidRPr="00A11020">
        <w:rPr>
          <w:sz w:val="28"/>
          <w:szCs w:val="28"/>
          <w:lang w:val="uk-UA"/>
        </w:rPr>
        <w:t>ставка для платників єдиного податку ІІ групи – 18%.</w:t>
      </w:r>
    </w:p>
    <w:p w:rsidR="00BD2CAE" w:rsidRDefault="00BD2CAE" w:rsidP="00BD2CAE">
      <w:pPr>
        <w:tabs>
          <w:tab w:val="left" w:pos="284"/>
          <w:tab w:val="left" w:pos="1134"/>
        </w:tabs>
        <w:ind w:left="851"/>
        <w:jc w:val="both"/>
        <w:rPr>
          <w:sz w:val="28"/>
          <w:szCs w:val="28"/>
          <w:lang w:val="uk-UA"/>
        </w:rPr>
      </w:pPr>
    </w:p>
    <w:p w:rsidR="00BD2CAE" w:rsidRPr="00BD2CAE" w:rsidRDefault="00515A7C" w:rsidP="00BD2CAE">
      <w:pPr>
        <w:tabs>
          <w:tab w:val="left" w:pos="284"/>
        </w:tabs>
        <w:ind w:firstLine="851"/>
        <w:jc w:val="both"/>
        <w:rPr>
          <w:sz w:val="28"/>
          <w:szCs w:val="28"/>
          <w:lang w:val="uk-UA"/>
        </w:rPr>
      </w:pPr>
      <w:r>
        <w:rPr>
          <w:sz w:val="28"/>
          <w:szCs w:val="28"/>
          <w:lang w:val="uk-UA"/>
        </w:rPr>
        <w:t>У</w:t>
      </w:r>
      <w:r w:rsidR="00BD2CAE" w:rsidRPr="00BD2CAE">
        <w:rPr>
          <w:sz w:val="28"/>
          <w:szCs w:val="28"/>
          <w:lang w:val="uk-UA"/>
        </w:rPr>
        <w:t xml:space="preserve"> період </w:t>
      </w:r>
      <w:r>
        <w:rPr>
          <w:sz w:val="28"/>
          <w:szCs w:val="28"/>
          <w:lang w:val="uk-UA"/>
        </w:rPr>
        <w:t xml:space="preserve">дії жорстких </w:t>
      </w:r>
      <w:r w:rsidR="00BD2CAE" w:rsidRPr="00BD2CAE">
        <w:rPr>
          <w:sz w:val="28"/>
          <w:szCs w:val="28"/>
          <w:lang w:val="uk-UA"/>
        </w:rPr>
        <w:t>карантин</w:t>
      </w:r>
      <w:r>
        <w:rPr>
          <w:sz w:val="28"/>
          <w:szCs w:val="28"/>
          <w:lang w:val="uk-UA"/>
        </w:rPr>
        <w:t>них заходів</w:t>
      </w:r>
      <w:r w:rsidR="00BD2CAE" w:rsidRPr="00BD2CAE">
        <w:rPr>
          <w:sz w:val="28"/>
          <w:szCs w:val="28"/>
          <w:lang w:val="uk-UA"/>
        </w:rPr>
        <w:t xml:space="preserve"> для суб’єктів господарювання, діяльність яких підпада</w:t>
      </w:r>
      <w:r w:rsidR="007817AD">
        <w:rPr>
          <w:sz w:val="28"/>
          <w:szCs w:val="28"/>
          <w:lang w:val="uk-UA"/>
        </w:rPr>
        <w:t>ла</w:t>
      </w:r>
      <w:r w:rsidR="00BD2CAE" w:rsidRPr="00BD2CAE">
        <w:rPr>
          <w:sz w:val="28"/>
          <w:szCs w:val="28"/>
          <w:lang w:val="uk-UA"/>
        </w:rPr>
        <w:t xml:space="preserve"> під заборону </w:t>
      </w:r>
      <w:r w:rsidR="0000448B">
        <w:rPr>
          <w:sz w:val="28"/>
          <w:szCs w:val="28"/>
          <w:lang w:val="uk-UA"/>
        </w:rPr>
        <w:t>відповідно до</w:t>
      </w:r>
      <w:r w:rsidR="00BD2CAE" w:rsidRPr="00BD2CAE">
        <w:rPr>
          <w:sz w:val="28"/>
          <w:szCs w:val="28"/>
          <w:lang w:val="uk-UA"/>
        </w:rPr>
        <w:t xml:space="preserve"> постанови Кабінету Міністрів України № 211 (згідно заяви щодо фактичного припинення діяльності):</w:t>
      </w:r>
    </w:p>
    <w:p w:rsidR="00BD2CAE" w:rsidRPr="00BD2CAE" w:rsidRDefault="00BD2CAE" w:rsidP="00BD2CAE">
      <w:pPr>
        <w:tabs>
          <w:tab w:val="left" w:pos="284"/>
        </w:tabs>
        <w:ind w:firstLine="851"/>
        <w:jc w:val="both"/>
        <w:rPr>
          <w:sz w:val="28"/>
          <w:szCs w:val="28"/>
          <w:lang w:val="uk-UA"/>
        </w:rPr>
      </w:pPr>
      <w:r w:rsidRPr="00BD2CAE">
        <w:rPr>
          <w:sz w:val="28"/>
          <w:szCs w:val="28"/>
          <w:lang w:val="uk-UA"/>
        </w:rPr>
        <w:t>- надано 100% знижку орендарям міських комунальних приміщень;</w:t>
      </w:r>
    </w:p>
    <w:p w:rsidR="00BD2CAE" w:rsidRPr="00A11020" w:rsidRDefault="00CE11F0" w:rsidP="0070029C">
      <w:pPr>
        <w:tabs>
          <w:tab w:val="left" w:pos="284"/>
          <w:tab w:val="left" w:pos="1134"/>
        </w:tabs>
        <w:ind w:firstLine="851"/>
        <w:jc w:val="both"/>
        <w:rPr>
          <w:sz w:val="28"/>
          <w:szCs w:val="28"/>
          <w:lang w:val="uk-UA"/>
        </w:rPr>
      </w:pPr>
      <w:r>
        <w:rPr>
          <w:sz w:val="28"/>
          <w:szCs w:val="28"/>
          <w:lang w:val="uk-UA"/>
        </w:rPr>
        <w:t xml:space="preserve">- </w:t>
      </w:r>
      <w:r w:rsidR="00BD2CAE" w:rsidRPr="00BD2CAE">
        <w:rPr>
          <w:sz w:val="28"/>
          <w:szCs w:val="28"/>
          <w:lang w:val="uk-UA"/>
        </w:rPr>
        <w:t>встановлено нульову ставку єдиного податку для першої та другої групи платників</w:t>
      </w:r>
      <w:r w:rsidR="00515A7C">
        <w:rPr>
          <w:sz w:val="28"/>
          <w:szCs w:val="28"/>
          <w:lang w:val="uk-UA"/>
        </w:rPr>
        <w:t xml:space="preserve"> (квітень 2020 року)</w:t>
      </w:r>
      <w:r w:rsidR="00BD2CAE" w:rsidRPr="00BD2CAE">
        <w:rPr>
          <w:sz w:val="28"/>
          <w:szCs w:val="28"/>
          <w:lang w:val="uk-UA"/>
        </w:rPr>
        <w:t>.</w:t>
      </w:r>
    </w:p>
    <w:p w:rsidR="00327E77" w:rsidRPr="00327E77" w:rsidRDefault="00327E77" w:rsidP="00BD2CAE">
      <w:pPr>
        <w:ind w:firstLine="851"/>
        <w:jc w:val="both"/>
        <w:rPr>
          <w:sz w:val="28"/>
          <w:szCs w:val="28"/>
          <w:lang w:val="uk-UA"/>
        </w:rPr>
      </w:pPr>
    </w:p>
    <w:p w:rsidR="00504D34" w:rsidRPr="004D6C47" w:rsidRDefault="00504D34" w:rsidP="003F7BFA">
      <w:pPr>
        <w:ind w:firstLine="851"/>
        <w:jc w:val="both"/>
        <w:rPr>
          <w:i/>
          <w:sz w:val="28"/>
          <w:szCs w:val="28"/>
          <w:lang w:val="uk-UA"/>
        </w:rPr>
      </w:pPr>
      <w:r w:rsidRPr="004D6C47">
        <w:rPr>
          <w:i/>
          <w:sz w:val="28"/>
          <w:szCs w:val="28"/>
          <w:lang w:val="uk-UA"/>
        </w:rPr>
        <w:t xml:space="preserve">1.3. Операційна ціль: збалансування трудових ресурсів </w:t>
      </w:r>
      <w:r w:rsidR="0099680C" w:rsidRPr="004D6C47">
        <w:rPr>
          <w:i/>
          <w:sz w:val="28"/>
          <w:szCs w:val="28"/>
          <w:lang w:val="uk-UA"/>
        </w:rPr>
        <w:t>для підвищення доходів громадян</w:t>
      </w:r>
    </w:p>
    <w:p w:rsidR="00380B14" w:rsidRDefault="00225785" w:rsidP="00380B14">
      <w:pPr>
        <w:ind w:left="284" w:firstLine="851"/>
        <w:jc w:val="both"/>
        <w:rPr>
          <w:sz w:val="28"/>
          <w:szCs w:val="28"/>
          <w:lang w:val="uk-UA"/>
        </w:rPr>
      </w:pPr>
      <w:r w:rsidRPr="004D6C47">
        <w:rPr>
          <w:sz w:val="28"/>
          <w:szCs w:val="28"/>
          <w:lang w:val="uk-UA"/>
        </w:rPr>
        <w:t xml:space="preserve">У </w:t>
      </w:r>
      <w:r w:rsidR="001F6E06">
        <w:rPr>
          <w:sz w:val="28"/>
          <w:szCs w:val="28"/>
          <w:lang w:val="uk-UA"/>
        </w:rPr>
        <w:t>ІІ</w:t>
      </w:r>
      <w:r w:rsidRPr="004D6C47">
        <w:rPr>
          <w:sz w:val="28"/>
          <w:szCs w:val="28"/>
          <w:lang w:val="uk-UA"/>
        </w:rPr>
        <w:t xml:space="preserve"> </w:t>
      </w:r>
      <w:r w:rsidR="00827BB6" w:rsidRPr="004D6C47">
        <w:rPr>
          <w:sz w:val="28"/>
          <w:szCs w:val="28"/>
          <w:lang w:val="uk-UA"/>
        </w:rPr>
        <w:t>кв</w:t>
      </w:r>
      <w:r w:rsidR="007F2295">
        <w:rPr>
          <w:sz w:val="28"/>
          <w:szCs w:val="28"/>
          <w:lang w:val="uk-UA"/>
        </w:rPr>
        <w:t>.</w:t>
      </w:r>
      <w:r w:rsidR="00827BB6" w:rsidRPr="004D6C47">
        <w:rPr>
          <w:sz w:val="28"/>
          <w:szCs w:val="28"/>
          <w:lang w:val="uk-UA"/>
        </w:rPr>
        <w:t xml:space="preserve"> 20</w:t>
      </w:r>
      <w:r w:rsidR="00380B14">
        <w:rPr>
          <w:sz w:val="28"/>
          <w:szCs w:val="28"/>
          <w:lang w:val="uk-UA"/>
        </w:rPr>
        <w:t>20</w:t>
      </w:r>
      <w:r w:rsidR="00827BB6" w:rsidRPr="004D6C47">
        <w:rPr>
          <w:sz w:val="28"/>
          <w:szCs w:val="28"/>
          <w:lang w:val="uk-UA"/>
        </w:rPr>
        <w:t xml:space="preserve"> року на підприємств</w:t>
      </w:r>
      <w:r w:rsidRPr="004D6C47">
        <w:rPr>
          <w:sz w:val="28"/>
          <w:szCs w:val="28"/>
          <w:lang w:val="uk-UA"/>
        </w:rPr>
        <w:t xml:space="preserve">ах, в організаціях та установах </w:t>
      </w:r>
      <w:r w:rsidR="00827BB6" w:rsidRPr="004D6C47">
        <w:rPr>
          <w:sz w:val="28"/>
          <w:szCs w:val="28"/>
          <w:lang w:val="uk-UA"/>
        </w:rPr>
        <w:t xml:space="preserve">міста були зайняті в середньому </w:t>
      </w:r>
      <w:r w:rsidR="00553626">
        <w:rPr>
          <w:sz w:val="28"/>
          <w:szCs w:val="28"/>
          <w:lang w:val="uk-UA"/>
        </w:rPr>
        <w:t>70,3</w:t>
      </w:r>
      <w:r w:rsidR="00827BB6" w:rsidRPr="004D6C47">
        <w:rPr>
          <w:sz w:val="28"/>
          <w:szCs w:val="28"/>
          <w:lang w:val="uk-UA"/>
        </w:rPr>
        <w:t xml:space="preserve"> тис</w:t>
      </w:r>
      <w:r w:rsidR="00A55737">
        <w:rPr>
          <w:sz w:val="28"/>
          <w:szCs w:val="28"/>
          <w:lang w:val="uk-UA"/>
        </w:rPr>
        <w:t>яч</w:t>
      </w:r>
      <w:r w:rsidR="00827BB6" w:rsidRPr="004D6C47">
        <w:rPr>
          <w:sz w:val="28"/>
          <w:szCs w:val="28"/>
          <w:lang w:val="uk-UA"/>
        </w:rPr>
        <w:t xml:space="preserve"> штатних працівників.</w:t>
      </w:r>
      <w:r w:rsidR="009414E8" w:rsidRPr="009414E8">
        <w:rPr>
          <w:sz w:val="28"/>
          <w:szCs w:val="28"/>
        </w:rPr>
        <w:t xml:space="preserve"> </w:t>
      </w:r>
    </w:p>
    <w:p w:rsidR="00380B14" w:rsidRPr="00380B14" w:rsidRDefault="00380B14" w:rsidP="00380B14">
      <w:pPr>
        <w:ind w:left="284" w:firstLine="851"/>
        <w:jc w:val="both"/>
        <w:rPr>
          <w:sz w:val="28"/>
          <w:szCs w:val="28"/>
          <w:lang w:val="uk-UA"/>
        </w:rPr>
      </w:pPr>
      <w:r w:rsidRPr="00380B14">
        <w:rPr>
          <w:sz w:val="28"/>
          <w:szCs w:val="28"/>
          <w:lang w:val="uk-UA"/>
        </w:rPr>
        <w:t>Середньомісячна номінальна заробітна плата штатного працівника міста у І</w:t>
      </w:r>
      <w:r w:rsidR="001F6E06">
        <w:rPr>
          <w:sz w:val="28"/>
          <w:szCs w:val="28"/>
          <w:lang w:val="uk-UA"/>
        </w:rPr>
        <w:t>І</w:t>
      </w:r>
      <w:r w:rsidRPr="00380B14">
        <w:rPr>
          <w:sz w:val="28"/>
          <w:szCs w:val="28"/>
          <w:lang w:val="uk-UA"/>
        </w:rPr>
        <w:t xml:space="preserve"> кварталі 2020 року, порівняно з відповідним періодом 2019 року, зросла на </w:t>
      </w:r>
      <w:r w:rsidR="001F6E06">
        <w:rPr>
          <w:sz w:val="28"/>
          <w:szCs w:val="28"/>
          <w:lang w:val="uk-UA"/>
        </w:rPr>
        <w:t>7,7</w:t>
      </w:r>
      <w:r w:rsidRPr="00380B14">
        <w:rPr>
          <w:sz w:val="28"/>
          <w:szCs w:val="28"/>
          <w:lang w:val="uk-UA"/>
        </w:rPr>
        <w:t xml:space="preserve"> % й становила </w:t>
      </w:r>
      <w:r w:rsidR="001F6E06">
        <w:rPr>
          <w:sz w:val="28"/>
          <w:szCs w:val="28"/>
          <w:lang w:val="uk-UA"/>
        </w:rPr>
        <w:t>8660</w:t>
      </w:r>
      <w:r w:rsidRPr="00380B14">
        <w:rPr>
          <w:sz w:val="28"/>
          <w:szCs w:val="28"/>
          <w:lang w:val="uk-UA"/>
        </w:rPr>
        <w:t xml:space="preserve"> грн. Це в 1,8 рази більше рівня мінімальної заробітної плати (4723 </w:t>
      </w:r>
      <w:proofErr w:type="spellStart"/>
      <w:r w:rsidRPr="00380B14">
        <w:rPr>
          <w:sz w:val="28"/>
          <w:szCs w:val="28"/>
          <w:lang w:val="uk-UA"/>
        </w:rPr>
        <w:t>грн</w:t>
      </w:r>
      <w:proofErr w:type="spellEnd"/>
      <w:r w:rsidRPr="00380B14">
        <w:rPr>
          <w:sz w:val="28"/>
          <w:szCs w:val="28"/>
          <w:lang w:val="uk-UA"/>
        </w:rPr>
        <w:t xml:space="preserve">). </w:t>
      </w:r>
    </w:p>
    <w:p w:rsidR="00A2283C" w:rsidRPr="001F6E06" w:rsidRDefault="00A2283C" w:rsidP="00380B14">
      <w:pPr>
        <w:tabs>
          <w:tab w:val="left" w:pos="-3261"/>
        </w:tabs>
        <w:ind w:firstLine="851"/>
        <w:jc w:val="both"/>
        <w:rPr>
          <w:sz w:val="28"/>
          <w:szCs w:val="28"/>
          <w:lang w:val="uk-UA"/>
        </w:rPr>
      </w:pPr>
    </w:p>
    <w:p w:rsidR="00A2283C" w:rsidRPr="005F581C" w:rsidRDefault="00380B14" w:rsidP="00380B14">
      <w:pPr>
        <w:jc w:val="both"/>
        <w:rPr>
          <w:sz w:val="28"/>
          <w:szCs w:val="28"/>
          <w:lang w:val="uk-UA"/>
        </w:rPr>
      </w:pPr>
      <w:r w:rsidRPr="00341EB2">
        <w:rPr>
          <w:noProof/>
          <w:sz w:val="28"/>
          <w:szCs w:val="28"/>
          <w:lang w:val="uk-UA" w:eastAsia="uk-UA"/>
        </w:rPr>
        <w:drawing>
          <wp:inline distT="0" distB="0" distL="0" distR="0" wp14:anchorId="6A2399E3" wp14:editId="72D3970B">
            <wp:extent cx="5061431" cy="2049780"/>
            <wp:effectExtent l="0" t="0" r="635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7637" w:rsidRPr="00117591" w:rsidRDefault="00AA7637" w:rsidP="00AA7637">
      <w:pPr>
        <w:tabs>
          <w:tab w:val="left" w:pos="-3261"/>
        </w:tabs>
        <w:jc w:val="both"/>
        <w:rPr>
          <w:sz w:val="28"/>
          <w:szCs w:val="28"/>
          <w:highlight w:val="yellow"/>
          <w:lang w:val="uk-UA"/>
        </w:rPr>
      </w:pPr>
    </w:p>
    <w:p w:rsidR="00AA7637" w:rsidRPr="005F581C" w:rsidRDefault="00AA7637" w:rsidP="00827BB6">
      <w:pPr>
        <w:ind w:firstLine="720"/>
        <w:jc w:val="both"/>
        <w:rPr>
          <w:sz w:val="28"/>
          <w:szCs w:val="28"/>
          <w:lang w:val="uk-UA"/>
        </w:rPr>
      </w:pPr>
      <w:r w:rsidRPr="005F581C">
        <w:rPr>
          <w:sz w:val="28"/>
          <w:szCs w:val="28"/>
          <w:lang w:val="uk-UA"/>
        </w:rPr>
        <w:t xml:space="preserve">Рис. </w:t>
      </w:r>
      <w:r w:rsidR="007F2295">
        <w:rPr>
          <w:sz w:val="28"/>
          <w:szCs w:val="28"/>
          <w:lang w:val="uk-UA"/>
        </w:rPr>
        <w:t>1</w:t>
      </w:r>
      <w:r w:rsidRPr="005F581C">
        <w:rPr>
          <w:sz w:val="28"/>
          <w:szCs w:val="28"/>
          <w:lang w:val="uk-UA"/>
        </w:rPr>
        <w:t xml:space="preserve">. Динаміка </w:t>
      </w:r>
      <w:r w:rsidR="00E66A57" w:rsidRPr="005F581C">
        <w:rPr>
          <w:sz w:val="28"/>
          <w:szCs w:val="28"/>
          <w:lang w:val="uk-UA"/>
        </w:rPr>
        <w:t>середньомісячної</w:t>
      </w:r>
      <w:r w:rsidRPr="005F581C">
        <w:rPr>
          <w:sz w:val="28"/>
          <w:szCs w:val="28"/>
          <w:lang w:val="uk-UA"/>
        </w:rPr>
        <w:t xml:space="preserve"> заробітної плати у м. Чернігові (</w:t>
      </w:r>
      <w:proofErr w:type="spellStart"/>
      <w:r w:rsidRPr="005F581C">
        <w:rPr>
          <w:sz w:val="28"/>
          <w:szCs w:val="28"/>
          <w:lang w:val="uk-UA"/>
        </w:rPr>
        <w:t>грн</w:t>
      </w:r>
      <w:proofErr w:type="spellEnd"/>
      <w:r w:rsidRPr="005F581C">
        <w:rPr>
          <w:sz w:val="28"/>
          <w:szCs w:val="28"/>
          <w:lang w:val="uk-UA"/>
        </w:rPr>
        <w:t>)</w:t>
      </w:r>
    </w:p>
    <w:p w:rsidR="007F2295" w:rsidRDefault="007F2295" w:rsidP="003F7BFA">
      <w:pPr>
        <w:ind w:firstLine="851"/>
        <w:jc w:val="both"/>
        <w:rPr>
          <w:sz w:val="28"/>
          <w:szCs w:val="28"/>
          <w:lang w:val="uk-UA"/>
        </w:rPr>
      </w:pPr>
    </w:p>
    <w:p w:rsidR="00380B14" w:rsidRPr="00380B14" w:rsidRDefault="00380B14" w:rsidP="00380B14">
      <w:pPr>
        <w:ind w:left="284" w:firstLine="851"/>
        <w:jc w:val="both"/>
        <w:rPr>
          <w:sz w:val="28"/>
          <w:szCs w:val="28"/>
          <w:lang w:val="uk-UA"/>
        </w:rPr>
      </w:pPr>
      <w:r w:rsidRPr="00380B14">
        <w:rPr>
          <w:sz w:val="28"/>
          <w:szCs w:val="28"/>
          <w:lang w:val="uk-UA"/>
        </w:rPr>
        <w:t xml:space="preserve">Штатні працівники суб’єктів господарювання міста отримували заробітну плату на </w:t>
      </w:r>
      <w:r w:rsidR="001F6E06">
        <w:rPr>
          <w:sz w:val="28"/>
          <w:szCs w:val="28"/>
          <w:lang w:val="uk-UA"/>
        </w:rPr>
        <w:t>3,3</w:t>
      </w:r>
      <w:r w:rsidRPr="00380B14">
        <w:rPr>
          <w:sz w:val="28"/>
          <w:szCs w:val="28"/>
          <w:lang w:val="uk-UA"/>
        </w:rPr>
        <w:t xml:space="preserve"> % </w:t>
      </w:r>
      <w:r w:rsidR="001F6E06">
        <w:rPr>
          <w:sz w:val="28"/>
          <w:szCs w:val="28"/>
          <w:lang w:val="uk-UA"/>
        </w:rPr>
        <w:t>меншу</w:t>
      </w:r>
      <w:r w:rsidRPr="00380B14">
        <w:rPr>
          <w:sz w:val="28"/>
          <w:szCs w:val="28"/>
          <w:lang w:val="uk-UA"/>
        </w:rPr>
        <w:t xml:space="preserve">, ніж у Чернігівській області, </w:t>
      </w:r>
      <w:r w:rsidR="001F6E06">
        <w:rPr>
          <w:sz w:val="28"/>
          <w:szCs w:val="28"/>
          <w:lang w:val="uk-UA"/>
        </w:rPr>
        <w:t>та</w:t>
      </w:r>
      <w:r w:rsidRPr="00380B14">
        <w:rPr>
          <w:sz w:val="28"/>
          <w:szCs w:val="28"/>
          <w:lang w:val="uk-UA"/>
        </w:rPr>
        <w:t xml:space="preserve"> на 20,</w:t>
      </w:r>
      <w:r w:rsidR="001F6E06">
        <w:rPr>
          <w:sz w:val="28"/>
          <w:szCs w:val="28"/>
          <w:lang w:val="uk-UA"/>
        </w:rPr>
        <w:t>2</w:t>
      </w:r>
      <w:r w:rsidRPr="00380B14">
        <w:rPr>
          <w:sz w:val="28"/>
          <w:szCs w:val="28"/>
          <w:lang w:val="uk-UA"/>
        </w:rPr>
        <w:t xml:space="preserve"> % меншу, ніж в Україні. </w:t>
      </w:r>
    </w:p>
    <w:p w:rsidR="00A32CAA" w:rsidRPr="006971CC" w:rsidRDefault="00A32CAA" w:rsidP="00A32CAA">
      <w:pPr>
        <w:ind w:firstLine="720"/>
        <w:jc w:val="both"/>
        <w:rPr>
          <w:sz w:val="16"/>
          <w:szCs w:val="16"/>
          <w:lang w:val="uk-UA"/>
        </w:rPr>
      </w:pPr>
    </w:p>
    <w:p w:rsidR="00A32CAA" w:rsidRPr="00624F9E" w:rsidRDefault="005311B0" w:rsidP="00B85041">
      <w:pPr>
        <w:jc w:val="center"/>
        <w:rPr>
          <w:sz w:val="28"/>
          <w:szCs w:val="28"/>
          <w:lang w:val="uk-UA"/>
        </w:rPr>
      </w:pPr>
      <w:r w:rsidRPr="00624F9E">
        <w:rPr>
          <w:noProof/>
          <w:color w:val="000000"/>
          <w:sz w:val="28"/>
          <w:szCs w:val="28"/>
          <w:lang w:val="uk-UA" w:eastAsia="uk-UA"/>
        </w:rPr>
        <w:lastRenderedPageBreak/>
        <w:drawing>
          <wp:inline distT="0" distB="0" distL="0" distR="0" wp14:anchorId="3A5676C9" wp14:editId="2217C52D">
            <wp:extent cx="3429000" cy="24860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11B0" w:rsidRPr="004D6C47" w:rsidRDefault="005311B0" w:rsidP="005311B0">
      <w:pPr>
        <w:ind w:firstLine="720"/>
        <w:jc w:val="both"/>
        <w:rPr>
          <w:sz w:val="28"/>
          <w:szCs w:val="28"/>
          <w:lang w:val="uk-UA"/>
        </w:rPr>
      </w:pPr>
      <w:r w:rsidRPr="00624F9E">
        <w:rPr>
          <w:sz w:val="28"/>
          <w:szCs w:val="28"/>
          <w:lang w:val="uk-UA"/>
        </w:rPr>
        <w:t xml:space="preserve">Рис. </w:t>
      </w:r>
      <w:r w:rsidR="007F2295">
        <w:rPr>
          <w:sz w:val="28"/>
          <w:szCs w:val="28"/>
          <w:lang w:val="uk-UA"/>
        </w:rPr>
        <w:t>2</w:t>
      </w:r>
      <w:r w:rsidRPr="00624F9E">
        <w:rPr>
          <w:sz w:val="28"/>
          <w:szCs w:val="28"/>
          <w:lang w:val="uk-UA"/>
        </w:rPr>
        <w:t>. Середньомісячна з</w:t>
      </w:r>
      <w:r w:rsidR="00055209">
        <w:rPr>
          <w:sz w:val="28"/>
          <w:szCs w:val="28"/>
          <w:lang w:val="uk-UA"/>
        </w:rPr>
        <w:t xml:space="preserve">аробітна плата у м. Чернігові, </w:t>
      </w:r>
      <w:proofErr w:type="spellStart"/>
      <w:r w:rsidR="00055209">
        <w:rPr>
          <w:sz w:val="28"/>
          <w:szCs w:val="28"/>
          <w:lang w:val="uk-UA"/>
        </w:rPr>
        <w:t>грн</w:t>
      </w:r>
      <w:proofErr w:type="spellEnd"/>
    </w:p>
    <w:p w:rsidR="00A32CAA" w:rsidRPr="004D6C47" w:rsidRDefault="00A32CAA" w:rsidP="00827BB6">
      <w:pPr>
        <w:ind w:firstLine="720"/>
        <w:jc w:val="both"/>
        <w:rPr>
          <w:sz w:val="28"/>
          <w:szCs w:val="28"/>
          <w:lang w:val="uk-UA"/>
        </w:rPr>
      </w:pPr>
    </w:p>
    <w:p w:rsidR="00480DF9" w:rsidRPr="0062229F" w:rsidRDefault="0098646D" w:rsidP="00652E25">
      <w:pPr>
        <w:ind w:firstLine="709"/>
        <w:jc w:val="both"/>
        <w:rPr>
          <w:sz w:val="28"/>
          <w:szCs w:val="28"/>
          <w:lang w:val="uk-UA"/>
        </w:rPr>
      </w:pPr>
      <w:r w:rsidRPr="0062229F">
        <w:rPr>
          <w:sz w:val="28"/>
          <w:szCs w:val="28"/>
          <w:lang w:val="uk-UA"/>
        </w:rPr>
        <w:t xml:space="preserve">Протягом </w:t>
      </w:r>
      <w:r w:rsidR="00D211EE" w:rsidRPr="0062229F">
        <w:rPr>
          <w:sz w:val="28"/>
          <w:szCs w:val="28"/>
          <w:lang w:val="uk-UA"/>
        </w:rPr>
        <w:t>звітного</w:t>
      </w:r>
      <w:r w:rsidRPr="0062229F">
        <w:rPr>
          <w:sz w:val="28"/>
          <w:szCs w:val="28"/>
          <w:lang w:val="uk-UA"/>
        </w:rPr>
        <w:t xml:space="preserve"> </w:t>
      </w:r>
      <w:r w:rsidR="007F2295" w:rsidRPr="0062229F">
        <w:rPr>
          <w:sz w:val="28"/>
          <w:szCs w:val="28"/>
          <w:lang w:val="uk-UA"/>
        </w:rPr>
        <w:t xml:space="preserve">періоду </w:t>
      </w:r>
      <w:r w:rsidR="00055209">
        <w:rPr>
          <w:sz w:val="28"/>
          <w:szCs w:val="28"/>
          <w:lang w:val="uk-UA"/>
        </w:rPr>
        <w:t xml:space="preserve">через карантинні заходи </w:t>
      </w:r>
      <w:r w:rsidR="007F2295" w:rsidRPr="0062229F">
        <w:rPr>
          <w:sz w:val="28"/>
          <w:szCs w:val="28"/>
          <w:lang w:val="uk-UA"/>
        </w:rPr>
        <w:t>спостеріга</w:t>
      </w:r>
      <w:r w:rsidR="00B73DDA" w:rsidRPr="0062229F">
        <w:rPr>
          <w:sz w:val="28"/>
          <w:szCs w:val="28"/>
          <w:lang w:val="uk-UA"/>
        </w:rPr>
        <w:t>лась</w:t>
      </w:r>
      <w:r w:rsidR="007F2295" w:rsidRPr="0062229F">
        <w:rPr>
          <w:sz w:val="28"/>
          <w:szCs w:val="28"/>
          <w:lang w:val="uk-UA"/>
        </w:rPr>
        <w:t xml:space="preserve"> тенденція </w:t>
      </w:r>
      <w:r w:rsidR="00F23225" w:rsidRPr="0062229F">
        <w:rPr>
          <w:sz w:val="28"/>
          <w:szCs w:val="28"/>
          <w:lang w:val="uk-UA"/>
        </w:rPr>
        <w:t>збільшення</w:t>
      </w:r>
      <w:r w:rsidR="007F2295" w:rsidRPr="0062229F">
        <w:rPr>
          <w:sz w:val="28"/>
          <w:szCs w:val="28"/>
          <w:lang w:val="uk-UA"/>
        </w:rPr>
        <w:t xml:space="preserve"> кількості безробітних </w:t>
      </w:r>
      <w:r w:rsidR="00497FA9" w:rsidRPr="0062229F">
        <w:rPr>
          <w:sz w:val="28"/>
          <w:szCs w:val="28"/>
          <w:lang w:val="uk-UA"/>
        </w:rPr>
        <w:t>у</w:t>
      </w:r>
      <w:r w:rsidR="007F2295" w:rsidRPr="0062229F">
        <w:rPr>
          <w:sz w:val="28"/>
          <w:szCs w:val="28"/>
          <w:lang w:val="uk-UA"/>
        </w:rPr>
        <w:t xml:space="preserve"> міст</w:t>
      </w:r>
      <w:r w:rsidR="00497FA9" w:rsidRPr="0062229F">
        <w:rPr>
          <w:sz w:val="28"/>
          <w:szCs w:val="28"/>
          <w:lang w:val="uk-UA"/>
        </w:rPr>
        <w:t>і</w:t>
      </w:r>
      <w:r w:rsidR="007F2295" w:rsidRPr="0062229F">
        <w:rPr>
          <w:sz w:val="28"/>
          <w:szCs w:val="28"/>
          <w:lang w:val="uk-UA"/>
        </w:rPr>
        <w:t xml:space="preserve">. У </w:t>
      </w:r>
      <w:r w:rsidR="00480DF9" w:rsidRPr="0062229F">
        <w:rPr>
          <w:sz w:val="28"/>
          <w:szCs w:val="28"/>
          <w:lang w:val="uk-UA"/>
        </w:rPr>
        <w:t xml:space="preserve">Чернігівському міському центрі </w:t>
      </w:r>
      <w:r w:rsidR="008A6D53" w:rsidRPr="0062229F">
        <w:rPr>
          <w:sz w:val="28"/>
          <w:szCs w:val="28"/>
          <w:lang w:val="uk-UA"/>
        </w:rPr>
        <w:t xml:space="preserve">зайнятості перебували на обліку </w:t>
      </w:r>
      <w:r w:rsidR="0062229F" w:rsidRPr="0062229F">
        <w:rPr>
          <w:sz w:val="28"/>
          <w:szCs w:val="28"/>
          <w:lang w:val="uk-UA"/>
        </w:rPr>
        <w:t>6760</w:t>
      </w:r>
      <w:r w:rsidR="008A6D53" w:rsidRPr="0062229F">
        <w:rPr>
          <w:sz w:val="28"/>
          <w:szCs w:val="28"/>
          <w:lang w:val="uk-UA"/>
        </w:rPr>
        <w:t xml:space="preserve"> безробітних, що </w:t>
      </w:r>
      <w:r w:rsidR="00F23225" w:rsidRPr="0062229F">
        <w:rPr>
          <w:sz w:val="28"/>
          <w:szCs w:val="28"/>
          <w:lang w:val="uk-UA"/>
        </w:rPr>
        <w:t xml:space="preserve">на </w:t>
      </w:r>
      <w:r w:rsidR="0062229F" w:rsidRPr="0062229F">
        <w:rPr>
          <w:sz w:val="28"/>
          <w:szCs w:val="28"/>
          <w:lang w:val="uk-UA"/>
        </w:rPr>
        <w:t>44,2</w:t>
      </w:r>
      <w:r w:rsidR="008A6D53" w:rsidRPr="0062229F">
        <w:rPr>
          <w:sz w:val="28"/>
          <w:szCs w:val="28"/>
          <w:lang w:val="uk-UA"/>
        </w:rPr>
        <w:t xml:space="preserve"> % </w:t>
      </w:r>
      <w:r w:rsidR="00F23225" w:rsidRPr="0062229F">
        <w:rPr>
          <w:sz w:val="28"/>
          <w:szCs w:val="28"/>
          <w:lang w:val="uk-UA"/>
        </w:rPr>
        <w:t xml:space="preserve">більше </w:t>
      </w:r>
      <w:r w:rsidR="008A6D53" w:rsidRPr="0062229F">
        <w:rPr>
          <w:sz w:val="28"/>
          <w:szCs w:val="28"/>
          <w:lang w:val="uk-UA"/>
        </w:rPr>
        <w:t xml:space="preserve">відповідного показника </w:t>
      </w:r>
      <w:r w:rsidR="00F23225" w:rsidRPr="0062229F">
        <w:rPr>
          <w:sz w:val="28"/>
          <w:szCs w:val="28"/>
          <w:lang w:val="uk-UA"/>
        </w:rPr>
        <w:t xml:space="preserve">І півріччя </w:t>
      </w:r>
      <w:r w:rsidR="00D211EE" w:rsidRPr="0062229F">
        <w:rPr>
          <w:sz w:val="28"/>
          <w:szCs w:val="28"/>
          <w:lang w:val="uk-UA"/>
        </w:rPr>
        <w:t>201</w:t>
      </w:r>
      <w:r w:rsidR="00F23225" w:rsidRPr="0062229F">
        <w:rPr>
          <w:sz w:val="28"/>
          <w:szCs w:val="28"/>
          <w:lang w:val="uk-UA"/>
        </w:rPr>
        <w:t>9</w:t>
      </w:r>
      <w:r w:rsidR="008A6D53" w:rsidRPr="0062229F">
        <w:rPr>
          <w:sz w:val="28"/>
          <w:szCs w:val="28"/>
          <w:lang w:val="uk-UA"/>
        </w:rPr>
        <w:t xml:space="preserve"> року. </w:t>
      </w:r>
    </w:p>
    <w:p w:rsidR="00480DF9" w:rsidRPr="00355977" w:rsidRDefault="00480DF9" w:rsidP="00652E25">
      <w:pPr>
        <w:pStyle w:val="33"/>
        <w:spacing w:after="0"/>
        <w:ind w:left="16" w:firstLine="709"/>
        <w:jc w:val="both"/>
        <w:rPr>
          <w:sz w:val="28"/>
          <w:szCs w:val="28"/>
          <w:lang w:val="uk-UA"/>
        </w:rPr>
      </w:pPr>
      <w:r w:rsidRPr="0062229F">
        <w:rPr>
          <w:sz w:val="28"/>
          <w:szCs w:val="28"/>
          <w:lang w:val="uk-UA"/>
        </w:rPr>
        <w:t>З метою підвищення конкурентоспроможності на ринку пр</w:t>
      </w:r>
      <w:r w:rsidR="00FE5A29" w:rsidRPr="0062229F">
        <w:rPr>
          <w:sz w:val="28"/>
          <w:szCs w:val="28"/>
          <w:lang w:val="uk-UA"/>
        </w:rPr>
        <w:t xml:space="preserve">аці </w:t>
      </w:r>
      <w:r w:rsidR="0062229F" w:rsidRPr="0062229F">
        <w:rPr>
          <w:sz w:val="28"/>
          <w:szCs w:val="28"/>
          <w:lang w:val="uk-UA"/>
        </w:rPr>
        <w:t>102</w:t>
      </w:r>
      <w:r w:rsidRPr="0062229F">
        <w:rPr>
          <w:sz w:val="28"/>
          <w:szCs w:val="28"/>
          <w:lang w:val="uk-UA"/>
        </w:rPr>
        <w:t xml:space="preserve"> безробітних </w:t>
      </w:r>
      <w:r w:rsidR="00355977" w:rsidRPr="0062229F">
        <w:rPr>
          <w:sz w:val="28"/>
          <w:szCs w:val="28"/>
          <w:lang w:val="uk-UA"/>
        </w:rPr>
        <w:t>проходили</w:t>
      </w:r>
      <w:r w:rsidRPr="0062229F">
        <w:rPr>
          <w:sz w:val="28"/>
          <w:szCs w:val="28"/>
          <w:lang w:val="uk-UA"/>
        </w:rPr>
        <w:t xml:space="preserve"> професійну підготовку, перепідготовку та підвищення кваліфікації</w:t>
      </w:r>
      <w:r w:rsidR="0098646D" w:rsidRPr="0062229F">
        <w:rPr>
          <w:sz w:val="28"/>
          <w:szCs w:val="28"/>
          <w:lang w:val="uk-UA"/>
        </w:rPr>
        <w:t xml:space="preserve">, що на </w:t>
      </w:r>
      <w:r w:rsidR="0062229F" w:rsidRPr="0062229F">
        <w:rPr>
          <w:sz w:val="28"/>
          <w:szCs w:val="28"/>
          <w:lang w:val="uk-UA"/>
        </w:rPr>
        <w:t>48,5</w:t>
      </w:r>
      <w:r w:rsidR="0098646D" w:rsidRPr="0062229F">
        <w:rPr>
          <w:sz w:val="28"/>
          <w:szCs w:val="28"/>
          <w:lang w:val="uk-UA"/>
        </w:rPr>
        <w:t xml:space="preserve"> % </w:t>
      </w:r>
      <w:r w:rsidR="00B80D90" w:rsidRPr="0062229F">
        <w:rPr>
          <w:sz w:val="28"/>
          <w:szCs w:val="28"/>
          <w:lang w:val="uk-UA"/>
        </w:rPr>
        <w:t>менше</w:t>
      </w:r>
      <w:r w:rsidR="0098646D" w:rsidRPr="0062229F">
        <w:rPr>
          <w:sz w:val="28"/>
          <w:szCs w:val="28"/>
          <w:lang w:val="uk-UA"/>
        </w:rPr>
        <w:t xml:space="preserve">, ніж у </w:t>
      </w:r>
      <w:r w:rsidR="00355977" w:rsidRPr="0062229F">
        <w:rPr>
          <w:sz w:val="28"/>
          <w:szCs w:val="28"/>
          <w:lang w:val="uk-UA"/>
        </w:rPr>
        <w:t>відповідному періоді</w:t>
      </w:r>
      <w:r w:rsidR="0098646D" w:rsidRPr="0062229F">
        <w:rPr>
          <w:sz w:val="28"/>
          <w:szCs w:val="28"/>
          <w:lang w:val="uk-UA"/>
        </w:rPr>
        <w:t xml:space="preserve"> </w:t>
      </w:r>
      <w:r w:rsidR="00355977" w:rsidRPr="0062229F">
        <w:rPr>
          <w:sz w:val="28"/>
          <w:szCs w:val="28"/>
          <w:lang w:val="uk-UA"/>
        </w:rPr>
        <w:t xml:space="preserve">2019 </w:t>
      </w:r>
      <w:r w:rsidR="0098646D" w:rsidRPr="0062229F">
        <w:rPr>
          <w:sz w:val="28"/>
          <w:szCs w:val="28"/>
          <w:lang w:val="uk-UA"/>
        </w:rPr>
        <w:t>ро</w:t>
      </w:r>
      <w:r w:rsidR="00355977" w:rsidRPr="0062229F">
        <w:rPr>
          <w:sz w:val="28"/>
          <w:szCs w:val="28"/>
          <w:lang w:val="uk-UA"/>
        </w:rPr>
        <w:t>ку</w:t>
      </w:r>
      <w:r w:rsidRPr="0062229F">
        <w:rPr>
          <w:sz w:val="28"/>
          <w:szCs w:val="28"/>
          <w:lang w:val="uk-UA"/>
        </w:rPr>
        <w:t>.</w:t>
      </w:r>
      <w:r w:rsidRPr="00355977">
        <w:rPr>
          <w:sz w:val="28"/>
          <w:szCs w:val="28"/>
          <w:lang w:val="uk-UA"/>
        </w:rPr>
        <w:t xml:space="preserve"> </w:t>
      </w:r>
    </w:p>
    <w:p w:rsidR="00497FA9" w:rsidRDefault="00B73DDA" w:rsidP="00497FA9">
      <w:pPr>
        <w:ind w:firstLine="851"/>
        <w:jc w:val="both"/>
        <w:rPr>
          <w:sz w:val="28"/>
          <w:szCs w:val="28"/>
          <w:lang w:val="uk-UA"/>
        </w:rPr>
      </w:pPr>
      <w:r>
        <w:rPr>
          <w:sz w:val="28"/>
          <w:szCs w:val="28"/>
          <w:lang w:val="uk-UA"/>
        </w:rPr>
        <w:t>Двоє</w:t>
      </w:r>
      <w:r w:rsidR="00497FA9">
        <w:rPr>
          <w:sz w:val="28"/>
          <w:szCs w:val="28"/>
          <w:lang w:val="uk-UA"/>
        </w:rPr>
        <w:t xml:space="preserve"> безробітних відкрили власну справу, у тому числі за наступними сферами: вантажний автомобільний транспорт та діяльність туристичних агентств. </w:t>
      </w:r>
    </w:p>
    <w:p w:rsidR="00497FA9" w:rsidRDefault="00497FA9" w:rsidP="00497FA9">
      <w:pPr>
        <w:ind w:firstLine="851"/>
        <w:jc w:val="both"/>
        <w:rPr>
          <w:sz w:val="28"/>
          <w:szCs w:val="28"/>
          <w:lang w:val="uk-UA"/>
        </w:rPr>
      </w:pPr>
      <w:r>
        <w:rPr>
          <w:sz w:val="28"/>
          <w:szCs w:val="28"/>
          <w:lang w:val="uk-UA"/>
        </w:rPr>
        <w:t>Компенсовані витрати у розмірі єдиного внеску на загальнообов’язкове державне соціальне страхування на випадок безробіття 35 роботодавцям, які працевлаштували на 35 нових робочих місць зареєстрованих безробітних, що мають додаткові гарантії у сприянні працевлаштуванню</w:t>
      </w:r>
      <w:r w:rsidR="00B73DDA">
        <w:rPr>
          <w:sz w:val="28"/>
          <w:szCs w:val="28"/>
          <w:lang w:val="uk-UA"/>
        </w:rPr>
        <w:t>.</w:t>
      </w:r>
      <w:r>
        <w:rPr>
          <w:sz w:val="28"/>
          <w:szCs w:val="28"/>
          <w:lang w:val="uk-UA"/>
        </w:rPr>
        <w:t xml:space="preserve"> </w:t>
      </w:r>
      <w:r w:rsidR="00B73DDA">
        <w:rPr>
          <w:sz w:val="28"/>
          <w:szCs w:val="28"/>
          <w:lang w:val="uk-UA"/>
        </w:rPr>
        <w:t>З</w:t>
      </w:r>
      <w:r>
        <w:rPr>
          <w:sz w:val="28"/>
          <w:szCs w:val="28"/>
          <w:lang w:val="uk-UA"/>
        </w:rPr>
        <w:t xml:space="preserve"> них 9 безробітних працевлаштовані по квоті, 26 в пріоритетному виді економічної діяльності. Центром зайнятості за звітний період проведено </w:t>
      </w:r>
      <w:r w:rsidR="00B73DDA">
        <w:rPr>
          <w:sz w:val="28"/>
          <w:szCs w:val="28"/>
          <w:lang w:val="uk-UA"/>
        </w:rPr>
        <w:t>один</w:t>
      </w:r>
      <w:r>
        <w:rPr>
          <w:sz w:val="28"/>
          <w:szCs w:val="28"/>
          <w:lang w:val="uk-UA"/>
        </w:rPr>
        <w:t xml:space="preserve"> ярмарок вакансій, в як</w:t>
      </w:r>
      <w:r w:rsidR="00B73DDA">
        <w:rPr>
          <w:sz w:val="28"/>
          <w:szCs w:val="28"/>
          <w:lang w:val="uk-UA"/>
        </w:rPr>
        <w:t>ому</w:t>
      </w:r>
      <w:r>
        <w:rPr>
          <w:sz w:val="28"/>
          <w:szCs w:val="28"/>
          <w:lang w:val="uk-UA"/>
        </w:rPr>
        <w:t xml:space="preserve"> взяли участь 10 осі</w:t>
      </w:r>
      <w:r w:rsidR="00B73DDA">
        <w:rPr>
          <w:sz w:val="28"/>
          <w:szCs w:val="28"/>
          <w:lang w:val="uk-UA"/>
        </w:rPr>
        <w:t>б, та 33 міні-ярмарків вакансій</w:t>
      </w:r>
      <w:r>
        <w:rPr>
          <w:sz w:val="28"/>
          <w:szCs w:val="28"/>
          <w:lang w:val="uk-UA"/>
        </w:rPr>
        <w:t xml:space="preserve"> за  участю 205 громадян. </w:t>
      </w:r>
    </w:p>
    <w:p w:rsidR="00497FA9" w:rsidRDefault="00497FA9" w:rsidP="00497FA9">
      <w:pPr>
        <w:pStyle w:val="ab"/>
        <w:tabs>
          <w:tab w:val="left" w:pos="3180"/>
        </w:tabs>
        <w:spacing w:after="0"/>
        <w:ind w:firstLine="709"/>
        <w:jc w:val="both"/>
        <w:rPr>
          <w:sz w:val="28"/>
          <w:szCs w:val="28"/>
          <w:lang w:val="uk-UA"/>
        </w:rPr>
      </w:pPr>
      <w:r>
        <w:rPr>
          <w:sz w:val="28"/>
          <w:szCs w:val="28"/>
          <w:lang w:val="uk-UA"/>
        </w:rPr>
        <w:t xml:space="preserve">Також, проведено 18 поглиблених </w:t>
      </w:r>
      <w:proofErr w:type="spellStart"/>
      <w:r>
        <w:rPr>
          <w:sz w:val="28"/>
          <w:szCs w:val="28"/>
          <w:lang w:val="uk-UA"/>
        </w:rPr>
        <w:t>профконсультацій</w:t>
      </w:r>
      <w:proofErr w:type="spellEnd"/>
      <w:r>
        <w:rPr>
          <w:sz w:val="28"/>
          <w:szCs w:val="28"/>
          <w:lang w:val="uk-UA"/>
        </w:rPr>
        <w:t xml:space="preserve"> із застосуванням </w:t>
      </w:r>
      <w:proofErr w:type="spellStart"/>
      <w:r>
        <w:rPr>
          <w:sz w:val="28"/>
          <w:szCs w:val="28"/>
          <w:lang w:val="uk-UA"/>
        </w:rPr>
        <w:t>профдіагностичних</w:t>
      </w:r>
      <w:proofErr w:type="spellEnd"/>
      <w:r>
        <w:rPr>
          <w:sz w:val="28"/>
          <w:szCs w:val="28"/>
          <w:lang w:val="uk-UA"/>
        </w:rPr>
        <w:t xml:space="preserve"> методик.</w:t>
      </w:r>
    </w:p>
    <w:p w:rsidR="00C96C5A" w:rsidRPr="000D52BA" w:rsidRDefault="00C96C5A" w:rsidP="00C96C5A">
      <w:pPr>
        <w:jc w:val="both"/>
        <w:rPr>
          <w:b/>
          <w:sz w:val="28"/>
          <w:szCs w:val="28"/>
          <w:highlight w:val="yellow"/>
          <w:lang w:val="uk-UA"/>
        </w:rPr>
      </w:pPr>
    </w:p>
    <w:p w:rsidR="005C10C2" w:rsidRPr="004D6C47" w:rsidRDefault="005C10C2" w:rsidP="00F83E7F">
      <w:pPr>
        <w:ind w:firstLine="851"/>
        <w:jc w:val="both"/>
        <w:rPr>
          <w:i/>
          <w:sz w:val="28"/>
          <w:szCs w:val="28"/>
          <w:lang w:val="uk-UA"/>
        </w:rPr>
      </w:pPr>
      <w:r w:rsidRPr="004D6C47">
        <w:rPr>
          <w:i/>
          <w:sz w:val="28"/>
          <w:szCs w:val="28"/>
          <w:lang w:val="uk-UA"/>
        </w:rPr>
        <w:t>1.4. Операційна ціль: налагодження партнерства у форматі бізнес-міська рада</w:t>
      </w:r>
    </w:p>
    <w:p w:rsidR="00DE607A" w:rsidRDefault="00DE607A" w:rsidP="00DE607A">
      <w:pPr>
        <w:pStyle w:val="affe"/>
        <w:ind w:left="0" w:firstLine="720"/>
        <w:rPr>
          <w:lang w:val="uk-UA"/>
        </w:rPr>
      </w:pPr>
      <w:r>
        <w:rPr>
          <w:lang w:val="uk-UA"/>
        </w:rPr>
        <w:t xml:space="preserve">На офіційній </w:t>
      </w:r>
      <w:proofErr w:type="spellStart"/>
      <w:r>
        <w:rPr>
          <w:lang w:val="uk-UA"/>
        </w:rPr>
        <w:t>веб-сторінці</w:t>
      </w:r>
      <w:proofErr w:type="spellEnd"/>
      <w:r>
        <w:rPr>
          <w:lang w:val="uk-UA"/>
        </w:rPr>
        <w:t xml:space="preserve"> міської ради функціонує розділ </w:t>
      </w:r>
      <w:r w:rsidR="009E2E6C">
        <w:rPr>
          <w:lang w:val="uk-UA"/>
        </w:rPr>
        <w:t>«</w:t>
      </w:r>
      <w:r>
        <w:rPr>
          <w:lang w:val="uk-UA"/>
        </w:rPr>
        <w:t>Регуляторна політика</w:t>
      </w:r>
      <w:r w:rsidR="009E2E6C">
        <w:rPr>
          <w:lang w:val="uk-UA"/>
        </w:rPr>
        <w:t>»</w:t>
      </w:r>
      <w:r>
        <w:rPr>
          <w:lang w:val="uk-UA"/>
        </w:rPr>
        <w:t xml:space="preserve">, де розміщуються повідомлення про оприлюднення регуляторних актів, всі </w:t>
      </w:r>
      <w:proofErr w:type="spellStart"/>
      <w:r w:rsidR="003C2B69">
        <w:rPr>
          <w:lang w:val="uk-UA"/>
        </w:rPr>
        <w:t>проєкт</w:t>
      </w:r>
      <w:r>
        <w:rPr>
          <w:lang w:val="uk-UA"/>
        </w:rPr>
        <w:t>и</w:t>
      </w:r>
      <w:proofErr w:type="spellEnd"/>
      <w:r>
        <w:rPr>
          <w:lang w:val="uk-UA"/>
        </w:rPr>
        <w:t xml:space="preserve"> рішень, аналізи їх регуляторного впливу, звіти про відстеження результативності регуляторних актів та ін. </w:t>
      </w:r>
    </w:p>
    <w:p w:rsidR="00DE607A" w:rsidRDefault="00DE607A" w:rsidP="00D74F97">
      <w:pPr>
        <w:pStyle w:val="affe"/>
        <w:widowControl w:val="0"/>
        <w:ind w:left="0" w:firstLine="720"/>
        <w:rPr>
          <w:szCs w:val="28"/>
          <w:lang w:val="uk-UA"/>
        </w:rPr>
      </w:pPr>
      <w:r>
        <w:rPr>
          <w:lang w:val="uk-UA"/>
        </w:rPr>
        <w:t>Усі діючі регуляторні акти систематизовано у реєстр регуляторних актів з термінами відстеження їх результативності, який у разі прийняття нових та скасування діючих  постійно коригується і оновлюється. Реєстр оприлюднено</w:t>
      </w:r>
      <w:r>
        <w:rPr>
          <w:szCs w:val="28"/>
          <w:lang w:val="uk-UA"/>
        </w:rPr>
        <w:t xml:space="preserve"> на офіційній </w:t>
      </w:r>
      <w:proofErr w:type="spellStart"/>
      <w:r>
        <w:rPr>
          <w:szCs w:val="28"/>
          <w:lang w:val="uk-UA"/>
        </w:rPr>
        <w:t>веб-сторінці</w:t>
      </w:r>
      <w:proofErr w:type="spellEnd"/>
      <w:r>
        <w:rPr>
          <w:szCs w:val="28"/>
          <w:lang w:val="uk-UA"/>
        </w:rPr>
        <w:t xml:space="preserve"> міської ради у розділі </w:t>
      </w:r>
      <w:r w:rsidR="009E2E6C">
        <w:rPr>
          <w:szCs w:val="28"/>
          <w:lang w:val="uk-UA"/>
        </w:rPr>
        <w:t>«</w:t>
      </w:r>
      <w:r>
        <w:rPr>
          <w:szCs w:val="28"/>
          <w:lang w:val="uk-UA"/>
        </w:rPr>
        <w:t>Регуляторна політика</w:t>
      </w:r>
      <w:r w:rsidR="009E2E6C">
        <w:rPr>
          <w:szCs w:val="28"/>
          <w:lang w:val="uk-UA"/>
        </w:rPr>
        <w:t>»</w:t>
      </w:r>
      <w:r>
        <w:rPr>
          <w:szCs w:val="28"/>
          <w:lang w:val="uk-UA"/>
        </w:rPr>
        <w:t xml:space="preserve">, </w:t>
      </w:r>
      <w:r>
        <w:rPr>
          <w:szCs w:val="28"/>
          <w:lang w:val="uk-UA"/>
        </w:rPr>
        <w:lastRenderedPageBreak/>
        <w:t xml:space="preserve">рубрика </w:t>
      </w:r>
      <w:r w:rsidR="009E2E6C">
        <w:rPr>
          <w:szCs w:val="28"/>
          <w:lang w:val="uk-UA"/>
        </w:rPr>
        <w:t>«</w:t>
      </w:r>
      <w:r>
        <w:rPr>
          <w:szCs w:val="28"/>
          <w:lang w:val="uk-UA"/>
        </w:rPr>
        <w:t>Відстеження результативності</w:t>
      </w:r>
      <w:r w:rsidR="009E2E6C">
        <w:rPr>
          <w:szCs w:val="28"/>
          <w:lang w:val="uk-UA"/>
        </w:rPr>
        <w:t>»</w:t>
      </w:r>
      <w:r>
        <w:rPr>
          <w:szCs w:val="28"/>
          <w:lang w:val="uk-UA"/>
        </w:rPr>
        <w:t xml:space="preserve">. </w:t>
      </w:r>
    </w:p>
    <w:p w:rsidR="00DE607A" w:rsidRDefault="00DE607A" w:rsidP="00D74F97">
      <w:pPr>
        <w:widowControl w:val="0"/>
        <w:autoSpaceDE w:val="0"/>
        <w:autoSpaceDN w:val="0"/>
        <w:adjustRightInd w:val="0"/>
        <w:ind w:firstLine="709"/>
        <w:jc w:val="both"/>
        <w:rPr>
          <w:sz w:val="28"/>
          <w:szCs w:val="28"/>
          <w:lang w:val="uk-UA"/>
        </w:rPr>
      </w:pPr>
      <w:r>
        <w:rPr>
          <w:rFonts w:ascii="TimesNewRomanPSMT" w:hAnsi="TimesNewRomanPSMT" w:cs="TimesNewRomanPSMT"/>
          <w:sz w:val="28"/>
          <w:szCs w:val="28"/>
          <w:lang w:val="uk-UA"/>
        </w:rPr>
        <w:t xml:space="preserve">Відповідно до Плану діяльності Чернігівської міської ради та її виконавчого комітету з підготовки </w:t>
      </w:r>
      <w:proofErr w:type="spellStart"/>
      <w:r>
        <w:rPr>
          <w:rFonts w:ascii="TimesNewRomanPSMT" w:hAnsi="TimesNewRomanPSMT" w:cs="TimesNewRomanPSMT"/>
          <w:sz w:val="28"/>
          <w:szCs w:val="28"/>
          <w:lang w:val="uk-UA"/>
        </w:rPr>
        <w:t>проєктів</w:t>
      </w:r>
      <w:proofErr w:type="spellEnd"/>
      <w:r>
        <w:rPr>
          <w:rFonts w:ascii="TimesNewRomanPSMT" w:hAnsi="TimesNewRomanPSMT" w:cs="TimesNewRomanPSMT"/>
          <w:sz w:val="28"/>
          <w:szCs w:val="28"/>
          <w:lang w:val="uk-UA"/>
        </w:rPr>
        <w:t xml:space="preserve"> регуляторних актів на 2020 рік (з урахуванням змін та доповнень) у першому кварталі підготовлено та оприлюднено </w:t>
      </w:r>
      <w:r w:rsidRPr="001E160B">
        <w:rPr>
          <w:bCs/>
          <w:sz w:val="28"/>
          <w:szCs w:val="28"/>
          <w:lang w:val="uk-UA"/>
        </w:rPr>
        <w:t>9</w:t>
      </w:r>
      <w:r>
        <w:rPr>
          <w:b/>
          <w:bCs/>
          <w:sz w:val="28"/>
          <w:szCs w:val="28"/>
          <w:lang w:val="uk-UA"/>
        </w:rPr>
        <w:t xml:space="preserve"> </w:t>
      </w:r>
      <w:proofErr w:type="spellStart"/>
      <w:r>
        <w:rPr>
          <w:sz w:val="28"/>
          <w:szCs w:val="28"/>
          <w:lang w:val="uk-UA"/>
        </w:rPr>
        <w:t>проєктів</w:t>
      </w:r>
      <w:proofErr w:type="spellEnd"/>
      <w:r>
        <w:rPr>
          <w:sz w:val="28"/>
          <w:szCs w:val="28"/>
          <w:lang w:val="uk-UA"/>
        </w:rPr>
        <w:t xml:space="preserve"> регуляторних актів, з них прийнято </w:t>
      </w:r>
      <w:r w:rsidRPr="001E160B">
        <w:rPr>
          <w:bCs/>
          <w:sz w:val="28"/>
          <w:szCs w:val="28"/>
          <w:lang w:val="uk-UA"/>
        </w:rPr>
        <w:t xml:space="preserve">4 </w:t>
      </w:r>
      <w:r>
        <w:rPr>
          <w:sz w:val="28"/>
          <w:szCs w:val="28"/>
          <w:lang w:val="uk-UA"/>
        </w:rPr>
        <w:t>регуляторні акти, а саме:</w:t>
      </w:r>
    </w:p>
    <w:p w:rsidR="00DE607A" w:rsidRDefault="00DE607A" w:rsidP="00541E44">
      <w:pPr>
        <w:numPr>
          <w:ilvl w:val="0"/>
          <w:numId w:val="46"/>
        </w:numPr>
        <w:autoSpaceDE w:val="0"/>
        <w:autoSpaceDN w:val="0"/>
        <w:adjustRightInd w:val="0"/>
        <w:ind w:left="0"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рішення виконавчого комітету Чернігівської міської ради від 05 березня 2020 року № 103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Про затвердження Положення про конкурсний відбір інвесторів-забудовників для участі в Програмі сприяння забезпечення новим житлом мешканців непридатного для проживання та застарілого житлового фонду міста Чернігова на 2019 - 2023 роки</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DE607A" w:rsidRDefault="00DE607A" w:rsidP="00541E44">
      <w:pPr>
        <w:numPr>
          <w:ilvl w:val="0"/>
          <w:numId w:val="46"/>
        </w:numPr>
        <w:autoSpaceDE w:val="0"/>
        <w:autoSpaceDN w:val="0"/>
        <w:adjustRightInd w:val="0"/>
        <w:ind w:left="0"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рішення виконавчого комітету Чернігівської міської ради від 14.04.2020 року № 156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Про визначення відновної вартості зелених насаджень для міста Чернігова</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DE607A" w:rsidRDefault="00DE607A" w:rsidP="00541E44">
      <w:pPr>
        <w:numPr>
          <w:ilvl w:val="0"/>
          <w:numId w:val="46"/>
        </w:numPr>
        <w:autoSpaceDE w:val="0"/>
        <w:autoSpaceDN w:val="0"/>
        <w:adjustRightInd w:val="0"/>
        <w:ind w:left="0"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рішення виконавчого комітету Чернігівської міської ради від 23.04.2020 року № 169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Про внесення змін до рішення виконавчого комітету Чернігівської міської ради від 24 травня 2011 року № 143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Про Порядок користування об’єктами благоустрою у м. Чернігові</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DE607A" w:rsidRDefault="00DE607A" w:rsidP="00541E44">
      <w:pPr>
        <w:numPr>
          <w:ilvl w:val="0"/>
          <w:numId w:val="46"/>
        </w:numPr>
        <w:autoSpaceDE w:val="0"/>
        <w:autoSpaceDN w:val="0"/>
        <w:adjustRightInd w:val="0"/>
        <w:ind w:left="0"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рішення Чернігівської міської ради від 30.04.2020 року № 53/</w:t>
      </w:r>
      <w:r>
        <w:rPr>
          <w:rFonts w:ascii="TimesNewRomanPSMT" w:hAnsi="TimesNewRomanPSMT" w:cs="TimesNewRomanPSMT"/>
          <w:sz w:val="28"/>
          <w:szCs w:val="28"/>
          <w:lang w:val="en-US"/>
        </w:rPr>
        <w:t>VII</w:t>
      </w:r>
      <w:r>
        <w:rPr>
          <w:rFonts w:ascii="TimesNewRomanPSMT" w:hAnsi="TimesNewRomanPSMT" w:cs="TimesNewRomanPSMT"/>
          <w:sz w:val="28"/>
          <w:szCs w:val="28"/>
          <w:lang w:val="uk-UA"/>
        </w:rPr>
        <w:t xml:space="preserve">-5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на території міста Чернігова у новій редакції</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DE607A" w:rsidRDefault="00DE607A" w:rsidP="00DE607A">
      <w:pPr>
        <w:autoSpaceDE w:val="0"/>
        <w:autoSpaceDN w:val="0"/>
        <w:adjustRightInd w:val="0"/>
        <w:ind w:firstLine="709"/>
        <w:jc w:val="both"/>
        <w:rPr>
          <w:sz w:val="28"/>
          <w:szCs w:val="28"/>
          <w:lang w:val="uk-UA"/>
        </w:rPr>
      </w:pPr>
      <w:r>
        <w:rPr>
          <w:sz w:val="28"/>
          <w:szCs w:val="28"/>
          <w:lang w:val="uk-UA"/>
        </w:rPr>
        <w:t xml:space="preserve">Здійснено заходи з відстеження результативності регуляторних актів та підготовлено відповідні звіти до них по </w:t>
      </w:r>
      <w:r w:rsidRPr="00DE607A">
        <w:rPr>
          <w:bCs/>
          <w:sz w:val="28"/>
          <w:szCs w:val="28"/>
          <w:lang w:val="uk-UA"/>
        </w:rPr>
        <w:t>17</w:t>
      </w:r>
      <w:r>
        <w:rPr>
          <w:b/>
          <w:bCs/>
          <w:sz w:val="28"/>
          <w:szCs w:val="28"/>
          <w:lang w:val="uk-UA"/>
        </w:rPr>
        <w:t xml:space="preserve"> </w:t>
      </w:r>
      <w:r>
        <w:rPr>
          <w:sz w:val="28"/>
          <w:szCs w:val="28"/>
          <w:lang w:val="uk-UA"/>
        </w:rPr>
        <w:t>регуляторних актах.</w:t>
      </w:r>
    </w:p>
    <w:p w:rsidR="00DE607A" w:rsidRDefault="00DE607A" w:rsidP="00DE607A">
      <w:pPr>
        <w:autoSpaceDE w:val="0"/>
        <w:autoSpaceDN w:val="0"/>
        <w:adjustRightInd w:val="0"/>
        <w:ind w:firstLine="709"/>
        <w:jc w:val="both"/>
        <w:rPr>
          <w:sz w:val="28"/>
          <w:szCs w:val="28"/>
          <w:lang w:val="uk-UA"/>
        </w:rPr>
      </w:pPr>
      <w:r>
        <w:rPr>
          <w:sz w:val="28"/>
          <w:szCs w:val="28"/>
          <w:lang w:val="uk-UA"/>
        </w:rPr>
        <w:t xml:space="preserve">Також, план діяльності міської ради доповнено </w:t>
      </w:r>
      <w:r w:rsidRPr="00A800A8">
        <w:rPr>
          <w:bCs/>
          <w:sz w:val="28"/>
          <w:szCs w:val="28"/>
          <w:lang w:val="uk-UA"/>
        </w:rPr>
        <w:t>3</w:t>
      </w:r>
      <w:r>
        <w:rPr>
          <w:b/>
          <w:bCs/>
          <w:sz w:val="28"/>
          <w:szCs w:val="28"/>
          <w:lang w:val="uk-UA"/>
        </w:rPr>
        <w:t xml:space="preserve"> </w:t>
      </w:r>
      <w:r>
        <w:rPr>
          <w:sz w:val="28"/>
          <w:szCs w:val="28"/>
          <w:lang w:val="uk-UA"/>
        </w:rPr>
        <w:t xml:space="preserve">пунктами </w:t>
      </w:r>
      <w:proofErr w:type="spellStart"/>
      <w:r>
        <w:rPr>
          <w:sz w:val="28"/>
          <w:szCs w:val="28"/>
          <w:lang w:val="uk-UA"/>
        </w:rPr>
        <w:t>проєктів</w:t>
      </w:r>
      <w:proofErr w:type="spellEnd"/>
      <w:r>
        <w:rPr>
          <w:sz w:val="28"/>
          <w:szCs w:val="28"/>
          <w:lang w:val="uk-UA"/>
        </w:rPr>
        <w:t xml:space="preserve"> регуляторних актів, а план діяльності виконавчого комітету – </w:t>
      </w:r>
      <w:r w:rsidRPr="00A800A8">
        <w:rPr>
          <w:bCs/>
          <w:sz w:val="28"/>
          <w:szCs w:val="28"/>
          <w:lang w:val="uk-UA"/>
        </w:rPr>
        <w:t>7</w:t>
      </w:r>
      <w:r w:rsidRPr="00A800A8">
        <w:rPr>
          <w:sz w:val="28"/>
          <w:szCs w:val="28"/>
          <w:lang w:val="uk-UA"/>
        </w:rPr>
        <w:t>,</w:t>
      </w:r>
      <w:r>
        <w:rPr>
          <w:sz w:val="28"/>
          <w:szCs w:val="28"/>
          <w:lang w:val="uk-UA"/>
        </w:rPr>
        <w:t xml:space="preserve"> не передбачених Планом, внесено зміни до </w:t>
      </w:r>
      <w:r w:rsidRPr="00A800A8">
        <w:rPr>
          <w:bCs/>
          <w:sz w:val="28"/>
          <w:szCs w:val="28"/>
          <w:lang w:val="uk-UA"/>
        </w:rPr>
        <w:t>1</w:t>
      </w:r>
      <w:r>
        <w:rPr>
          <w:b/>
          <w:bCs/>
          <w:sz w:val="28"/>
          <w:szCs w:val="28"/>
          <w:lang w:val="uk-UA"/>
        </w:rPr>
        <w:t xml:space="preserve"> </w:t>
      </w:r>
      <w:proofErr w:type="spellStart"/>
      <w:r>
        <w:rPr>
          <w:sz w:val="28"/>
          <w:szCs w:val="28"/>
          <w:lang w:val="uk-UA"/>
        </w:rPr>
        <w:t>проєкту</w:t>
      </w:r>
      <w:proofErr w:type="spellEnd"/>
      <w:r>
        <w:rPr>
          <w:sz w:val="28"/>
          <w:szCs w:val="28"/>
          <w:lang w:val="uk-UA"/>
        </w:rPr>
        <w:t xml:space="preserve"> рішення виконавчого комітету міської ради.</w:t>
      </w:r>
    </w:p>
    <w:p w:rsidR="00811D89" w:rsidRDefault="00176C2C" w:rsidP="00DE607A">
      <w:pPr>
        <w:autoSpaceDE w:val="0"/>
        <w:autoSpaceDN w:val="0"/>
        <w:adjustRightInd w:val="0"/>
        <w:ind w:firstLine="709"/>
        <w:jc w:val="both"/>
        <w:rPr>
          <w:sz w:val="28"/>
          <w:szCs w:val="28"/>
          <w:lang w:val="uk-UA"/>
        </w:rPr>
      </w:pPr>
      <w:r>
        <w:rPr>
          <w:sz w:val="28"/>
          <w:szCs w:val="28"/>
          <w:lang w:val="uk-UA"/>
        </w:rPr>
        <w:t xml:space="preserve">У рамках реалізації пілотного </w:t>
      </w:r>
      <w:proofErr w:type="spellStart"/>
      <w:r>
        <w:rPr>
          <w:sz w:val="28"/>
          <w:szCs w:val="28"/>
          <w:lang w:val="uk-UA"/>
        </w:rPr>
        <w:t>проєкту</w:t>
      </w:r>
      <w:proofErr w:type="spellEnd"/>
      <w:r>
        <w:rPr>
          <w:sz w:val="28"/>
          <w:szCs w:val="28"/>
          <w:lang w:val="uk-UA"/>
        </w:rPr>
        <w:t xml:space="preserve"> функціонування мережі центрів підтримки підприємництва на регіональному та місцевому рівнях протягом </w:t>
      </w:r>
      <w:r w:rsidR="003C2B69">
        <w:rPr>
          <w:sz w:val="28"/>
          <w:szCs w:val="28"/>
          <w:lang w:val="uk-UA"/>
        </w:rPr>
        <w:t xml:space="preserve">      </w:t>
      </w:r>
      <w:r>
        <w:rPr>
          <w:sz w:val="28"/>
          <w:szCs w:val="28"/>
          <w:lang w:val="uk-UA"/>
        </w:rPr>
        <w:t>І півріччя поточного року управлінням адміністративних послуг міської ради надано 54 консультації суб’єктам підприємництва та особам, які планують започаткувати власну справу.</w:t>
      </w:r>
    </w:p>
    <w:p w:rsidR="00176C2C" w:rsidRPr="00176C2C" w:rsidRDefault="00176C2C" w:rsidP="00DE607A">
      <w:pPr>
        <w:autoSpaceDE w:val="0"/>
        <w:autoSpaceDN w:val="0"/>
        <w:adjustRightInd w:val="0"/>
        <w:ind w:firstLine="709"/>
        <w:jc w:val="both"/>
        <w:rPr>
          <w:sz w:val="28"/>
          <w:szCs w:val="28"/>
          <w:lang w:val="uk-UA"/>
        </w:rPr>
      </w:pPr>
      <w:r>
        <w:rPr>
          <w:sz w:val="28"/>
          <w:szCs w:val="28"/>
          <w:lang w:val="uk-UA"/>
        </w:rPr>
        <w:t xml:space="preserve">Крім того, управління адміністративних послуг міської ради є учасником </w:t>
      </w:r>
      <w:proofErr w:type="spellStart"/>
      <w:r>
        <w:rPr>
          <w:sz w:val="28"/>
          <w:szCs w:val="28"/>
          <w:lang w:val="uk-UA"/>
        </w:rPr>
        <w:t>інфо-сервісу</w:t>
      </w:r>
      <w:proofErr w:type="spellEnd"/>
      <w:r>
        <w:rPr>
          <w:sz w:val="28"/>
          <w:szCs w:val="28"/>
          <w:lang w:val="uk-UA"/>
        </w:rPr>
        <w:t xml:space="preserve"> </w:t>
      </w:r>
      <w:r>
        <w:rPr>
          <w:sz w:val="28"/>
          <w:szCs w:val="28"/>
          <w:lang w:val="en-US"/>
        </w:rPr>
        <w:t>Start</w:t>
      </w:r>
      <w:r w:rsidRPr="00176C2C">
        <w:rPr>
          <w:sz w:val="28"/>
          <w:szCs w:val="28"/>
          <w:lang w:val="uk-UA"/>
        </w:rPr>
        <w:t xml:space="preserve"> </w:t>
      </w:r>
      <w:r>
        <w:rPr>
          <w:sz w:val="28"/>
          <w:szCs w:val="28"/>
          <w:lang w:val="en-US"/>
        </w:rPr>
        <w:t>Business</w:t>
      </w:r>
      <w:r w:rsidRPr="00176C2C">
        <w:rPr>
          <w:sz w:val="28"/>
          <w:szCs w:val="28"/>
          <w:lang w:val="uk-UA"/>
        </w:rPr>
        <w:t xml:space="preserve"> </w:t>
      </w:r>
      <w:r>
        <w:rPr>
          <w:sz w:val="28"/>
          <w:szCs w:val="28"/>
          <w:lang w:val="en-US"/>
        </w:rPr>
        <w:t>Challenge</w:t>
      </w:r>
      <w:r>
        <w:rPr>
          <w:sz w:val="28"/>
          <w:szCs w:val="28"/>
          <w:lang w:val="uk-UA"/>
        </w:rPr>
        <w:t>, який надає покрокові інструкції з детальною інформацією про дозвільні документи, що необхідні для реалізації бізнесу.</w:t>
      </w:r>
    </w:p>
    <w:p w:rsidR="0085017F" w:rsidRPr="0085017F" w:rsidRDefault="0085017F" w:rsidP="00FA16EA">
      <w:pPr>
        <w:ind w:firstLine="851"/>
        <w:jc w:val="both"/>
        <w:rPr>
          <w:sz w:val="28"/>
          <w:szCs w:val="28"/>
          <w:highlight w:val="yellow"/>
          <w:lang w:val="uk-UA"/>
        </w:rPr>
      </w:pPr>
    </w:p>
    <w:p w:rsidR="00CD4700" w:rsidRDefault="00CD4700" w:rsidP="00FA16EA">
      <w:pPr>
        <w:ind w:firstLine="851"/>
        <w:jc w:val="both"/>
        <w:rPr>
          <w:i/>
          <w:sz w:val="28"/>
          <w:szCs w:val="28"/>
          <w:lang w:val="uk-UA"/>
        </w:rPr>
      </w:pPr>
      <w:r w:rsidRPr="004D6C47">
        <w:rPr>
          <w:i/>
          <w:sz w:val="28"/>
          <w:szCs w:val="28"/>
          <w:lang w:val="uk-UA"/>
        </w:rPr>
        <w:t>1.5. Операційна ціль: підвищення ефективності виконавчих органів місцевої влади</w:t>
      </w:r>
    </w:p>
    <w:p w:rsidR="006E79CA" w:rsidRPr="006E79CA" w:rsidRDefault="00A21532" w:rsidP="006E79CA">
      <w:pPr>
        <w:autoSpaceDE w:val="0"/>
        <w:autoSpaceDN w:val="0"/>
        <w:adjustRightInd w:val="0"/>
        <w:ind w:firstLine="709"/>
        <w:jc w:val="both"/>
        <w:rPr>
          <w:sz w:val="28"/>
          <w:szCs w:val="28"/>
          <w:lang w:val="uk-UA"/>
        </w:rPr>
      </w:pPr>
      <w:r>
        <w:rPr>
          <w:sz w:val="28"/>
          <w:szCs w:val="28"/>
          <w:lang w:val="uk-UA"/>
        </w:rPr>
        <w:t>До</w:t>
      </w:r>
      <w:r w:rsidR="006E79CA" w:rsidRPr="006E79CA">
        <w:rPr>
          <w:sz w:val="28"/>
          <w:szCs w:val="28"/>
          <w:lang w:val="uk-UA"/>
        </w:rPr>
        <w:t xml:space="preserve"> Перелік</w:t>
      </w:r>
      <w:r>
        <w:rPr>
          <w:sz w:val="28"/>
          <w:szCs w:val="28"/>
          <w:lang w:val="uk-UA"/>
        </w:rPr>
        <w:t>у</w:t>
      </w:r>
      <w:r w:rsidR="006E79CA" w:rsidRPr="006E79CA">
        <w:rPr>
          <w:sz w:val="28"/>
          <w:szCs w:val="28"/>
          <w:lang w:val="uk-UA"/>
        </w:rPr>
        <w:t xml:space="preserve"> об’єктів комунальної</w:t>
      </w:r>
      <w:r w:rsidR="006E79CA">
        <w:rPr>
          <w:sz w:val="28"/>
          <w:szCs w:val="28"/>
          <w:lang w:val="uk-UA"/>
        </w:rPr>
        <w:t xml:space="preserve"> </w:t>
      </w:r>
      <w:r w:rsidR="006E79CA" w:rsidRPr="006E79CA">
        <w:rPr>
          <w:sz w:val="28"/>
          <w:szCs w:val="28"/>
          <w:lang w:val="uk-UA"/>
        </w:rPr>
        <w:t xml:space="preserve">власності територіальної громади </w:t>
      </w:r>
      <w:r w:rsidR="003C2B69">
        <w:rPr>
          <w:sz w:val="28"/>
          <w:szCs w:val="28"/>
          <w:lang w:val="uk-UA"/>
        </w:rPr>
        <w:t xml:space="preserve">      </w:t>
      </w:r>
      <w:r w:rsidR="006E79CA" w:rsidRPr="006E79CA">
        <w:rPr>
          <w:sz w:val="28"/>
          <w:szCs w:val="28"/>
          <w:lang w:val="uk-UA"/>
        </w:rPr>
        <w:t>м. Чернігова, що підлягають приватизації у</w:t>
      </w:r>
      <w:r w:rsidR="006E79CA">
        <w:rPr>
          <w:sz w:val="28"/>
          <w:szCs w:val="28"/>
          <w:lang w:val="uk-UA"/>
        </w:rPr>
        <w:t xml:space="preserve"> </w:t>
      </w:r>
      <w:r>
        <w:rPr>
          <w:sz w:val="28"/>
          <w:szCs w:val="28"/>
          <w:lang w:val="uk-UA"/>
        </w:rPr>
        <w:t>2020 році</w:t>
      </w:r>
      <w:r w:rsidR="003C2B69">
        <w:rPr>
          <w:sz w:val="28"/>
          <w:szCs w:val="28"/>
          <w:lang w:val="uk-UA"/>
        </w:rPr>
        <w:t>,</w:t>
      </w:r>
      <w:r>
        <w:rPr>
          <w:sz w:val="28"/>
          <w:szCs w:val="28"/>
          <w:lang w:val="uk-UA"/>
        </w:rPr>
        <w:t xml:space="preserve"> </w:t>
      </w:r>
      <w:r w:rsidR="006E79CA" w:rsidRPr="006E79CA">
        <w:rPr>
          <w:sz w:val="28"/>
          <w:szCs w:val="28"/>
          <w:lang w:val="uk-UA"/>
        </w:rPr>
        <w:t>включено 9 об’єктів для продажу на аукціоні в електронній</w:t>
      </w:r>
      <w:r w:rsidR="006E79CA">
        <w:rPr>
          <w:sz w:val="28"/>
          <w:szCs w:val="28"/>
          <w:lang w:val="uk-UA"/>
        </w:rPr>
        <w:t xml:space="preserve"> </w:t>
      </w:r>
      <w:r w:rsidR="006E79CA" w:rsidRPr="006E79CA">
        <w:rPr>
          <w:sz w:val="28"/>
          <w:szCs w:val="28"/>
          <w:lang w:val="uk-UA"/>
        </w:rPr>
        <w:t>формі.</w:t>
      </w:r>
    </w:p>
    <w:p w:rsidR="00A21532" w:rsidRDefault="006E79CA" w:rsidP="00D74F97">
      <w:pPr>
        <w:widowControl w:val="0"/>
        <w:autoSpaceDE w:val="0"/>
        <w:autoSpaceDN w:val="0"/>
        <w:adjustRightInd w:val="0"/>
        <w:ind w:firstLine="709"/>
        <w:jc w:val="both"/>
        <w:rPr>
          <w:sz w:val="28"/>
          <w:szCs w:val="28"/>
          <w:lang w:val="uk-UA"/>
        </w:rPr>
      </w:pPr>
      <w:r w:rsidRPr="006E79CA">
        <w:rPr>
          <w:sz w:val="28"/>
          <w:szCs w:val="28"/>
          <w:lang w:val="uk-UA"/>
        </w:rPr>
        <w:t>У І півріччі через елек</w:t>
      </w:r>
      <w:r w:rsidR="001E160B">
        <w:rPr>
          <w:sz w:val="28"/>
          <w:szCs w:val="28"/>
          <w:lang w:val="uk-UA"/>
        </w:rPr>
        <w:t xml:space="preserve">тронну торгову систему </w:t>
      </w:r>
      <w:proofErr w:type="spellStart"/>
      <w:r w:rsidR="001E160B">
        <w:rPr>
          <w:sz w:val="28"/>
          <w:szCs w:val="28"/>
          <w:lang w:val="uk-UA"/>
        </w:rPr>
        <w:t>ProZorro.</w:t>
      </w:r>
      <w:r w:rsidRPr="006E79CA">
        <w:rPr>
          <w:sz w:val="28"/>
          <w:szCs w:val="28"/>
          <w:lang w:val="uk-UA"/>
        </w:rPr>
        <w:t>Продажі</w:t>
      </w:r>
      <w:proofErr w:type="spellEnd"/>
      <w:r w:rsidRPr="006E79CA">
        <w:rPr>
          <w:sz w:val="28"/>
          <w:szCs w:val="28"/>
          <w:lang w:val="uk-UA"/>
        </w:rPr>
        <w:t xml:space="preserve"> приватизовано вісім об’єктів нерухомого майна</w:t>
      </w:r>
      <w:r w:rsidR="00A21532">
        <w:rPr>
          <w:sz w:val="28"/>
          <w:szCs w:val="28"/>
          <w:lang w:val="uk-UA"/>
        </w:rPr>
        <w:t>.</w:t>
      </w:r>
      <w:r w:rsidRPr="006E79CA">
        <w:rPr>
          <w:sz w:val="28"/>
          <w:szCs w:val="28"/>
          <w:lang w:val="uk-UA"/>
        </w:rPr>
        <w:t xml:space="preserve"> </w:t>
      </w:r>
      <w:r w:rsidR="00A21532">
        <w:rPr>
          <w:sz w:val="28"/>
          <w:szCs w:val="28"/>
          <w:lang w:val="uk-UA"/>
        </w:rPr>
        <w:t>З</w:t>
      </w:r>
      <w:r w:rsidR="00A21532" w:rsidRPr="006E79CA">
        <w:rPr>
          <w:sz w:val="28"/>
          <w:szCs w:val="28"/>
          <w:lang w:val="uk-UA"/>
        </w:rPr>
        <w:t xml:space="preserve"> урахуванням</w:t>
      </w:r>
      <w:r w:rsidR="00A21532">
        <w:rPr>
          <w:sz w:val="28"/>
          <w:szCs w:val="28"/>
          <w:lang w:val="uk-UA"/>
        </w:rPr>
        <w:t xml:space="preserve"> </w:t>
      </w:r>
      <w:r w:rsidR="00A21532" w:rsidRPr="006E79CA">
        <w:rPr>
          <w:sz w:val="28"/>
          <w:szCs w:val="28"/>
          <w:lang w:val="uk-UA"/>
        </w:rPr>
        <w:t xml:space="preserve">двох об'єктів </w:t>
      </w:r>
      <w:r w:rsidR="00A21532" w:rsidRPr="006E79CA">
        <w:rPr>
          <w:sz w:val="28"/>
          <w:szCs w:val="28"/>
          <w:lang w:val="uk-UA"/>
        </w:rPr>
        <w:lastRenderedPageBreak/>
        <w:t>приватизації</w:t>
      </w:r>
      <w:r w:rsidR="00A21532">
        <w:rPr>
          <w:sz w:val="28"/>
          <w:szCs w:val="28"/>
          <w:lang w:val="uk-UA"/>
        </w:rPr>
        <w:t>,</w:t>
      </w:r>
      <w:r w:rsidR="00A21532" w:rsidRPr="006E79CA">
        <w:rPr>
          <w:sz w:val="28"/>
          <w:szCs w:val="28"/>
          <w:lang w:val="uk-UA"/>
        </w:rPr>
        <w:t xml:space="preserve"> проданих на аукціоні в електронній формі, договори</w:t>
      </w:r>
      <w:r w:rsidR="00A21532">
        <w:rPr>
          <w:sz w:val="28"/>
          <w:szCs w:val="28"/>
          <w:lang w:val="uk-UA"/>
        </w:rPr>
        <w:t xml:space="preserve"> </w:t>
      </w:r>
      <w:r w:rsidR="00A21532" w:rsidRPr="006E79CA">
        <w:rPr>
          <w:sz w:val="28"/>
          <w:szCs w:val="28"/>
          <w:lang w:val="uk-UA"/>
        </w:rPr>
        <w:t xml:space="preserve">купівлі-продажу </w:t>
      </w:r>
      <w:r w:rsidR="00A21532">
        <w:rPr>
          <w:sz w:val="28"/>
          <w:szCs w:val="28"/>
          <w:lang w:val="uk-UA"/>
        </w:rPr>
        <w:t>за</w:t>
      </w:r>
      <w:r w:rsidR="00A21532" w:rsidRPr="006E79CA">
        <w:rPr>
          <w:sz w:val="28"/>
          <w:szCs w:val="28"/>
          <w:lang w:val="uk-UA"/>
        </w:rPr>
        <w:t xml:space="preserve"> яким</w:t>
      </w:r>
      <w:r w:rsidR="00A21532">
        <w:rPr>
          <w:sz w:val="28"/>
          <w:szCs w:val="28"/>
          <w:lang w:val="uk-UA"/>
        </w:rPr>
        <w:t>и</w:t>
      </w:r>
      <w:r w:rsidR="00A21532" w:rsidRPr="006E79CA">
        <w:rPr>
          <w:sz w:val="28"/>
          <w:szCs w:val="28"/>
          <w:lang w:val="uk-UA"/>
        </w:rPr>
        <w:t xml:space="preserve"> були укладені у 2019 році, а строк оплати настав у</w:t>
      </w:r>
      <w:r w:rsidR="00A21532">
        <w:rPr>
          <w:sz w:val="28"/>
          <w:szCs w:val="28"/>
          <w:lang w:val="uk-UA"/>
        </w:rPr>
        <w:t xml:space="preserve"> </w:t>
      </w:r>
      <w:r w:rsidR="00A21532" w:rsidRPr="006E79CA">
        <w:rPr>
          <w:sz w:val="28"/>
          <w:szCs w:val="28"/>
          <w:lang w:val="uk-UA"/>
        </w:rPr>
        <w:t>2020 році</w:t>
      </w:r>
      <w:r w:rsidR="00A21532">
        <w:rPr>
          <w:sz w:val="28"/>
          <w:szCs w:val="28"/>
          <w:lang w:val="uk-UA"/>
        </w:rPr>
        <w:t>, д</w:t>
      </w:r>
      <w:r w:rsidR="00A21532" w:rsidRPr="006E79CA">
        <w:rPr>
          <w:sz w:val="28"/>
          <w:szCs w:val="28"/>
          <w:lang w:val="uk-UA"/>
        </w:rPr>
        <w:t>о міського</w:t>
      </w:r>
      <w:r w:rsidR="00A21532">
        <w:rPr>
          <w:sz w:val="28"/>
          <w:szCs w:val="28"/>
          <w:lang w:val="uk-UA"/>
        </w:rPr>
        <w:t xml:space="preserve"> </w:t>
      </w:r>
      <w:r w:rsidR="00A21532" w:rsidRPr="006E79CA">
        <w:rPr>
          <w:sz w:val="28"/>
          <w:szCs w:val="28"/>
          <w:lang w:val="uk-UA"/>
        </w:rPr>
        <w:t xml:space="preserve">бюджету </w:t>
      </w:r>
      <w:r w:rsidRPr="006E79CA">
        <w:rPr>
          <w:sz w:val="28"/>
          <w:szCs w:val="28"/>
          <w:lang w:val="uk-UA"/>
        </w:rPr>
        <w:t xml:space="preserve">перераховано </w:t>
      </w:r>
      <w:r w:rsidR="00F933C1">
        <w:rPr>
          <w:sz w:val="28"/>
          <w:szCs w:val="28"/>
          <w:lang w:val="uk-UA"/>
        </w:rPr>
        <w:t xml:space="preserve">3786,4 тис. </w:t>
      </w:r>
      <w:proofErr w:type="spellStart"/>
      <w:r w:rsidR="00F933C1">
        <w:rPr>
          <w:sz w:val="28"/>
          <w:szCs w:val="28"/>
          <w:lang w:val="uk-UA"/>
        </w:rPr>
        <w:t>грн</w:t>
      </w:r>
      <w:proofErr w:type="spellEnd"/>
      <w:r w:rsidRPr="006E79CA">
        <w:rPr>
          <w:sz w:val="28"/>
          <w:szCs w:val="28"/>
          <w:lang w:val="uk-UA"/>
        </w:rPr>
        <w:t>, що становить 54,1% від річного плану (крім того</w:t>
      </w:r>
      <w:r>
        <w:rPr>
          <w:sz w:val="28"/>
          <w:szCs w:val="28"/>
          <w:lang w:val="uk-UA"/>
        </w:rPr>
        <w:t xml:space="preserve"> </w:t>
      </w:r>
      <w:r w:rsidRPr="006E79CA">
        <w:rPr>
          <w:sz w:val="28"/>
          <w:szCs w:val="28"/>
          <w:lang w:val="uk-UA"/>
        </w:rPr>
        <w:t>ПДВ до держ</w:t>
      </w:r>
      <w:r w:rsidR="00F933C1">
        <w:rPr>
          <w:sz w:val="28"/>
          <w:szCs w:val="28"/>
          <w:lang w:val="uk-UA"/>
        </w:rPr>
        <w:t xml:space="preserve">авного бюджету – 754,2 тис. </w:t>
      </w:r>
      <w:proofErr w:type="spellStart"/>
      <w:r w:rsidR="00F933C1">
        <w:rPr>
          <w:sz w:val="28"/>
          <w:szCs w:val="28"/>
          <w:lang w:val="uk-UA"/>
        </w:rPr>
        <w:t>грн</w:t>
      </w:r>
      <w:proofErr w:type="spellEnd"/>
      <w:r w:rsidRPr="006E79CA">
        <w:rPr>
          <w:sz w:val="28"/>
          <w:szCs w:val="28"/>
          <w:lang w:val="uk-UA"/>
        </w:rPr>
        <w:t xml:space="preserve">). </w:t>
      </w:r>
    </w:p>
    <w:p w:rsidR="006E79CA" w:rsidRPr="006E79CA" w:rsidRDefault="006E79CA" w:rsidP="00D74F97">
      <w:pPr>
        <w:widowControl w:val="0"/>
        <w:autoSpaceDE w:val="0"/>
        <w:autoSpaceDN w:val="0"/>
        <w:adjustRightInd w:val="0"/>
        <w:ind w:firstLine="709"/>
        <w:jc w:val="both"/>
        <w:rPr>
          <w:sz w:val="28"/>
          <w:szCs w:val="28"/>
          <w:lang w:val="uk-UA"/>
        </w:rPr>
      </w:pPr>
      <w:r w:rsidRPr="006E79CA">
        <w:rPr>
          <w:sz w:val="28"/>
          <w:szCs w:val="28"/>
          <w:lang w:val="uk-UA"/>
        </w:rPr>
        <w:t xml:space="preserve">З початку 2020 року оголошено 13 електронних аукціонів </w:t>
      </w:r>
      <w:r w:rsidR="00F933C1">
        <w:rPr>
          <w:sz w:val="28"/>
          <w:szCs w:val="28"/>
          <w:lang w:val="uk-UA"/>
        </w:rPr>
        <w:t>з</w:t>
      </w:r>
      <w:r w:rsidRPr="006E79CA">
        <w:rPr>
          <w:sz w:val="28"/>
          <w:szCs w:val="28"/>
          <w:lang w:val="uk-UA"/>
        </w:rPr>
        <w:t xml:space="preserve"> відчуженн</w:t>
      </w:r>
      <w:r w:rsidR="00F933C1">
        <w:rPr>
          <w:sz w:val="28"/>
          <w:szCs w:val="28"/>
          <w:lang w:val="uk-UA"/>
        </w:rPr>
        <w:t>я</w:t>
      </w:r>
      <w:r>
        <w:rPr>
          <w:sz w:val="28"/>
          <w:szCs w:val="28"/>
          <w:lang w:val="uk-UA"/>
        </w:rPr>
        <w:t xml:space="preserve"> </w:t>
      </w:r>
      <w:r w:rsidRPr="006E79CA">
        <w:rPr>
          <w:sz w:val="28"/>
          <w:szCs w:val="28"/>
          <w:lang w:val="uk-UA"/>
        </w:rPr>
        <w:t>об’єктів нерухомого майна.</w:t>
      </w:r>
    </w:p>
    <w:p w:rsidR="006E79CA" w:rsidRPr="006E79CA" w:rsidRDefault="00F933C1" w:rsidP="006E79CA">
      <w:pPr>
        <w:autoSpaceDE w:val="0"/>
        <w:autoSpaceDN w:val="0"/>
        <w:adjustRightInd w:val="0"/>
        <w:ind w:firstLine="709"/>
        <w:jc w:val="both"/>
        <w:rPr>
          <w:sz w:val="28"/>
          <w:szCs w:val="28"/>
          <w:lang w:val="uk-UA"/>
        </w:rPr>
      </w:pPr>
      <w:r>
        <w:rPr>
          <w:sz w:val="28"/>
          <w:szCs w:val="28"/>
          <w:lang w:val="uk-UA"/>
        </w:rPr>
        <w:t>С</w:t>
      </w:r>
      <w:r w:rsidR="006E79CA" w:rsidRPr="006E79CA">
        <w:rPr>
          <w:sz w:val="28"/>
          <w:szCs w:val="28"/>
          <w:lang w:val="uk-UA"/>
        </w:rPr>
        <w:t>таном на 01.07.2020 укладено</w:t>
      </w:r>
      <w:r w:rsidR="006E79CA">
        <w:rPr>
          <w:sz w:val="28"/>
          <w:szCs w:val="28"/>
          <w:lang w:val="uk-UA"/>
        </w:rPr>
        <w:t xml:space="preserve"> </w:t>
      </w:r>
      <w:r w:rsidR="006E79CA" w:rsidRPr="006E79CA">
        <w:rPr>
          <w:sz w:val="28"/>
          <w:szCs w:val="28"/>
          <w:lang w:val="uk-UA"/>
        </w:rPr>
        <w:t>154 договори оренди</w:t>
      </w:r>
      <w:r>
        <w:rPr>
          <w:sz w:val="28"/>
          <w:szCs w:val="28"/>
          <w:lang w:val="uk-UA"/>
        </w:rPr>
        <w:t xml:space="preserve"> комунального майна</w:t>
      </w:r>
      <w:r w:rsidR="006E79CA" w:rsidRPr="006E79CA">
        <w:rPr>
          <w:sz w:val="28"/>
          <w:szCs w:val="28"/>
          <w:lang w:val="uk-UA"/>
        </w:rPr>
        <w:t xml:space="preserve">, з них </w:t>
      </w:r>
      <w:r>
        <w:rPr>
          <w:sz w:val="28"/>
          <w:szCs w:val="28"/>
          <w:lang w:val="uk-UA"/>
        </w:rPr>
        <w:t>два</w:t>
      </w:r>
      <w:r w:rsidR="006E79CA" w:rsidRPr="006E79CA">
        <w:rPr>
          <w:sz w:val="28"/>
          <w:szCs w:val="28"/>
          <w:lang w:val="uk-UA"/>
        </w:rPr>
        <w:t xml:space="preserve"> договори оренди цілісних майнових комплексів,</w:t>
      </w:r>
      <w:r w:rsidR="006E79CA">
        <w:rPr>
          <w:sz w:val="28"/>
          <w:szCs w:val="28"/>
          <w:lang w:val="uk-UA"/>
        </w:rPr>
        <w:t xml:space="preserve"> </w:t>
      </w:r>
      <w:r w:rsidR="006E79CA" w:rsidRPr="006E79CA">
        <w:rPr>
          <w:sz w:val="28"/>
          <w:szCs w:val="28"/>
          <w:lang w:val="uk-UA"/>
        </w:rPr>
        <w:t>які забезпечують теплопостачання міста.</w:t>
      </w:r>
    </w:p>
    <w:p w:rsidR="00691229" w:rsidRDefault="006E79CA" w:rsidP="006E79CA">
      <w:pPr>
        <w:autoSpaceDE w:val="0"/>
        <w:autoSpaceDN w:val="0"/>
        <w:adjustRightInd w:val="0"/>
        <w:ind w:firstLine="709"/>
        <w:jc w:val="both"/>
        <w:rPr>
          <w:sz w:val="28"/>
          <w:szCs w:val="28"/>
          <w:lang w:val="uk-UA"/>
        </w:rPr>
      </w:pPr>
      <w:r w:rsidRPr="006E79CA">
        <w:rPr>
          <w:sz w:val="28"/>
          <w:szCs w:val="28"/>
          <w:lang w:val="uk-UA"/>
        </w:rPr>
        <w:t xml:space="preserve">Сума надходжень за </w:t>
      </w:r>
      <w:r w:rsidR="00691229">
        <w:rPr>
          <w:sz w:val="28"/>
          <w:szCs w:val="28"/>
          <w:lang w:val="uk-UA"/>
        </w:rPr>
        <w:t>І</w:t>
      </w:r>
      <w:r w:rsidRPr="006E79CA">
        <w:rPr>
          <w:sz w:val="28"/>
          <w:szCs w:val="28"/>
          <w:lang w:val="uk-UA"/>
        </w:rPr>
        <w:t xml:space="preserve"> півріччя 2020 року від орендної плати до міського</w:t>
      </w:r>
      <w:r>
        <w:rPr>
          <w:sz w:val="28"/>
          <w:szCs w:val="28"/>
          <w:lang w:val="uk-UA"/>
        </w:rPr>
        <w:t xml:space="preserve"> </w:t>
      </w:r>
      <w:r w:rsidRPr="006E79CA">
        <w:rPr>
          <w:sz w:val="28"/>
          <w:szCs w:val="28"/>
          <w:lang w:val="uk-UA"/>
        </w:rPr>
        <w:t>б</w:t>
      </w:r>
      <w:r w:rsidR="00691229">
        <w:rPr>
          <w:sz w:val="28"/>
          <w:szCs w:val="28"/>
          <w:lang w:val="uk-UA"/>
        </w:rPr>
        <w:t xml:space="preserve">юджету складає 23982,4 тис. </w:t>
      </w:r>
      <w:proofErr w:type="spellStart"/>
      <w:r w:rsidR="00691229">
        <w:rPr>
          <w:sz w:val="28"/>
          <w:szCs w:val="28"/>
          <w:lang w:val="uk-UA"/>
        </w:rPr>
        <w:t>грн</w:t>
      </w:r>
      <w:proofErr w:type="spellEnd"/>
      <w:r w:rsidRPr="006E79CA">
        <w:rPr>
          <w:sz w:val="28"/>
          <w:szCs w:val="28"/>
          <w:lang w:val="uk-UA"/>
        </w:rPr>
        <w:t>, що становить 100,2 % від заплановано</w:t>
      </w:r>
      <w:r w:rsidR="00691229">
        <w:rPr>
          <w:sz w:val="28"/>
          <w:szCs w:val="28"/>
          <w:lang w:val="uk-UA"/>
        </w:rPr>
        <w:t>го (</w:t>
      </w:r>
      <w:r w:rsidRPr="006E79CA">
        <w:rPr>
          <w:sz w:val="28"/>
          <w:szCs w:val="28"/>
          <w:lang w:val="uk-UA"/>
        </w:rPr>
        <w:t xml:space="preserve">23944,4 тис. </w:t>
      </w:r>
      <w:proofErr w:type="spellStart"/>
      <w:r w:rsidRPr="006E79CA">
        <w:rPr>
          <w:sz w:val="28"/>
          <w:szCs w:val="28"/>
          <w:lang w:val="uk-UA"/>
        </w:rPr>
        <w:t>грн</w:t>
      </w:r>
      <w:proofErr w:type="spellEnd"/>
      <w:r w:rsidR="00691229">
        <w:rPr>
          <w:sz w:val="28"/>
          <w:szCs w:val="28"/>
          <w:lang w:val="uk-UA"/>
        </w:rPr>
        <w:t>)</w:t>
      </w:r>
      <w:r w:rsidRPr="006E79CA">
        <w:rPr>
          <w:sz w:val="28"/>
          <w:szCs w:val="28"/>
          <w:lang w:val="uk-UA"/>
        </w:rPr>
        <w:t>. У тому числі: за цілісні майно</w:t>
      </w:r>
      <w:r w:rsidR="00691229">
        <w:rPr>
          <w:sz w:val="28"/>
          <w:szCs w:val="28"/>
          <w:lang w:val="uk-UA"/>
        </w:rPr>
        <w:t xml:space="preserve">ві комплекси – 21775,7 тис. </w:t>
      </w:r>
      <w:proofErr w:type="spellStart"/>
      <w:r w:rsidR="00691229">
        <w:rPr>
          <w:sz w:val="28"/>
          <w:szCs w:val="28"/>
          <w:lang w:val="uk-UA"/>
        </w:rPr>
        <w:t>грн</w:t>
      </w:r>
      <w:proofErr w:type="spellEnd"/>
      <w:r>
        <w:rPr>
          <w:sz w:val="28"/>
          <w:szCs w:val="28"/>
          <w:lang w:val="uk-UA"/>
        </w:rPr>
        <w:t xml:space="preserve"> </w:t>
      </w:r>
      <w:r w:rsidRPr="006E79CA">
        <w:rPr>
          <w:sz w:val="28"/>
          <w:szCs w:val="28"/>
          <w:lang w:val="uk-UA"/>
        </w:rPr>
        <w:t>(100,2</w:t>
      </w:r>
      <w:r w:rsidR="00691229">
        <w:rPr>
          <w:sz w:val="28"/>
          <w:szCs w:val="28"/>
          <w:lang w:val="uk-UA"/>
        </w:rPr>
        <w:t xml:space="preserve"> % від плану – 21738,4 тис. </w:t>
      </w:r>
      <w:proofErr w:type="spellStart"/>
      <w:r w:rsidR="00691229">
        <w:rPr>
          <w:sz w:val="28"/>
          <w:szCs w:val="28"/>
          <w:lang w:val="uk-UA"/>
        </w:rPr>
        <w:t>грн</w:t>
      </w:r>
      <w:proofErr w:type="spellEnd"/>
      <w:r w:rsidRPr="006E79CA">
        <w:rPr>
          <w:sz w:val="28"/>
          <w:szCs w:val="28"/>
          <w:lang w:val="uk-UA"/>
        </w:rPr>
        <w:t>), за нерухоме та інше окреме</w:t>
      </w:r>
      <w:r>
        <w:rPr>
          <w:sz w:val="28"/>
          <w:szCs w:val="28"/>
          <w:lang w:val="uk-UA"/>
        </w:rPr>
        <w:t xml:space="preserve"> </w:t>
      </w:r>
      <w:r w:rsidRPr="006E79CA">
        <w:rPr>
          <w:sz w:val="28"/>
          <w:szCs w:val="28"/>
          <w:lang w:val="uk-UA"/>
        </w:rPr>
        <w:t>індивідуально ви</w:t>
      </w:r>
      <w:r w:rsidR="00691229">
        <w:rPr>
          <w:sz w:val="28"/>
          <w:szCs w:val="28"/>
          <w:lang w:val="uk-UA"/>
        </w:rPr>
        <w:t xml:space="preserve">значене майно – 2206,7 тис. </w:t>
      </w:r>
      <w:proofErr w:type="spellStart"/>
      <w:r w:rsidR="00691229">
        <w:rPr>
          <w:sz w:val="28"/>
          <w:szCs w:val="28"/>
          <w:lang w:val="uk-UA"/>
        </w:rPr>
        <w:t>грн</w:t>
      </w:r>
      <w:proofErr w:type="spellEnd"/>
      <w:r w:rsidR="00691229">
        <w:rPr>
          <w:sz w:val="28"/>
          <w:szCs w:val="28"/>
          <w:lang w:val="uk-UA"/>
        </w:rPr>
        <w:t xml:space="preserve"> (з них 381,3 тис. </w:t>
      </w:r>
      <w:proofErr w:type="spellStart"/>
      <w:r w:rsidR="00691229">
        <w:rPr>
          <w:sz w:val="28"/>
          <w:szCs w:val="28"/>
          <w:lang w:val="uk-UA"/>
        </w:rPr>
        <w:t>грн</w:t>
      </w:r>
      <w:proofErr w:type="spellEnd"/>
      <w:r w:rsidRPr="006E79CA">
        <w:rPr>
          <w:sz w:val="28"/>
          <w:szCs w:val="28"/>
          <w:lang w:val="uk-UA"/>
        </w:rPr>
        <w:t xml:space="preserve"> </w:t>
      </w:r>
      <w:r w:rsidR="001E160B">
        <w:rPr>
          <w:sz w:val="28"/>
          <w:szCs w:val="28"/>
          <w:lang w:val="uk-UA"/>
        </w:rPr>
        <w:t>–</w:t>
      </w:r>
      <w:r>
        <w:rPr>
          <w:sz w:val="28"/>
          <w:szCs w:val="28"/>
          <w:lang w:val="uk-UA"/>
        </w:rPr>
        <w:t xml:space="preserve"> </w:t>
      </w:r>
      <w:r w:rsidRPr="006E79CA">
        <w:rPr>
          <w:sz w:val="28"/>
          <w:szCs w:val="28"/>
          <w:lang w:val="uk-UA"/>
        </w:rPr>
        <w:t>залишок коштів за 2019 рік, який залишився на рахунку фонду комунального</w:t>
      </w:r>
      <w:r>
        <w:rPr>
          <w:sz w:val="28"/>
          <w:szCs w:val="28"/>
          <w:lang w:val="uk-UA"/>
        </w:rPr>
        <w:t xml:space="preserve"> </w:t>
      </w:r>
      <w:r w:rsidRPr="006E79CA">
        <w:rPr>
          <w:sz w:val="28"/>
          <w:szCs w:val="28"/>
          <w:lang w:val="uk-UA"/>
        </w:rPr>
        <w:t>майна міської ради на 01.01.2020) (10</w:t>
      </w:r>
      <w:r w:rsidR="001E160B">
        <w:rPr>
          <w:sz w:val="28"/>
          <w:szCs w:val="28"/>
          <w:lang w:val="uk-UA"/>
        </w:rPr>
        <w:t xml:space="preserve">0 % від плану – 2206,0 тис. </w:t>
      </w:r>
      <w:proofErr w:type="spellStart"/>
      <w:r w:rsidR="001E160B">
        <w:rPr>
          <w:sz w:val="28"/>
          <w:szCs w:val="28"/>
          <w:lang w:val="uk-UA"/>
        </w:rPr>
        <w:t>грн</w:t>
      </w:r>
      <w:proofErr w:type="spellEnd"/>
      <w:r w:rsidRPr="006E79CA">
        <w:rPr>
          <w:sz w:val="28"/>
          <w:szCs w:val="28"/>
          <w:lang w:val="uk-UA"/>
        </w:rPr>
        <w:t>).</w:t>
      </w:r>
      <w:r>
        <w:rPr>
          <w:sz w:val="28"/>
          <w:szCs w:val="28"/>
          <w:lang w:val="uk-UA"/>
        </w:rPr>
        <w:t xml:space="preserve"> </w:t>
      </w:r>
    </w:p>
    <w:p w:rsidR="006E79CA" w:rsidRPr="006E79CA" w:rsidRDefault="006E79CA" w:rsidP="00A21532">
      <w:pPr>
        <w:autoSpaceDE w:val="0"/>
        <w:autoSpaceDN w:val="0"/>
        <w:adjustRightInd w:val="0"/>
        <w:ind w:firstLine="709"/>
        <w:jc w:val="both"/>
        <w:rPr>
          <w:color w:val="000000"/>
          <w:sz w:val="28"/>
          <w:szCs w:val="28"/>
          <w:lang w:val="uk-UA"/>
        </w:rPr>
      </w:pPr>
      <w:r w:rsidRPr="006E79CA">
        <w:rPr>
          <w:color w:val="000000"/>
          <w:sz w:val="28"/>
          <w:szCs w:val="28"/>
          <w:lang w:val="uk-UA"/>
        </w:rPr>
        <w:t xml:space="preserve">У зв’язку з прийняттям </w:t>
      </w:r>
      <w:r w:rsidRPr="006E79CA">
        <w:rPr>
          <w:color w:val="1D1D1B"/>
          <w:sz w:val="28"/>
          <w:szCs w:val="28"/>
          <w:lang w:val="uk-UA"/>
        </w:rPr>
        <w:t>Кабінетом Міністрів України постанови від</w:t>
      </w:r>
      <w:r>
        <w:rPr>
          <w:color w:val="1D1D1B"/>
          <w:sz w:val="28"/>
          <w:szCs w:val="28"/>
          <w:lang w:val="uk-UA"/>
        </w:rPr>
        <w:t xml:space="preserve"> </w:t>
      </w:r>
      <w:r w:rsidRPr="006E79CA">
        <w:rPr>
          <w:color w:val="1D1D1B"/>
          <w:sz w:val="28"/>
          <w:szCs w:val="28"/>
          <w:lang w:val="uk-UA"/>
        </w:rPr>
        <w:t xml:space="preserve">11 березня 2020 року № 211 </w:t>
      </w:r>
      <w:r w:rsidR="009E2E6C">
        <w:rPr>
          <w:color w:val="1D1D1B"/>
          <w:sz w:val="28"/>
          <w:szCs w:val="28"/>
          <w:lang w:val="uk-UA"/>
        </w:rPr>
        <w:t>«</w:t>
      </w:r>
      <w:r w:rsidRPr="006E79CA">
        <w:rPr>
          <w:color w:val="1D1D1B"/>
          <w:sz w:val="28"/>
          <w:szCs w:val="28"/>
          <w:lang w:val="uk-UA"/>
        </w:rPr>
        <w:t>Про запобігання поширенню на території України</w:t>
      </w:r>
      <w:r>
        <w:rPr>
          <w:color w:val="1D1D1B"/>
          <w:sz w:val="28"/>
          <w:szCs w:val="28"/>
          <w:lang w:val="uk-UA"/>
        </w:rPr>
        <w:t xml:space="preserve"> </w:t>
      </w:r>
      <w:proofErr w:type="spellStart"/>
      <w:r w:rsidRPr="006E79CA">
        <w:rPr>
          <w:color w:val="1D1D1B"/>
          <w:sz w:val="28"/>
          <w:szCs w:val="28"/>
          <w:lang w:val="uk-UA"/>
        </w:rPr>
        <w:t>коронавірусу</w:t>
      </w:r>
      <w:proofErr w:type="spellEnd"/>
      <w:r w:rsidRPr="006E79CA">
        <w:rPr>
          <w:color w:val="1D1D1B"/>
          <w:sz w:val="28"/>
          <w:szCs w:val="28"/>
          <w:lang w:val="uk-UA"/>
        </w:rPr>
        <w:t xml:space="preserve"> COVID-19</w:t>
      </w:r>
      <w:r w:rsidR="009E2E6C">
        <w:rPr>
          <w:color w:val="1D1D1B"/>
          <w:sz w:val="28"/>
          <w:szCs w:val="28"/>
          <w:lang w:val="uk-UA"/>
        </w:rPr>
        <w:t>»</w:t>
      </w:r>
      <w:r w:rsidRPr="006E79CA">
        <w:rPr>
          <w:color w:val="1D1D1B"/>
          <w:sz w:val="28"/>
          <w:szCs w:val="28"/>
          <w:lang w:val="uk-UA"/>
        </w:rPr>
        <w:t xml:space="preserve"> </w:t>
      </w:r>
      <w:r w:rsidRPr="006E79CA">
        <w:rPr>
          <w:color w:val="000000"/>
          <w:sz w:val="28"/>
          <w:szCs w:val="28"/>
          <w:lang w:val="uk-UA"/>
        </w:rPr>
        <w:t>Чернігівська міська рада прийняла</w:t>
      </w:r>
      <w:r>
        <w:rPr>
          <w:color w:val="000000"/>
          <w:sz w:val="28"/>
          <w:szCs w:val="28"/>
          <w:lang w:val="uk-UA"/>
        </w:rPr>
        <w:t xml:space="preserve"> </w:t>
      </w:r>
      <w:r w:rsidRPr="006E79CA">
        <w:rPr>
          <w:color w:val="000000"/>
          <w:sz w:val="28"/>
          <w:szCs w:val="28"/>
          <w:lang w:val="uk-UA"/>
        </w:rPr>
        <w:t xml:space="preserve">рішення від 30.04.2020 № 53/VII – 7 </w:t>
      </w:r>
      <w:r w:rsidR="009E2E6C">
        <w:rPr>
          <w:color w:val="000000"/>
          <w:sz w:val="28"/>
          <w:szCs w:val="28"/>
          <w:lang w:val="uk-UA"/>
        </w:rPr>
        <w:t>«</w:t>
      </w:r>
      <w:r w:rsidRPr="006E79CA">
        <w:rPr>
          <w:color w:val="000000"/>
          <w:sz w:val="28"/>
          <w:szCs w:val="28"/>
          <w:lang w:val="uk-UA"/>
        </w:rPr>
        <w:t>Про звільнення від сплати за оренду</w:t>
      </w:r>
      <w:r>
        <w:rPr>
          <w:color w:val="000000"/>
          <w:sz w:val="28"/>
          <w:szCs w:val="28"/>
          <w:lang w:val="uk-UA"/>
        </w:rPr>
        <w:t xml:space="preserve"> </w:t>
      </w:r>
      <w:r w:rsidRPr="006E79CA">
        <w:rPr>
          <w:color w:val="000000"/>
          <w:sz w:val="28"/>
          <w:szCs w:val="28"/>
          <w:lang w:val="uk-UA"/>
        </w:rPr>
        <w:t>майна</w:t>
      </w:r>
      <w:r w:rsidR="009E2E6C">
        <w:rPr>
          <w:color w:val="000000"/>
          <w:sz w:val="28"/>
          <w:szCs w:val="28"/>
          <w:lang w:val="uk-UA"/>
        </w:rPr>
        <w:t>»</w:t>
      </w:r>
      <w:r w:rsidRPr="006E79CA">
        <w:rPr>
          <w:color w:val="000000"/>
          <w:sz w:val="28"/>
          <w:szCs w:val="28"/>
          <w:lang w:val="uk-UA"/>
        </w:rPr>
        <w:t>, згідно з яким деякі категорії орендарів були звільнені з 17 березня</w:t>
      </w:r>
      <w:r>
        <w:rPr>
          <w:color w:val="000000"/>
          <w:sz w:val="28"/>
          <w:szCs w:val="28"/>
          <w:lang w:val="uk-UA"/>
        </w:rPr>
        <w:t xml:space="preserve"> </w:t>
      </w:r>
      <w:r w:rsidRPr="006E79CA">
        <w:rPr>
          <w:color w:val="000000"/>
          <w:sz w:val="28"/>
          <w:szCs w:val="28"/>
          <w:lang w:val="uk-UA"/>
        </w:rPr>
        <w:t>2020 року до завершення карантину від сплати за оренду комунального майна.</w:t>
      </w:r>
      <w:r w:rsidR="00691229">
        <w:rPr>
          <w:color w:val="000000"/>
          <w:sz w:val="28"/>
          <w:szCs w:val="28"/>
          <w:lang w:val="uk-UA"/>
        </w:rPr>
        <w:t xml:space="preserve"> </w:t>
      </w:r>
      <w:r w:rsidRPr="006E79CA">
        <w:rPr>
          <w:color w:val="000000"/>
          <w:sz w:val="28"/>
          <w:szCs w:val="28"/>
          <w:lang w:val="uk-UA"/>
        </w:rPr>
        <w:t>У результаті цього міський бюджет недоотримав 154,0 тис. грн.</w:t>
      </w:r>
      <w:r>
        <w:rPr>
          <w:color w:val="000000"/>
          <w:sz w:val="28"/>
          <w:szCs w:val="28"/>
          <w:lang w:val="uk-UA"/>
        </w:rPr>
        <w:t xml:space="preserve"> </w:t>
      </w:r>
      <w:r w:rsidRPr="006E79CA">
        <w:rPr>
          <w:color w:val="000000"/>
          <w:sz w:val="28"/>
          <w:szCs w:val="28"/>
          <w:lang w:val="uk-UA"/>
        </w:rPr>
        <w:t>надходжень від орендної плати за нерухоме майно.</w:t>
      </w:r>
    </w:p>
    <w:p w:rsidR="006E79CA" w:rsidRPr="006E79CA" w:rsidRDefault="006E79CA" w:rsidP="00D74F97">
      <w:pPr>
        <w:widowControl w:val="0"/>
        <w:autoSpaceDE w:val="0"/>
        <w:autoSpaceDN w:val="0"/>
        <w:adjustRightInd w:val="0"/>
        <w:ind w:firstLine="709"/>
        <w:jc w:val="both"/>
        <w:rPr>
          <w:color w:val="000000"/>
          <w:sz w:val="28"/>
          <w:szCs w:val="28"/>
          <w:lang w:val="uk-UA"/>
        </w:rPr>
      </w:pPr>
      <w:r w:rsidRPr="006E79CA">
        <w:rPr>
          <w:color w:val="000000"/>
          <w:sz w:val="28"/>
          <w:szCs w:val="28"/>
          <w:lang w:val="uk-UA"/>
        </w:rPr>
        <w:t>На підставі виданих фондом комунального майна міської ради дозволів</w:t>
      </w:r>
      <w:r>
        <w:rPr>
          <w:color w:val="000000"/>
          <w:sz w:val="28"/>
          <w:szCs w:val="28"/>
          <w:lang w:val="uk-UA"/>
        </w:rPr>
        <w:t xml:space="preserve"> </w:t>
      </w:r>
      <w:r w:rsidRPr="006E79CA">
        <w:rPr>
          <w:color w:val="000000"/>
          <w:sz w:val="28"/>
          <w:szCs w:val="28"/>
          <w:lang w:val="uk-UA"/>
        </w:rPr>
        <w:t>комунальними підприємствами і бюджетними установами станом на 01.07.2019</w:t>
      </w:r>
      <w:r>
        <w:rPr>
          <w:color w:val="000000"/>
          <w:sz w:val="28"/>
          <w:szCs w:val="28"/>
          <w:lang w:val="uk-UA"/>
        </w:rPr>
        <w:t xml:space="preserve"> </w:t>
      </w:r>
      <w:r w:rsidRPr="006E79CA">
        <w:rPr>
          <w:color w:val="000000"/>
          <w:sz w:val="28"/>
          <w:szCs w:val="28"/>
          <w:lang w:val="uk-UA"/>
        </w:rPr>
        <w:t xml:space="preserve">укладено 362 договори оренди (відповідно: освіта </w:t>
      </w:r>
      <w:r w:rsidR="001E160B">
        <w:rPr>
          <w:color w:val="000000"/>
          <w:sz w:val="28"/>
          <w:szCs w:val="28"/>
          <w:lang w:val="uk-UA"/>
        </w:rPr>
        <w:t>–</w:t>
      </w:r>
      <w:r w:rsidRPr="006E79CA">
        <w:rPr>
          <w:color w:val="000000"/>
          <w:sz w:val="28"/>
          <w:szCs w:val="28"/>
          <w:lang w:val="uk-UA"/>
        </w:rPr>
        <w:t xml:space="preserve"> 104, охорона здоров’я </w:t>
      </w:r>
      <w:r w:rsidR="001E160B">
        <w:rPr>
          <w:color w:val="000000"/>
          <w:sz w:val="28"/>
          <w:szCs w:val="28"/>
          <w:lang w:val="uk-UA"/>
        </w:rPr>
        <w:t>–</w:t>
      </w:r>
      <w:r>
        <w:rPr>
          <w:color w:val="000000"/>
          <w:sz w:val="28"/>
          <w:szCs w:val="28"/>
          <w:lang w:val="uk-UA"/>
        </w:rPr>
        <w:t xml:space="preserve"> </w:t>
      </w:r>
      <w:r w:rsidRPr="006E79CA">
        <w:rPr>
          <w:color w:val="000000"/>
          <w:sz w:val="28"/>
          <w:szCs w:val="28"/>
          <w:lang w:val="uk-UA"/>
        </w:rPr>
        <w:t xml:space="preserve">170, культура </w:t>
      </w:r>
      <w:r w:rsidR="001E160B">
        <w:rPr>
          <w:color w:val="000000"/>
          <w:sz w:val="28"/>
          <w:szCs w:val="28"/>
          <w:lang w:val="uk-UA"/>
        </w:rPr>
        <w:t>–</w:t>
      </w:r>
      <w:r w:rsidRPr="006E79CA">
        <w:rPr>
          <w:color w:val="000000"/>
          <w:sz w:val="28"/>
          <w:szCs w:val="28"/>
          <w:lang w:val="uk-UA"/>
        </w:rPr>
        <w:t xml:space="preserve"> 8, комунальні підприємства </w:t>
      </w:r>
      <w:r w:rsidR="001E160B">
        <w:rPr>
          <w:color w:val="000000"/>
          <w:sz w:val="28"/>
          <w:szCs w:val="28"/>
          <w:lang w:val="uk-UA"/>
        </w:rPr>
        <w:t>–</w:t>
      </w:r>
      <w:r w:rsidRPr="006E79CA">
        <w:rPr>
          <w:color w:val="000000"/>
          <w:sz w:val="28"/>
          <w:szCs w:val="28"/>
          <w:lang w:val="uk-UA"/>
        </w:rPr>
        <w:t xml:space="preserve"> 45 та комунальні установи </w:t>
      </w:r>
      <w:r w:rsidR="001E160B">
        <w:rPr>
          <w:color w:val="000000"/>
          <w:sz w:val="28"/>
          <w:szCs w:val="28"/>
          <w:lang w:val="uk-UA"/>
        </w:rPr>
        <w:t>–</w:t>
      </w:r>
      <w:r w:rsidRPr="006E79CA">
        <w:rPr>
          <w:color w:val="000000"/>
          <w:sz w:val="28"/>
          <w:szCs w:val="28"/>
          <w:lang w:val="uk-UA"/>
        </w:rPr>
        <w:t xml:space="preserve"> 35).</w:t>
      </w:r>
    </w:p>
    <w:p w:rsidR="006E79CA" w:rsidRPr="006E79CA" w:rsidRDefault="006E79CA" w:rsidP="00D74F97">
      <w:pPr>
        <w:widowControl w:val="0"/>
        <w:autoSpaceDE w:val="0"/>
        <w:autoSpaceDN w:val="0"/>
        <w:adjustRightInd w:val="0"/>
        <w:ind w:firstLine="709"/>
        <w:jc w:val="both"/>
        <w:rPr>
          <w:color w:val="000000"/>
          <w:sz w:val="28"/>
          <w:szCs w:val="28"/>
          <w:lang w:val="uk-UA"/>
        </w:rPr>
      </w:pPr>
      <w:r w:rsidRPr="006E79CA">
        <w:rPr>
          <w:color w:val="000000"/>
          <w:sz w:val="28"/>
          <w:szCs w:val="28"/>
          <w:lang w:val="uk-UA"/>
        </w:rPr>
        <w:t>Кошти від орендної плати по цим договорам</w:t>
      </w:r>
      <w:r w:rsidR="00691229">
        <w:rPr>
          <w:color w:val="000000"/>
          <w:sz w:val="28"/>
          <w:szCs w:val="28"/>
          <w:lang w:val="uk-UA"/>
        </w:rPr>
        <w:t>,</w:t>
      </w:r>
      <w:r w:rsidRPr="006E79CA">
        <w:rPr>
          <w:color w:val="000000"/>
          <w:sz w:val="28"/>
          <w:szCs w:val="28"/>
          <w:lang w:val="uk-UA"/>
        </w:rPr>
        <w:t xml:space="preserve"> відповідно до</w:t>
      </w:r>
      <w:r>
        <w:rPr>
          <w:color w:val="000000"/>
          <w:sz w:val="28"/>
          <w:szCs w:val="28"/>
          <w:lang w:val="uk-UA"/>
        </w:rPr>
        <w:t xml:space="preserve"> </w:t>
      </w:r>
      <w:r w:rsidRPr="006E79CA">
        <w:rPr>
          <w:color w:val="000000"/>
          <w:sz w:val="28"/>
          <w:szCs w:val="28"/>
          <w:lang w:val="uk-UA"/>
        </w:rPr>
        <w:t>Методики розрахунку та порядку використання плати за оренду майна</w:t>
      </w:r>
      <w:r>
        <w:rPr>
          <w:color w:val="000000"/>
          <w:sz w:val="28"/>
          <w:szCs w:val="28"/>
          <w:lang w:val="uk-UA"/>
        </w:rPr>
        <w:t xml:space="preserve"> </w:t>
      </w:r>
      <w:r w:rsidRPr="006E79CA">
        <w:rPr>
          <w:color w:val="000000"/>
          <w:sz w:val="28"/>
          <w:szCs w:val="28"/>
          <w:lang w:val="uk-UA"/>
        </w:rPr>
        <w:t>комунальної власності, залишаються у розпорядженні комунальних</w:t>
      </w:r>
      <w:r>
        <w:rPr>
          <w:color w:val="000000"/>
          <w:sz w:val="28"/>
          <w:szCs w:val="28"/>
          <w:lang w:val="uk-UA"/>
        </w:rPr>
        <w:t xml:space="preserve"> </w:t>
      </w:r>
      <w:r w:rsidRPr="006E79CA">
        <w:rPr>
          <w:color w:val="000000"/>
          <w:sz w:val="28"/>
          <w:szCs w:val="28"/>
          <w:lang w:val="uk-UA"/>
        </w:rPr>
        <w:t>підприємств (поповнення обігових коштів) та бюджетних установ, що зменшує</w:t>
      </w:r>
      <w:r>
        <w:rPr>
          <w:color w:val="000000"/>
          <w:sz w:val="28"/>
          <w:szCs w:val="28"/>
          <w:lang w:val="uk-UA"/>
        </w:rPr>
        <w:t xml:space="preserve"> </w:t>
      </w:r>
      <w:r w:rsidRPr="006E79CA">
        <w:rPr>
          <w:color w:val="000000"/>
          <w:sz w:val="28"/>
          <w:szCs w:val="28"/>
          <w:lang w:val="uk-UA"/>
        </w:rPr>
        <w:t>витрати з міського бюджету на їх утримання.</w:t>
      </w:r>
    </w:p>
    <w:p w:rsidR="006E79CA" w:rsidRPr="006E79CA" w:rsidRDefault="006E79CA" w:rsidP="00D74F97">
      <w:pPr>
        <w:widowControl w:val="0"/>
        <w:autoSpaceDE w:val="0"/>
        <w:autoSpaceDN w:val="0"/>
        <w:adjustRightInd w:val="0"/>
        <w:ind w:firstLine="709"/>
        <w:jc w:val="both"/>
        <w:rPr>
          <w:color w:val="000000"/>
          <w:sz w:val="28"/>
          <w:szCs w:val="28"/>
          <w:lang w:val="uk-UA"/>
        </w:rPr>
      </w:pPr>
      <w:r w:rsidRPr="006E79CA">
        <w:rPr>
          <w:color w:val="000000"/>
          <w:sz w:val="28"/>
          <w:szCs w:val="28"/>
          <w:lang w:val="uk-UA"/>
        </w:rPr>
        <w:t>Фондом комунального майна міської ради у січні 2020 року розміщено</w:t>
      </w:r>
      <w:r>
        <w:rPr>
          <w:color w:val="000000"/>
          <w:sz w:val="28"/>
          <w:szCs w:val="28"/>
          <w:lang w:val="uk-UA"/>
        </w:rPr>
        <w:t xml:space="preserve"> </w:t>
      </w:r>
      <w:r w:rsidR="00D46FBE">
        <w:rPr>
          <w:color w:val="000000"/>
          <w:sz w:val="28"/>
          <w:szCs w:val="28"/>
          <w:lang w:val="uk-UA"/>
        </w:rPr>
        <w:t>одне</w:t>
      </w:r>
      <w:r w:rsidRPr="006E79CA">
        <w:rPr>
          <w:color w:val="000000"/>
          <w:sz w:val="28"/>
          <w:szCs w:val="28"/>
          <w:lang w:val="uk-UA"/>
        </w:rPr>
        <w:t xml:space="preserve"> оголошення про наміри щодо передачі в оренду </w:t>
      </w:r>
      <w:r w:rsidR="00D46FBE">
        <w:rPr>
          <w:color w:val="000000"/>
          <w:sz w:val="28"/>
          <w:szCs w:val="28"/>
          <w:lang w:val="uk-UA"/>
        </w:rPr>
        <w:t>двох</w:t>
      </w:r>
      <w:r w:rsidRPr="006E79CA">
        <w:rPr>
          <w:color w:val="000000"/>
          <w:sz w:val="28"/>
          <w:szCs w:val="28"/>
          <w:lang w:val="uk-UA"/>
        </w:rPr>
        <w:t xml:space="preserve"> об’єктів нерухомого майна</w:t>
      </w:r>
      <w:r w:rsidR="00D46FBE">
        <w:rPr>
          <w:color w:val="000000"/>
          <w:sz w:val="28"/>
          <w:szCs w:val="28"/>
          <w:lang w:val="uk-UA"/>
        </w:rPr>
        <w:t>,</w:t>
      </w:r>
      <w:r>
        <w:rPr>
          <w:color w:val="000000"/>
          <w:sz w:val="28"/>
          <w:szCs w:val="28"/>
          <w:lang w:val="uk-UA"/>
        </w:rPr>
        <w:t xml:space="preserve"> </w:t>
      </w:r>
      <w:r w:rsidRPr="006E79CA">
        <w:rPr>
          <w:color w:val="000000"/>
          <w:sz w:val="28"/>
          <w:szCs w:val="28"/>
          <w:lang w:val="uk-UA"/>
        </w:rPr>
        <w:t xml:space="preserve">за результатами яких укладено </w:t>
      </w:r>
      <w:r w:rsidR="00D46FBE">
        <w:rPr>
          <w:color w:val="000000"/>
          <w:sz w:val="28"/>
          <w:szCs w:val="28"/>
          <w:lang w:val="uk-UA"/>
        </w:rPr>
        <w:t>один</w:t>
      </w:r>
      <w:r w:rsidRPr="006E79CA">
        <w:rPr>
          <w:color w:val="000000"/>
          <w:sz w:val="28"/>
          <w:szCs w:val="28"/>
          <w:lang w:val="uk-UA"/>
        </w:rPr>
        <w:t xml:space="preserve"> договір оренди</w:t>
      </w:r>
      <w:r w:rsidR="00691229">
        <w:rPr>
          <w:color w:val="000000"/>
          <w:sz w:val="28"/>
          <w:szCs w:val="28"/>
          <w:lang w:val="uk-UA"/>
        </w:rPr>
        <w:t>.</w:t>
      </w:r>
      <w:r w:rsidRPr="006E79CA">
        <w:rPr>
          <w:color w:val="000000"/>
          <w:sz w:val="28"/>
          <w:szCs w:val="28"/>
          <w:lang w:val="uk-UA"/>
        </w:rPr>
        <w:t xml:space="preserve"> </w:t>
      </w:r>
      <w:r w:rsidR="00691229">
        <w:rPr>
          <w:color w:val="000000"/>
          <w:sz w:val="28"/>
          <w:szCs w:val="28"/>
          <w:lang w:val="uk-UA"/>
        </w:rPr>
        <w:t>Т</w:t>
      </w:r>
      <w:r w:rsidRPr="006E79CA">
        <w:rPr>
          <w:color w:val="000000"/>
          <w:sz w:val="28"/>
          <w:szCs w:val="28"/>
          <w:lang w:val="uk-UA"/>
        </w:rPr>
        <w:t xml:space="preserve">акож укладено </w:t>
      </w:r>
      <w:r w:rsidR="00D46FBE">
        <w:rPr>
          <w:color w:val="000000"/>
          <w:sz w:val="28"/>
          <w:szCs w:val="28"/>
          <w:lang w:val="uk-UA"/>
        </w:rPr>
        <w:t xml:space="preserve">п’ять </w:t>
      </w:r>
      <w:r w:rsidRPr="006E79CA">
        <w:rPr>
          <w:color w:val="000000"/>
          <w:sz w:val="28"/>
          <w:szCs w:val="28"/>
          <w:lang w:val="uk-UA"/>
        </w:rPr>
        <w:t>договорів</w:t>
      </w:r>
      <w:r>
        <w:rPr>
          <w:color w:val="000000"/>
          <w:sz w:val="28"/>
          <w:szCs w:val="28"/>
          <w:lang w:val="uk-UA"/>
        </w:rPr>
        <w:t xml:space="preserve"> </w:t>
      </w:r>
      <w:r w:rsidRPr="006E79CA">
        <w:rPr>
          <w:color w:val="000000"/>
          <w:sz w:val="28"/>
          <w:szCs w:val="28"/>
          <w:lang w:val="uk-UA"/>
        </w:rPr>
        <w:t>оренди, укладення яких не потребує розміщення оголошення про наміри щодо</w:t>
      </w:r>
      <w:r>
        <w:rPr>
          <w:color w:val="000000"/>
          <w:sz w:val="28"/>
          <w:szCs w:val="28"/>
          <w:lang w:val="uk-UA"/>
        </w:rPr>
        <w:t xml:space="preserve"> </w:t>
      </w:r>
      <w:r w:rsidRPr="006E79CA">
        <w:rPr>
          <w:color w:val="000000"/>
          <w:sz w:val="28"/>
          <w:szCs w:val="28"/>
          <w:lang w:val="uk-UA"/>
        </w:rPr>
        <w:t>передачі в оренду.</w:t>
      </w:r>
    </w:p>
    <w:p w:rsidR="00691229" w:rsidRDefault="006E79CA" w:rsidP="00D74F97">
      <w:pPr>
        <w:widowControl w:val="0"/>
        <w:autoSpaceDE w:val="0"/>
        <w:autoSpaceDN w:val="0"/>
        <w:adjustRightInd w:val="0"/>
        <w:ind w:firstLine="709"/>
        <w:jc w:val="both"/>
        <w:rPr>
          <w:color w:val="000000"/>
          <w:sz w:val="28"/>
          <w:szCs w:val="28"/>
          <w:lang w:val="uk-UA"/>
        </w:rPr>
      </w:pPr>
      <w:r w:rsidRPr="006E79CA">
        <w:rPr>
          <w:color w:val="000000"/>
          <w:sz w:val="28"/>
          <w:szCs w:val="28"/>
          <w:lang w:val="uk-UA"/>
        </w:rPr>
        <w:t>Комунальними підприємствами та бюджетними установами оголошено</w:t>
      </w:r>
      <w:r>
        <w:rPr>
          <w:color w:val="000000"/>
          <w:sz w:val="28"/>
          <w:szCs w:val="28"/>
          <w:lang w:val="uk-UA"/>
        </w:rPr>
        <w:t xml:space="preserve"> </w:t>
      </w:r>
      <w:r w:rsidR="00D46FBE">
        <w:rPr>
          <w:color w:val="000000"/>
          <w:sz w:val="28"/>
          <w:szCs w:val="28"/>
          <w:lang w:val="uk-UA"/>
        </w:rPr>
        <w:t xml:space="preserve">дев’ять </w:t>
      </w:r>
      <w:r w:rsidRPr="006E79CA">
        <w:rPr>
          <w:color w:val="000000"/>
          <w:sz w:val="28"/>
          <w:szCs w:val="28"/>
          <w:lang w:val="uk-UA"/>
        </w:rPr>
        <w:t>намірів щодо передачі в оренду 10 об’єктів нерухомого майна, за якими</w:t>
      </w:r>
      <w:r>
        <w:rPr>
          <w:color w:val="000000"/>
          <w:sz w:val="28"/>
          <w:szCs w:val="28"/>
          <w:lang w:val="uk-UA"/>
        </w:rPr>
        <w:t xml:space="preserve"> </w:t>
      </w:r>
      <w:r w:rsidRPr="006E79CA">
        <w:rPr>
          <w:color w:val="000000"/>
          <w:sz w:val="28"/>
          <w:szCs w:val="28"/>
          <w:lang w:val="uk-UA"/>
        </w:rPr>
        <w:t>погоджено 10 договорів оренди.</w:t>
      </w:r>
      <w:r>
        <w:rPr>
          <w:color w:val="000000"/>
          <w:sz w:val="28"/>
          <w:szCs w:val="28"/>
          <w:lang w:val="uk-UA"/>
        </w:rPr>
        <w:t xml:space="preserve"> </w:t>
      </w:r>
    </w:p>
    <w:p w:rsidR="00722407" w:rsidRPr="000636F4" w:rsidRDefault="00722407" w:rsidP="00D74F97">
      <w:pPr>
        <w:widowControl w:val="0"/>
        <w:ind w:firstLine="851"/>
        <w:jc w:val="both"/>
        <w:rPr>
          <w:sz w:val="28"/>
          <w:szCs w:val="28"/>
          <w:lang w:val="uk-UA"/>
        </w:rPr>
      </w:pPr>
      <w:r w:rsidRPr="000636F4">
        <w:rPr>
          <w:sz w:val="28"/>
          <w:szCs w:val="28"/>
          <w:lang w:val="uk-UA"/>
        </w:rPr>
        <w:t xml:space="preserve">У І півріччі 2020 року в місті активну діяльність здійснювали 19 комерційних та 10 некомерційних комунальних підприємств міської </w:t>
      </w:r>
      <w:r w:rsidRPr="00D74F97">
        <w:rPr>
          <w:sz w:val="28"/>
          <w:szCs w:val="28"/>
          <w:lang w:val="uk-UA"/>
        </w:rPr>
        <w:t xml:space="preserve">ради. </w:t>
      </w:r>
      <w:r w:rsidR="00D74F97">
        <w:rPr>
          <w:sz w:val="28"/>
          <w:szCs w:val="28"/>
          <w:lang w:val="uk-UA"/>
        </w:rPr>
        <w:t xml:space="preserve">        </w:t>
      </w:r>
      <w:r w:rsidRPr="000636F4">
        <w:rPr>
          <w:sz w:val="28"/>
          <w:szCs w:val="28"/>
          <w:lang w:val="uk-UA"/>
        </w:rPr>
        <w:t xml:space="preserve">З них одинадцять належать до житлово-комунальної сфери, дев’ять </w:t>
      </w:r>
      <w:r w:rsidR="006A2402">
        <w:rPr>
          <w:sz w:val="28"/>
          <w:szCs w:val="28"/>
          <w:lang w:val="uk-UA"/>
        </w:rPr>
        <w:t>–</w:t>
      </w:r>
      <w:r w:rsidR="00D46FBE">
        <w:rPr>
          <w:sz w:val="28"/>
          <w:szCs w:val="28"/>
          <w:lang w:val="uk-UA"/>
        </w:rPr>
        <w:t xml:space="preserve"> </w:t>
      </w:r>
      <w:r w:rsidRPr="000636F4">
        <w:rPr>
          <w:sz w:val="28"/>
          <w:szCs w:val="28"/>
          <w:lang w:val="uk-UA"/>
        </w:rPr>
        <w:t xml:space="preserve">до сфери охорони здоров’я, два – до торгівлі і послуг, два – до сфери культури, одне – до </w:t>
      </w:r>
      <w:r w:rsidRPr="000636F4">
        <w:rPr>
          <w:sz w:val="28"/>
          <w:szCs w:val="28"/>
          <w:lang w:val="uk-UA"/>
        </w:rPr>
        <w:lastRenderedPageBreak/>
        <w:t>засобів масової інформації, одне – до спортивної галузі, одне будівельне, одне транспортне, одне створене для забезпечення громадського порядку та контролю за благоустроєм міста.</w:t>
      </w:r>
    </w:p>
    <w:p w:rsidR="00722407" w:rsidRPr="00A95D8D" w:rsidRDefault="00722407" w:rsidP="00D74F97">
      <w:pPr>
        <w:widowControl w:val="0"/>
        <w:shd w:val="clear" w:color="auto" w:fill="FFFFFF"/>
        <w:ind w:firstLine="851"/>
        <w:jc w:val="both"/>
        <w:rPr>
          <w:sz w:val="28"/>
          <w:szCs w:val="28"/>
          <w:lang w:val="uk-UA"/>
        </w:rPr>
      </w:pPr>
      <w:r w:rsidRPr="00A95D8D">
        <w:rPr>
          <w:sz w:val="28"/>
          <w:szCs w:val="28"/>
          <w:lang w:val="uk-UA"/>
        </w:rPr>
        <w:t>Загальний розмір доходів</w:t>
      </w:r>
      <w:r w:rsidRPr="00A95D8D">
        <w:rPr>
          <w:spacing w:val="9"/>
          <w:sz w:val="28"/>
          <w:szCs w:val="28"/>
          <w:lang w:val="uk-UA"/>
        </w:rPr>
        <w:t xml:space="preserve"> комунальних комерційних підприємств за результатами діяльності І півріччя </w:t>
      </w:r>
      <w:r w:rsidRPr="00A95D8D">
        <w:rPr>
          <w:sz w:val="28"/>
          <w:szCs w:val="28"/>
          <w:lang w:val="uk-UA"/>
        </w:rPr>
        <w:t xml:space="preserve">2020 року склав </w:t>
      </w:r>
      <w:r>
        <w:rPr>
          <w:sz w:val="28"/>
          <w:szCs w:val="28"/>
          <w:lang w:val="uk-UA"/>
        </w:rPr>
        <w:t>506,7</w:t>
      </w:r>
      <w:r w:rsidRPr="00A95D8D">
        <w:rPr>
          <w:sz w:val="28"/>
          <w:szCs w:val="28"/>
          <w:lang w:val="uk-UA"/>
        </w:rPr>
        <w:t xml:space="preserve"> </w:t>
      </w:r>
      <w:proofErr w:type="spellStart"/>
      <w:r w:rsidRPr="00A95D8D">
        <w:rPr>
          <w:sz w:val="28"/>
          <w:szCs w:val="28"/>
          <w:lang w:val="uk-UA"/>
        </w:rPr>
        <w:t>млн</w:t>
      </w:r>
      <w:proofErr w:type="spellEnd"/>
      <w:r w:rsidRPr="00A95D8D">
        <w:rPr>
          <w:sz w:val="28"/>
          <w:szCs w:val="28"/>
          <w:lang w:val="uk-UA"/>
        </w:rPr>
        <w:t xml:space="preserve"> </w:t>
      </w:r>
      <w:proofErr w:type="spellStart"/>
      <w:r w:rsidRPr="00A95D8D">
        <w:rPr>
          <w:sz w:val="28"/>
          <w:szCs w:val="28"/>
          <w:lang w:val="uk-UA"/>
        </w:rPr>
        <w:t>грн</w:t>
      </w:r>
      <w:proofErr w:type="spellEnd"/>
      <w:r w:rsidRPr="00A95D8D">
        <w:rPr>
          <w:spacing w:val="9"/>
          <w:sz w:val="28"/>
          <w:szCs w:val="28"/>
          <w:lang w:val="uk-UA"/>
        </w:rPr>
        <w:t xml:space="preserve"> (</w:t>
      </w:r>
      <w:r w:rsidRPr="00A95D8D">
        <w:rPr>
          <w:sz w:val="28"/>
          <w:szCs w:val="28"/>
          <w:lang w:val="uk-UA"/>
        </w:rPr>
        <w:t>без урахування ПДВ).</w:t>
      </w:r>
    </w:p>
    <w:p w:rsidR="00722407" w:rsidRPr="00A95D8D" w:rsidRDefault="00722407" w:rsidP="00D74F97">
      <w:pPr>
        <w:widowControl w:val="0"/>
        <w:shd w:val="clear" w:color="auto" w:fill="FFFFFF"/>
        <w:ind w:firstLine="851"/>
        <w:jc w:val="both"/>
        <w:rPr>
          <w:sz w:val="28"/>
          <w:szCs w:val="28"/>
          <w:lang w:val="uk-UA"/>
        </w:rPr>
      </w:pPr>
      <w:r w:rsidRPr="00A95D8D">
        <w:rPr>
          <w:sz w:val="28"/>
          <w:szCs w:val="28"/>
          <w:lang w:val="uk-UA"/>
        </w:rPr>
        <w:t xml:space="preserve">Загальні витрати підприємств за І півріччя </w:t>
      </w:r>
      <w:r w:rsidR="003D7CDB">
        <w:rPr>
          <w:sz w:val="28"/>
          <w:szCs w:val="28"/>
          <w:lang w:val="uk-UA"/>
        </w:rPr>
        <w:t xml:space="preserve">2020 року </w:t>
      </w:r>
      <w:r w:rsidRPr="00A95D8D">
        <w:rPr>
          <w:sz w:val="28"/>
          <w:szCs w:val="28"/>
          <w:lang w:val="uk-UA"/>
        </w:rPr>
        <w:t xml:space="preserve">– </w:t>
      </w:r>
      <w:r>
        <w:rPr>
          <w:sz w:val="28"/>
          <w:szCs w:val="28"/>
          <w:lang w:val="uk-UA"/>
        </w:rPr>
        <w:t>542,9</w:t>
      </w:r>
      <w:r w:rsidRPr="00A95D8D">
        <w:rPr>
          <w:sz w:val="28"/>
          <w:szCs w:val="28"/>
          <w:lang w:val="uk-UA"/>
        </w:rPr>
        <w:t> млн грн.</w:t>
      </w:r>
    </w:p>
    <w:p w:rsidR="00722407" w:rsidRDefault="00722407" w:rsidP="00D74F97">
      <w:pPr>
        <w:widowControl w:val="0"/>
        <w:shd w:val="clear" w:color="auto" w:fill="FFFFFF"/>
        <w:ind w:firstLine="851"/>
        <w:jc w:val="both"/>
        <w:rPr>
          <w:sz w:val="28"/>
          <w:szCs w:val="28"/>
          <w:lang w:val="uk-UA"/>
        </w:rPr>
      </w:pPr>
      <w:r w:rsidRPr="00A95D8D">
        <w:rPr>
          <w:sz w:val="28"/>
          <w:szCs w:val="28"/>
          <w:lang w:val="uk-UA"/>
        </w:rPr>
        <w:t xml:space="preserve">Фінансовий результат діяльності комерційних підприємств комунальної власності міської ради – </w:t>
      </w:r>
      <w:r>
        <w:rPr>
          <w:sz w:val="28"/>
          <w:szCs w:val="28"/>
          <w:lang w:val="uk-UA"/>
        </w:rPr>
        <w:t>збиток</w:t>
      </w:r>
      <w:r w:rsidRPr="00A95D8D">
        <w:rPr>
          <w:sz w:val="28"/>
          <w:szCs w:val="28"/>
          <w:lang w:val="uk-UA"/>
        </w:rPr>
        <w:t xml:space="preserve"> (сальдо) розміром </w:t>
      </w:r>
      <w:r>
        <w:rPr>
          <w:sz w:val="28"/>
          <w:szCs w:val="28"/>
          <w:lang w:val="uk-UA"/>
        </w:rPr>
        <w:t>36,2</w:t>
      </w:r>
      <w:r w:rsidRPr="00A95D8D">
        <w:rPr>
          <w:sz w:val="28"/>
          <w:szCs w:val="28"/>
          <w:lang w:val="uk-UA"/>
        </w:rPr>
        <w:t xml:space="preserve"> млн грн, у тому числі чистий прибуток – </w:t>
      </w:r>
      <w:r>
        <w:rPr>
          <w:sz w:val="28"/>
          <w:szCs w:val="28"/>
          <w:lang w:val="uk-UA"/>
        </w:rPr>
        <w:t>13,9</w:t>
      </w:r>
      <w:r w:rsidRPr="00A95D8D">
        <w:rPr>
          <w:sz w:val="28"/>
          <w:szCs w:val="28"/>
          <w:lang w:val="uk-UA"/>
        </w:rPr>
        <w:t xml:space="preserve"> </w:t>
      </w:r>
      <w:proofErr w:type="spellStart"/>
      <w:r w:rsidRPr="00A95D8D">
        <w:rPr>
          <w:sz w:val="28"/>
          <w:szCs w:val="28"/>
          <w:lang w:val="uk-UA"/>
        </w:rPr>
        <w:t>млн</w:t>
      </w:r>
      <w:proofErr w:type="spellEnd"/>
      <w:r w:rsidRPr="00A95D8D">
        <w:rPr>
          <w:sz w:val="28"/>
          <w:szCs w:val="28"/>
          <w:lang w:val="uk-UA"/>
        </w:rPr>
        <w:t xml:space="preserve"> </w:t>
      </w:r>
      <w:proofErr w:type="spellStart"/>
      <w:r w:rsidRPr="00A95D8D">
        <w:rPr>
          <w:sz w:val="28"/>
          <w:szCs w:val="28"/>
          <w:lang w:val="uk-UA"/>
        </w:rPr>
        <w:t>грн</w:t>
      </w:r>
      <w:proofErr w:type="spellEnd"/>
      <w:r w:rsidRPr="00A95D8D">
        <w:rPr>
          <w:sz w:val="28"/>
          <w:szCs w:val="28"/>
          <w:lang w:val="uk-UA"/>
        </w:rPr>
        <w:t xml:space="preserve">, збиток – </w:t>
      </w:r>
      <w:r>
        <w:rPr>
          <w:sz w:val="28"/>
          <w:szCs w:val="28"/>
          <w:lang w:val="uk-UA"/>
        </w:rPr>
        <w:t>50,1</w:t>
      </w:r>
      <w:r w:rsidRPr="00A95D8D">
        <w:rPr>
          <w:sz w:val="28"/>
          <w:szCs w:val="28"/>
          <w:lang w:val="uk-UA"/>
        </w:rPr>
        <w:t xml:space="preserve"> </w:t>
      </w:r>
      <w:proofErr w:type="spellStart"/>
      <w:r w:rsidRPr="00A95D8D">
        <w:rPr>
          <w:sz w:val="28"/>
          <w:szCs w:val="28"/>
          <w:lang w:val="uk-UA"/>
        </w:rPr>
        <w:t>млн</w:t>
      </w:r>
      <w:proofErr w:type="spellEnd"/>
      <w:r w:rsidRPr="00A95D8D">
        <w:rPr>
          <w:sz w:val="28"/>
          <w:szCs w:val="28"/>
          <w:lang w:val="uk-UA"/>
        </w:rPr>
        <w:t xml:space="preserve"> грн.</w:t>
      </w:r>
    </w:p>
    <w:p w:rsidR="00722407" w:rsidRPr="00A95D8D" w:rsidRDefault="00722407" w:rsidP="00D74F97">
      <w:pPr>
        <w:widowControl w:val="0"/>
        <w:shd w:val="clear" w:color="auto" w:fill="FFFFFF"/>
        <w:ind w:firstLine="851"/>
        <w:jc w:val="both"/>
        <w:rPr>
          <w:sz w:val="28"/>
          <w:szCs w:val="28"/>
          <w:lang w:val="uk-UA"/>
        </w:rPr>
      </w:pPr>
      <w:r>
        <w:rPr>
          <w:sz w:val="28"/>
          <w:szCs w:val="28"/>
          <w:lang w:val="uk-UA"/>
        </w:rPr>
        <w:t xml:space="preserve">Значна питома вага в загальних збитках комунальних підприємств належить КП </w:t>
      </w:r>
      <w:r w:rsidR="009E2E6C">
        <w:rPr>
          <w:sz w:val="28"/>
          <w:szCs w:val="28"/>
          <w:lang w:val="uk-UA"/>
        </w:rPr>
        <w:t>«</w:t>
      </w:r>
      <w:proofErr w:type="spellStart"/>
      <w:r>
        <w:rPr>
          <w:sz w:val="28"/>
          <w:szCs w:val="28"/>
          <w:lang w:val="uk-UA"/>
        </w:rPr>
        <w:t>Чернігівводоканал</w:t>
      </w:r>
      <w:proofErr w:type="spellEnd"/>
      <w:r w:rsidR="009E2E6C">
        <w:rPr>
          <w:sz w:val="28"/>
          <w:szCs w:val="28"/>
          <w:lang w:val="uk-UA"/>
        </w:rPr>
        <w:t>»</w:t>
      </w:r>
      <w:r>
        <w:rPr>
          <w:sz w:val="28"/>
          <w:szCs w:val="28"/>
          <w:lang w:val="uk-UA"/>
        </w:rPr>
        <w:t xml:space="preserve"> через нараховані курсові різниці (43,3 </w:t>
      </w:r>
      <w:proofErr w:type="spellStart"/>
      <w:r>
        <w:rPr>
          <w:sz w:val="28"/>
          <w:szCs w:val="28"/>
          <w:lang w:val="uk-UA"/>
        </w:rPr>
        <w:t>млн</w:t>
      </w:r>
      <w:proofErr w:type="spellEnd"/>
      <w:r>
        <w:rPr>
          <w:sz w:val="28"/>
          <w:szCs w:val="28"/>
          <w:lang w:val="uk-UA"/>
        </w:rPr>
        <w:t xml:space="preserve"> </w:t>
      </w:r>
      <w:proofErr w:type="spellStart"/>
      <w:r>
        <w:rPr>
          <w:sz w:val="28"/>
          <w:szCs w:val="28"/>
          <w:lang w:val="uk-UA"/>
        </w:rPr>
        <w:t>грн</w:t>
      </w:r>
      <w:proofErr w:type="spellEnd"/>
      <w:r>
        <w:rPr>
          <w:sz w:val="28"/>
          <w:szCs w:val="28"/>
          <w:lang w:val="uk-UA"/>
        </w:rPr>
        <w:t xml:space="preserve">), збитки підприємства за І півріччя 2020 року склали 32 </w:t>
      </w:r>
      <w:proofErr w:type="spellStart"/>
      <w:r>
        <w:rPr>
          <w:sz w:val="28"/>
          <w:szCs w:val="28"/>
          <w:lang w:val="uk-UA"/>
        </w:rPr>
        <w:t>млн</w:t>
      </w:r>
      <w:proofErr w:type="spellEnd"/>
      <w:r>
        <w:rPr>
          <w:sz w:val="28"/>
          <w:szCs w:val="28"/>
          <w:lang w:val="uk-UA"/>
        </w:rPr>
        <w:t xml:space="preserve"> грн. Без урахування курсових різниць фінансовий результат підприємства склав 11,3 </w:t>
      </w:r>
      <w:proofErr w:type="spellStart"/>
      <w:r>
        <w:rPr>
          <w:sz w:val="28"/>
          <w:szCs w:val="28"/>
          <w:lang w:val="uk-UA"/>
        </w:rPr>
        <w:t>млн</w:t>
      </w:r>
      <w:proofErr w:type="spellEnd"/>
      <w:r>
        <w:rPr>
          <w:sz w:val="28"/>
          <w:szCs w:val="28"/>
          <w:lang w:val="uk-UA"/>
        </w:rPr>
        <w:t xml:space="preserve"> </w:t>
      </w:r>
      <w:proofErr w:type="spellStart"/>
      <w:r>
        <w:rPr>
          <w:sz w:val="28"/>
          <w:szCs w:val="28"/>
          <w:lang w:val="uk-UA"/>
        </w:rPr>
        <w:t>грн</w:t>
      </w:r>
      <w:proofErr w:type="spellEnd"/>
      <w:r>
        <w:rPr>
          <w:sz w:val="28"/>
          <w:szCs w:val="28"/>
          <w:lang w:val="uk-UA"/>
        </w:rPr>
        <w:t xml:space="preserve"> прибутку.</w:t>
      </w:r>
    </w:p>
    <w:p w:rsidR="00635FD1" w:rsidRDefault="00722407" w:rsidP="00D74F97">
      <w:pPr>
        <w:widowControl w:val="0"/>
        <w:shd w:val="clear" w:color="auto" w:fill="FFFFFF"/>
        <w:ind w:firstLine="851"/>
        <w:jc w:val="both"/>
        <w:rPr>
          <w:position w:val="2"/>
          <w:sz w:val="28"/>
          <w:szCs w:val="28"/>
          <w:lang w:val="uk-UA"/>
        </w:rPr>
      </w:pPr>
      <w:r>
        <w:rPr>
          <w:position w:val="2"/>
          <w:sz w:val="28"/>
          <w:szCs w:val="28"/>
          <w:lang w:val="uk-UA"/>
        </w:rPr>
        <w:t>Суттєві</w:t>
      </w:r>
      <w:r w:rsidRPr="00E53181">
        <w:rPr>
          <w:position w:val="2"/>
          <w:sz w:val="28"/>
          <w:szCs w:val="28"/>
          <w:lang w:val="uk-UA"/>
        </w:rPr>
        <w:t xml:space="preserve"> збитки (13,1 млн грн) отримало КП </w:t>
      </w:r>
      <w:r w:rsidR="009E2E6C">
        <w:rPr>
          <w:position w:val="2"/>
          <w:sz w:val="28"/>
          <w:szCs w:val="28"/>
          <w:lang w:val="uk-UA"/>
        </w:rPr>
        <w:t>»</w:t>
      </w:r>
      <w:r w:rsidRPr="00E53181">
        <w:rPr>
          <w:position w:val="2"/>
          <w:sz w:val="28"/>
          <w:szCs w:val="28"/>
          <w:lang w:val="uk-UA"/>
        </w:rPr>
        <w:t>Чернігівське тролейбусне управління</w:t>
      </w:r>
      <w:r w:rsidR="009E2E6C">
        <w:rPr>
          <w:position w:val="2"/>
          <w:sz w:val="28"/>
          <w:szCs w:val="28"/>
          <w:lang w:val="uk-UA"/>
        </w:rPr>
        <w:t>»</w:t>
      </w:r>
      <w:r w:rsidRPr="00E53181">
        <w:rPr>
          <w:position w:val="2"/>
          <w:sz w:val="28"/>
          <w:szCs w:val="28"/>
          <w:lang w:val="uk-UA"/>
        </w:rPr>
        <w:t xml:space="preserve">. Збитковість діяльності підприємства пов’язана зі зменшенням доходів від </w:t>
      </w:r>
      <w:proofErr w:type="spellStart"/>
      <w:r w:rsidRPr="00E53181">
        <w:rPr>
          <w:position w:val="2"/>
          <w:sz w:val="28"/>
          <w:szCs w:val="28"/>
          <w:lang w:val="uk-UA"/>
        </w:rPr>
        <w:t>пасажироперевезень</w:t>
      </w:r>
      <w:proofErr w:type="spellEnd"/>
      <w:r w:rsidRPr="00E53181">
        <w:rPr>
          <w:position w:val="2"/>
          <w:sz w:val="28"/>
          <w:szCs w:val="28"/>
          <w:lang w:val="uk-UA"/>
        </w:rPr>
        <w:t xml:space="preserve"> </w:t>
      </w:r>
      <w:r>
        <w:rPr>
          <w:position w:val="2"/>
          <w:sz w:val="28"/>
          <w:szCs w:val="28"/>
          <w:lang w:val="uk-UA"/>
        </w:rPr>
        <w:t xml:space="preserve">у зв’язку з запровадженням протиепідемічних заходів через поширення гострої респіраторної хвороби </w:t>
      </w:r>
      <w:r>
        <w:rPr>
          <w:position w:val="2"/>
          <w:sz w:val="28"/>
          <w:szCs w:val="28"/>
          <w:lang w:val="en-US"/>
        </w:rPr>
        <w:t>COVID</w:t>
      </w:r>
      <w:r w:rsidRPr="00A136B0">
        <w:rPr>
          <w:position w:val="2"/>
          <w:sz w:val="28"/>
          <w:szCs w:val="28"/>
          <w:lang w:val="uk-UA"/>
        </w:rPr>
        <w:t>-19</w:t>
      </w:r>
      <w:r>
        <w:rPr>
          <w:position w:val="2"/>
          <w:sz w:val="28"/>
          <w:szCs w:val="28"/>
          <w:lang w:val="uk-UA"/>
        </w:rPr>
        <w:t>,</w:t>
      </w:r>
      <w:r w:rsidRPr="00A136B0">
        <w:rPr>
          <w:position w:val="2"/>
          <w:sz w:val="28"/>
          <w:szCs w:val="28"/>
          <w:lang w:val="uk-UA"/>
        </w:rPr>
        <w:t xml:space="preserve"> </w:t>
      </w:r>
      <w:r>
        <w:rPr>
          <w:position w:val="2"/>
          <w:sz w:val="28"/>
          <w:szCs w:val="28"/>
          <w:lang w:val="uk-UA"/>
        </w:rPr>
        <w:t xml:space="preserve">спричиненої </w:t>
      </w:r>
      <w:proofErr w:type="spellStart"/>
      <w:r>
        <w:rPr>
          <w:position w:val="2"/>
          <w:sz w:val="28"/>
          <w:szCs w:val="28"/>
          <w:lang w:val="uk-UA"/>
        </w:rPr>
        <w:t>коронавірусом</w:t>
      </w:r>
      <w:proofErr w:type="spellEnd"/>
      <w:r>
        <w:rPr>
          <w:position w:val="2"/>
          <w:sz w:val="28"/>
          <w:szCs w:val="28"/>
          <w:lang w:val="uk-UA"/>
        </w:rPr>
        <w:t xml:space="preserve"> </w:t>
      </w:r>
      <w:r>
        <w:rPr>
          <w:position w:val="2"/>
          <w:sz w:val="28"/>
          <w:szCs w:val="28"/>
          <w:lang w:val="en-US"/>
        </w:rPr>
        <w:t>SARS</w:t>
      </w:r>
      <w:r w:rsidRPr="00A136B0">
        <w:rPr>
          <w:position w:val="2"/>
          <w:sz w:val="28"/>
          <w:szCs w:val="28"/>
          <w:lang w:val="uk-UA"/>
        </w:rPr>
        <w:t>-</w:t>
      </w:r>
      <w:proofErr w:type="spellStart"/>
      <w:r>
        <w:rPr>
          <w:position w:val="2"/>
          <w:sz w:val="28"/>
          <w:szCs w:val="28"/>
          <w:lang w:val="en-US"/>
        </w:rPr>
        <w:t>CoV</w:t>
      </w:r>
      <w:proofErr w:type="spellEnd"/>
      <w:r w:rsidRPr="00A136B0">
        <w:rPr>
          <w:position w:val="2"/>
          <w:sz w:val="28"/>
          <w:szCs w:val="28"/>
          <w:lang w:val="uk-UA"/>
        </w:rPr>
        <w:t>-2</w:t>
      </w:r>
      <w:r>
        <w:rPr>
          <w:position w:val="2"/>
          <w:sz w:val="28"/>
          <w:szCs w:val="28"/>
          <w:lang w:val="uk-UA"/>
        </w:rPr>
        <w:t xml:space="preserve">. </w:t>
      </w:r>
    </w:p>
    <w:p w:rsidR="00722407" w:rsidRDefault="00722407" w:rsidP="00D74F97">
      <w:pPr>
        <w:widowControl w:val="0"/>
        <w:shd w:val="clear" w:color="auto" w:fill="FFFFFF"/>
        <w:ind w:firstLine="851"/>
        <w:jc w:val="both"/>
        <w:rPr>
          <w:position w:val="2"/>
          <w:sz w:val="28"/>
          <w:szCs w:val="28"/>
          <w:lang w:val="uk-UA"/>
        </w:rPr>
      </w:pPr>
      <w:r>
        <w:rPr>
          <w:position w:val="2"/>
          <w:sz w:val="28"/>
          <w:szCs w:val="28"/>
          <w:lang w:val="uk-UA"/>
        </w:rPr>
        <w:t xml:space="preserve">Загалом, збитково спрацювали </w:t>
      </w:r>
      <w:r w:rsidR="00635FD1">
        <w:rPr>
          <w:position w:val="2"/>
          <w:sz w:val="28"/>
          <w:szCs w:val="28"/>
          <w:lang w:val="uk-UA"/>
        </w:rPr>
        <w:t>вісім</w:t>
      </w:r>
      <w:r>
        <w:rPr>
          <w:position w:val="2"/>
          <w:sz w:val="28"/>
          <w:szCs w:val="28"/>
          <w:lang w:val="uk-UA"/>
        </w:rPr>
        <w:t xml:space="preserve"> комерційних комунальних підприємств (КП </w:t>
      </w:r>
      <w:r w:rsidR="009E2E6C">
        <w:rPr>
          <w:position w:val="2"/>
          <w:sz w:val="28"/>
          <w:szCs w:val="28"/>
          <w:lang w:val="uk-UA"/>
        </w:rPr>
        <w:t>«</w:t>
      </w:r>
      <w:proofErr w:type="spellStart"/>
      <w:r>
        <w:rPr>
          <w:position w:val="2"/>
          <w:sz w:val="28"/>
          <w:szCs w:val="28"/>
          <w:lang w:val="uk-UA"/>
        </w:rPr>
        <w:t>Зеленбуд</w:t>
      </w:r>
      <w:proofErr w:type="spellEnd"/>
      <w:r w:rsidR="009E2E6C">
        <w:rPr>
          <w:position w:val="2"/>
          <w:sz w:val="28"/>
          <w:szCs w:val="28"/>
          <w:lang w:val="uk-UA"/>
        </w:rPr>
        <w:t>»</w:t>
      </w:r>
      <w:r>
        <w:rPr>
          <w:position w:val="2"/>
          <w:sz w:val="28"/>
          <w:szCs w:val="28"/>
          <w:lang w:val="uk-UA"/>
        </w:rPr>
        <w:t xml:space="preserve"> </w:t>
      </w:r>
      <w:r w:rsidRPr="00A95D8D">
        <w:rPr>
          <w:sz w:val="28"/>
          <w:szCs w:val="28"/>
          <w:lang w:val="uk-UA"/>
        </w:rPr>
        <w:t>–</w:t>
      </w:r>
      <w:r>
        <w:rPr>
          <w:position w:val="2"/>
          <w:sz w:val="28"/>
          <w:szCs w:val="28"/>
          <w:lang w:val="uk-UA"/>
        </w:rPr>
        <w:t xml:space="preserve"> 1,7 </w:t>
      </w:r>
      <w:proofErr w:type="spellStart"/>
      <w:r>
        <w:rPr>
          <w:position w:val="2"/>
          <w:sz w:val="28"/>
          <w:szCs w:val="28"/>
          <w:lang w:val="uk-UA"/>
        </w:rPr>
        <w:t>млн</w:t>
      </w:r>
      <w:proofErr w:type="spellEnd"/>
      <w:r>
        <w:rPr>
          <w:position w:val="2"/>
          <w:sz w:val="28"/>
          <w:szCs w:val="28"/>
          <w:lang w:val="uk-UA"/>
        </w:rPr>
        <w:t xml:space="preserve"> </w:t>
      </w:r>
      <w:proofErr w:type="spellStart"/>
      <w:r>
        <w:rPr>
          <w:position w:val="2"/>
          <w:sz w:val="28"/>
          <w:szCs w:val="28"/>
          <w:lang w:val="uk-UA"/>
        </w:rPr>
        <w:t>грн</w:t>
      </w:r>
      <w:proofErr w:type="spellEnd"/>
      <w:r>
        <w:rPr>
          <w:position w:val="2"/>
          <w:sz w:val="28"/>
          <w:szCs w:val="28"/>
          <w:lang w:val="uk-UA"/>
        </w:rPr>
        <w:t xml:space="preserve">, КП </w:t>
      </w:r>
      <w:r w:rsidR="009E2E6C">
        <w:rPr>
          <w:position w:val="2"/>
          <w:sz w:val="28"/>
          <w:szCs w:val="28"/>
          <w:lang w:val="uk-UA"/>
        </w:rPr>
        <w:t>«</w:t>
      </w:r>
      <w:r>
        <w:rPr>
          <w:position w:val="2"/>
          <w:sz w:val="28"/>
          <w:szCs w:val="28"/>
          <w:lang w:val="uk-UA"/>
        </w:rPr>
        <w:t>Шкільне</w:t>
      </w:r>
      <w:r w:rsidR="009E2E6C">
        <w:rPr>
          <w:position w:val="2"/>
          <w:sz w:val="28"/>
          <w:szCs w:val="28"/>
          <w:lang w:val="uk-UA"/>
        </w:rPr>
        <w:t>»</w:t>
      </w:r>
      <w:r>
        <w:rPr>
          <w:position w:val="2"/>
          <w:sz w:val="28"/>
          <w:szCs w:val="28"/>
          <w:lang w:val="uk-UA"/>
        </w:rPr>
        <w:t xml:space="preserve"> </w:t>
      </w:r>
      <w:r w:rsidRPr="00A95D8D">
        <w:rPr>
          <w:sz w:val="28"/>
          <w:szCs w:val="28"/>
          <w:lang w:val="uk-UA"/>
        </w:rPr>
        <w:t>–</w:t>
      </w:r>
      <w:r>
        <w:rPr>
          <w:position w:val="2"/>
          <w:sz w:val="28"/>
          <w:szCs w:val="28"/>
          <w:lang w:val="uk-UA"/>
        </w:rPr>
        <w:t xml:space="preserve"> 1,7 </w:t>
      </w:r>
      <w:proofErr w:type="spellStart"/>
      <w:r>
        <w:rPr>
          <w:position w:val="2"/>
          <w:sz w:val="28"/>
          <w:szCs w:val="28"/>
          <w:lang w:val="uk-UA"/>
        </w:rPr>
        <w:t>млн</w:t>
      </w:r>
      <w:proofErr w:type="spellEnd"/>
      <w:r>
        <w:rPr>
          <w:position w:val="2"/>
          <w:sz w:val="28"/>
          <w:szCs w:val="28"/>
          <w:lang w:val="uk-UA"/>
        </w:rPr>
        <w:t xml:space="preserve"> </w:t>
      </w:r>
      <w:proofErr w:type="spellStart"/>
      <w:r>
        <w:rPr>
          <w:position w:val="2"/>
          <w:sz w:val="28"/>
          <w:szCs w:val="28"/>
          <w:lang w:val="uk-UA"/>
        </w:rPr>
        <w:t>грн</w:t>
      </w:r>
      <w:proofErr w:type="spellEnd"/>
      <w:r>
        <w:rPr>
          <w:position w:val="2"/>
          <w:sz w:val="28"/>
          <w:szCs w:val="28"/>
          <w:lang w:val="uk-UA"/>
        </w:rPr>
        <w:t xml:space="preserve">, КП </w:t>
      </w:r>
      <w:r w:rsidR="009E2E6C">
        <w:rPr>
          <w:position w:val="2"/>
          <w:sz w:val="28"/>
          <w:szCs w:val="28"/>
          <w:lang w:val="uk-UA"/>
        </w:rPr>
        <w:t>«</w:t>
      </w:r>
      <w:r>
        <w:rPr>
          <w:position w:val="2"/>
          <w:sz w:val="28"/>
          <w:szCs w:val="28"/>
          <w:lang w:val="uk-UA"/>
        </w:rPr>
        <w:t>Міський палац культури ім. В. Радченка</w:t>
      </w:r>
      <w:r w:rsidR="009E2E6C">
        <w:rPr>
          <w:position w:val="2"/>
          <w:sz w:val="28"/>
          <w:szCs w:val="28"/>
          <w:lang w:val="uk-UA"/>
        </w:rPr>
        <w:t>»</w:t>
      </w:r>
      <w:r>
        <w:rPr>
          <w:position w:val="2"/>
          <w:sz w:val="28"/>
          <w:szCs w:val="28"/>
          <w:lang w:val="uk-UA"/>
        </w:rPr>
        <w:t xml:space="preserve"> </w:t>
      </w:r>
      <w:r w:rsidRPr="00A95D8D">
        <w:rPr>
          <w:sz w:val="28"/>
          <w:szCs w:val="28"/>
          <w:lang w:val="uk-UA"/>
        </w:rPr>
        <w:t>–</w:t>
      </w:r>
      <w:r>
        <w:rPr>
          <w:sz w:val="28"/>
          <w:szCs w:val="28"/>
          <w:lang w:val="uk-UA"/>
        </w:rPr>
        <w:t xml:space="preserve"> 0,5 </w:t>
      </w:r>
      <w:proofErr w:type="spellStart"/>
      <w:r>
        <w:rPr>
          <w:sz w:val="28"/>
          <w:szCs w:val="28"/>
          <w:lang w:val="uk-UA"/>
        </w:rPr>
        <w:t>млн</w:t>
      </w:r>
      <w:proofErr w:type="spellEnd"/>
      <w:r>
        <w:rPr>
          <w:sz w:val="28"/>
          <w:szCs w:val="28"/>
          <w:lang w:val="uk-UA"/>
        </w:rPr>
        <w:t xml:space="preserve"> </w:t>
      </w:r>
      <w:proofErr w:type="spellStart"/>
      <w:r>
        <w:rPr>
          <w:sz w:val="28"/>
          <w:szCs w:val="28"/>
          <w:lang w:val="uk-UA"/>
        </w:rPr>
        <w:t>грн</w:t>
      </w:r>
      <w:proofErr w:type="spellEnd"/>
      <w:r>
        <w:rPr>
          <w:sz w:val="28"/>
          <w:szCs w:val="28"/>
          <w:lang w:val="uk-UA"/>
        </w:rPr>
        <w:t xml:space="preserve"> та інші).</w:t>
      </w:r>
    </w:p>
    <w:p w:rsidR="00722407" w:rsidRPr="00196917" w:rsidRDefault="00722407" w:rsidP="00D74F97">
      <w:pPr>
        <w:widowControl w:val="0"/>
        <w:shd w:val="clear" w:color="auto" w:fill="FFFFFF"/>
        <w:ind w:firstLine="851"/>
        <w:jc w:val="both"/>
        <w:rPr>
          <w:position w:val="2"/>
          <w:sz w:val="28"/>
          <w:szCs w:val="28"/>
          <w:lang w:val="uk-UA"/>
        </w:rPr>
      </w:pPr>
      <w:r w:rsidRPr="00196917">
        <w:rPr>
          <w:position w:val="2"/>
          <w:sz w:val="28"/>
          <w:szCs w:val="28"/>
          <w:lang w:val="uk-UA"/>
        </w:rPr>
        <w:t>Позитивні результати фінансово-господарської діяльності у І півріччі 2020 року отримали 1</w:t>
      </w:r>
      <w:r>
        <w:rPr>
          <w:position w:val="2"/>
          <w:sz w:val="28"/>
          <w:szCs w:val="28"/>
          <w:lang w:val="uk-UA"/>
        </w:rPr>
        <w:t>1</w:t>
      </w:r>
      <w:r w:rsidRPr="00196917">
        <w:rPr>
          <w:position w:val="2"/>
          <w:sz w:val="28"/>
          <w:szCs w:val="28"/>
          <w:lang w:val="uk-UA"/>
        </w:rPr>
        <w:t xml:space="preserve"> комерційних комунальних підприємств та </w:t>
      </w:r>
      <w:r w:rsidR="00635FD1">
        <w:rPr>
          <w:position w:val="2"/>
          <w:sz w:val="28"/>
          <w:szCs w:val="28"/>
          <w:lang w:val="uk-UA"/>
        </w:rPr>
        <w:t>вісім</w:t>
      </w:r>
      <w:r w:rsidRPr="00196917">
        <w:rPr>
          <w:position w:val="2"/>
          <w:sz w:val="28"/>
          <w:szCs w:val="28"/>
          <w:lang w:val="uk-UA"/>
        </w:rPr>
        <w:t xml:space="preserve"> некомерційних.</w:t>
      </w:r>
    </w:p>
    <w:p w:rsidR="00722407" w:rsidRPr="00196917" w:rsidRDefault="00722407" w:rsidP="00D74F97">
      <w:pPr>
        <w:widowControl w:val="0"/>
        <w:ind w:firstLine="851"/>
        <w:jc w:val="both"/>
        <w:rPr>
          <w:sz w:val="28"/>
          <w:szCs w:val="28"/>
          <w:lang w:val="uk-UA"/>
        </w:rPr>
      </w:pPr>
      <w:r w:rsidRPr="00196917">
        <w:rPr>
          <w:position w:val="2"/>
          <w:sz w:val="28"/>
          <w:szCs w:val="28"/>
          <w:lang w:val="uk-UA"/>
        </w:rPr>
        <w:t>Прибутковий результат діяльності основних комунальних житлово-експлуатаційних підприємств міської ради (</w:t>
      </w:r>
      <w:r w:rsidR="009E2E6C">
        <w:rPr>
          <w:position w:val="2"/>
          <w:sz w:val="28"/>
          <w:szCs w:val="28"/>
          <w:lang w:val="uk-UA"/>
        </w:rPr>
        <w:t>«</w:t>
      </w:r>
      <w:r w:rsidRPr="00196917">
        <w:rPr>
          <w:position w:val="2"/>
          <w:sz w:val="28"/>
          <w:szCs w:val="28"/>
          <w:lang w:val="uk-UA"/>
        </w:rPr>
        <w:t>ЖЕК-13</w:t>
      </w:r>
      <w:r w:rsidR="009E2E6C">
        <w:rPr>
          <w:position w:val="2"/>
          <w:sz w:val="28"/>
          <w:szCs w:val="28"/>
          <w:lang w:val="uk-UA"/>
        </w:rPr>
        <w:t>»</w:t>
      </w:r>
      <w:r w:rsidRPr="00196917">
        <w:rPr>
          <w:position w:val="2"/>
          <w:sz w:val="28"/>
          <w:szCs w:val="28"/>
          <w:lang w:val="uk-UA"/>
        </w:rPr>
        <w:t xml:space="preserve"> – 1,5 </w:t>
      </w:r>
      <w:proofErr w:type="spellStart"/>
      <w:r w:rsidRPr="00196917">
        <w:rPr>
          <w:position w:val="2"/>
          <w:sz w:val="28"/>
          <w:szCs w:val="28"/>
          <w:lang w:val="uk-UA"/>
        </w:rPr>
        <w:t>млн</w:t>
      </w:r>
      <w:proofErr w:type="spellEnd"/>
      <w:r w:rsidRPr="00196917">
        <w:rPr>
          <w:position w:val="2"/>
          <w:sz w:val="28"/>
          <w:szCs w:val="28"/>
          <w:lang w:val="uk-UA"/>
        </w:rPr>
        <w:t xml:space="preserve"> </w:t>
      </w:r>
      <w:proofErr w:type="spellStart"/>
      <w:r w:rsidRPr="00196917">
        <w:rPr>
          <w:position w:val="2"/>
          <w:sz w:val="28"/>
          <w:szCs w:val="28"/>
          <w:lang w:val="uk-UA"/>
        </w:rPr>
        <w:t>грн</w:t>
      </w:r>
      <w:proofErr w:type="spellEnd"/>
      <w:r w:rsidRPr="00196917">
        <w:rPr>
          <w:position w:val="2"/>
          <w:sz w:val="28"/>
          <w:szCs w:val="28"/>
          <w:lang w:val="uk-UA"/>
        </w:rPr>
        <w:t xml:space="preserve">, </w:t>
      </w:r>
      <w:r w:rsidR="009E2E6C">
        <w:rPr>
          <w:position w:val="2"/>
          <w:sz w:val="28"/>
          <w:szCs w:val="28"/>
          <w:lang w:val="uk-UA"/>
        </w:rPr>
        <w:t>«</w:t>
      </w:r>
      <w:r w:rsidRPr="00196917">
        <w:rPr>
          <w:position w:val="2"/>
          <w:sz w:val="28"/>
          <w:szCs w:val="28"/>
          <w:lang w:val="uk-UA"/>
        </w:rPr>
        <w:t>ЖЕК-10</w:t>
      </w:r>
      <w:r w:rsidR="009E2E6C">
        <w:rPr>
          <w:position w:val="2"/>
          <w:sz w:val="28"/>
          <w:szCs w:val="28"/>
          <w:lang w:val="uk-UA"/>
        </w:rPr>
        <w:t>»</w:t>
      </w:r>
      <w:r w:rsidRPr="00196917">
        <w:rPr>
          <w:position w:val="2"/>
          <w:sz w:val="28"/>
          <w:szCs w:val="28"/>
          <w:lang w:val="uk-UA"/>
        </w:rPr>
        <w:t xml:space="preserve"> – 1,3 млн грн, </w:t>
      </w:r>
      <w:r w:rsidR="009E2E6C">
        <w:rPr>
          <w:position w:val="2"/>
          <w:sz w:val="28"/>
          <w:szCs w:val="28"/>
          <w:lang w:val="uk-UA"/>
        </w:rPr>
        <w:t>«</w:t>
      </w:r>
      <w:proofErr w:type="spellStart"/>
      <w:r w:rsidRPr="00196917">
        <w:rPr>
          <w:position w:val="2"/>
          <w:sz w:val="28"/>
          <w:szCs w:val="28"/>
          <w:lang w:val="uk-UA"/>
        </w:rPr>
        <w:t>Новозаводське</w:t>
      </w:r>
      <w:proofErr w:type="spellEnd"/>
      <w:r w:rsidR="009E2E6C">
        <w:rPr>
          <w:position w:val="2"/>
          <w:sz w:val="28"/>
          <w:szCs w:val="28"/>
          <w:lang w:val="uk-UA"/>
        </w:rPr>
        <w:t>»</w:t>
      </w:r>
      <w:r w:rsidRPr="00196917">
        <w:rPr>
          <w:position w:val="2"/>
          <w:sz w:val="28"/>
          <w:szCs w:val="28"/>
          <w:lang w:val="uk-UA"/>
        </w:rPr>
        <w:t xml:space="preserve"> – 1,0 </w:t>
      </w:r>
      <w:proofErr w:type="spellStart"/>
      <w:r w:rsidRPr="00196917">
        <w:rPr>
          <w:position w:val="2"/>
          <w:sz w:val="28"/>
          <w:szCs w:val="28"/>
          <w:lang w:val="uk-UA"/>
        </w:rPr>
        <w:t>млн</w:t>
      </w:r>
      <w:proofErr w:type="spellEnd"/>
      <w:r w:rsidRPr="00196917">
        <w:rPr>
          <w:position w:val="2"/>
          <w:sz w:val="28"/>
          <w:szCs w:val="28"/>
          <w:lang w:val="uk-UA"/>
        </w:rPr>
        <w:t xml:space="preserve"> </w:t>
      </w:r>
      <w:proofErr w:type="spellStart"/>
      <w:r w:rsidRPr="00196917">
        <w:rPr>
          <w:position w:val="2"/>
          <w:sz w:val="28"/>
          <w:szCs w:val="28"/>
          <w:lang w:val="uk-UA"/>
        </w:rPr>
        <w:t>грн</w:t>
      </w:r>
      <w:proofErr w:type="spellEnd"/>
      <w:r w:rsidRPr="00196917">
        <w:rPr>
          <w:position w:val="2"/>
          <w:sz w:val="28"/>
          <w:szCs w:val="28"/>
          <w:lang w:val="uk-UA"/>
        </w:rPr>
        <w:t xml:space="preserve">, </w:t>
      </w:r>
      <w:r w:rsidR="009E2E6C">
        <w:rPr>
          <w:position w:val="2"/>
          <w:sz w:val="28"/>
          <w:szCs w:val="28"/>
          <w:lang w:val="uk-UA"/>
        </w:rPr>
        <w:t>«</w:t>
      </w:r>
      <w:r w:rsidRPr="00196917">
        <w:rPr>
          <w:position w:val="2"/>
          <w:sz w:val="28"/>
          <w:szCs w:val="28"/>
          <w:lang w:val="uk-UA"/>
        </w:rPr>
        <w:t>Деснянське</w:t>
      </w:r>
      <w:r w:rsidR="009E2E6C">
        <w:rPr>
          <w:position w:val="2"/>
          <w:sz w:val="28"/>
          <w:szCs w:val="28"/>
          <w:lang w:val="uk-UA"/>
        </w:rPr>
        <w:t>»</w:t>
      </w:r>
      <w:r w:rsidRPr="00196917">
        <w:rPr>
          <w:position w:val="2"/>
          <w:sz w:val="28"/>
          <w:szCs w:val="28"/>
          <w:lang w:val="uk-UA"/>
        </w:rPr>
        <w:t xml:space="preserve"> – 1,0 </w:t>
      </w:r>
      <w:proofErr w:type="spellStart"/>
      <w:r w:rsidRPr="00196917">
        <w:rPr>
          <w:position w:val="2"/>
          <w:sz w:val="28"/>
          <w:szCs w:val="28"/>
          <w:lang w:val="uk-UA"/>
        </w:rPr>
        <w:t>млн</w:t>
      </w:r>
      <w:proofErr w:type="spellEnd"/>
      <w:r w:rsidRPr="00196917">
        <w:rPr>
          <w:position w:val="2"/>
          <w:sz w:val="28"/>
          <w:szCs w:val="28"/>
          <w:lang w:val="uk-UA"/>
        </w:rPr>
        <w:t xml:space="preserve"> </w:t>
      </w:r>
      <w:proofErr w:type="spellStart"/>
      <w:r w:rsidRPr="00196917">
        <w:rPr>
          <w:position w:val="2"/>
          <w:sz w:val="28"/>
          <w:szCs w:val="28"/>
          <w:lang w:val="uk-UA"/>
        </w:rPr>
        <w:t>грн</w:t>
      </w:r>
      <w:proofErr w:type="spellEnd"/>
      <w:r w:rsidRPr="00196917">
        <w:rPr>
          <w:position w:val="2"/>
          <w:sz w:val="28"/>
          <w:szCs w:val="28"/>
          <w:lang w:val="uk-UA"/>
        </w:rPr>
        <w:t xml:space="preserve">,) </w:t>
      </w:r>
      <w:r w:rsidRPr="00196917">
        <w:rPr>
          <w:sz w:val="28"/>
          <w:szCs w:val="28"/>
          <w:lang w:val="uk-UA"/>
        </w:rPr>
        <w:t xml:space="preserve">обумовлений </w:t>
      </w:r>
      <w:r>
        <w:rPr>
          <w:sz w:val="28"/>
          <w:szCs w:val="28"/>
          <w:lang w:val="uk-UA"/>
        </w:rPr>
        <w:t xml:space="preserve">зваженим провадженням фінансово-господарської діяльності в межах структури доходів підприємств від надання послуг з управління </w:t>
      </w:r>
      <w:proofErr w:type="spellStart"/>
      <w:r>
        <w:rPr>
          <w:sz w:val="28"/>
          <w:szCs w:val="28"/>
          <w:lang w:val="uk-UA"/>
        </w:rPr>
        <w:t>багатоквартирнимими</w:t>
      </w:r>
      <w:proofErr w:type="spellEnd"/>
      <w:r>
        <w:rPr>
          <w:sz w:val="28"/>
          <w:szCs w:val="28"/>
          <w:lang w:val="uk-UA"/>
        </w:rPr>
        <w:t xml:space="preserve"> будинками.</w:t>
      </w:r>
    </w:p>
    <w:p w:rsidR="00722407" w:rsidRPr="00297CF4" w:rsidRDefault="00722407" w:rsidP="00D74F97">
      <w:pPr>
        <w:widowControl w:val="0"/>
        <w:ind w:firstLine="851"/>
        <w:jc w:val="both"/>
        <w:rPr>
          <w:sz w:val="28"/>
          <w:szCs w:val="28"/>
          <w:lang w:val="uk-UA"/>
        </w:rPr>
      </w:pPr>
      <w:r>
        <w:rPr>
          <w:position w:val="2"/>
          <w:sz w:val="28"/>
          <w:szCs w:val="28"/>
          <w:lang w:val="uk-UA"/>
        </w:rPr>
        <w:t>П</w:t>
      </w:r>
      <w:r w:rsidRPr="00297CF4">
        <w:rPr>
          <w:position w:val="2"/>
          <w:sz w:val="28"/>
          <w:szCs w:val="28"/>
          <w:lang w:val="uk-UA"/>
        </w:rPr>
        <w:t xml:space="preserve">окращило результативність діяльності комунальне підприємство </w:t>
      </w:r>
      <w:r w:rsidR="009E2E6C">
        <w:rPr>
          <w:position w:val="2"/>
          <w:sz w:val="28"/>
          <w:szCs w:val="28"/>
          <w:lang w:val="uk-UA"/>
        </w:rPr>
        <w:t>«</w:t>
      </w:r>
      <w:r w:rsidRPr="00297CF4">
        <w:rPr>
          <w:position w:val="2"/>
          <w:sz w:val="28"/>
          <w:szCs w:val="28"/>
          <w:lang w:val="uk-UA"/>
        </w:rPr>
        <w:t>АТП-2528</w:t>
      </w:r>
      <w:r w:rsidR="009E2E6C">
        <w:rPr>
          <w:position w:val="2"/>
          <w:sz w:val="28"/>
          <w:szCs w:val="28"/>
          <w:lang w:val="uk-UA"/>
        </w:rPr>
        <w:t>»</w:t>
      </w:r>
      <w:r w:rsidR="00635FD1">
        <w:rPr>
          <w:position w:val="2"/>
          <w:sz w:val="28"/>
          <w:szCs w:val="28"/>
          <w:lang w:val="uk-UA"/>
        </w:rPr>
        <w:t>.</w:t>
      </w:r>
      <w:r w:rsidRPr="00297CF4">
        <w:rPr>
          <w:position w:val="2"/>
          <w:sz w:val="28"/>
          <w:szCs w:val="28"/>
          <w:lang w:val="uk-UA"/>
        </w:rPr>
        <w:t xml:space="preserve"> </w:t>
      </w:r>
      <w:r w:rsidR="00635FD1">
        <w:rPr>
          <w:position w:val="2"/>
          <w:sz w:val="28"/>
          <w:szCs w:val="28"/>
          <w:lang w:val="uk-UA"/>
        </w:rPr>
        <w:t>З</w:t>
      </w:r>
      <w:r w:rsidRPr="00297CF4">
        <w:rPr>
          <w:position w:val="2"/>
          <w:sz w:val="28"/>
          <w:szCs w:val="28"/>
          <w:lang w:val="uk-UA"/>
        </w:rPr>
        <w:t xml:space="preserve">ростання прибутковості підприємства зумовлено приведенням тарифів на послуги з поводження з побутовими відходами до </w:t>
      </w:r>
      <w:r w:rsidRPr="00297CF4">
        <w:rPr>
          <w:sz w:val="28"/>
          <w:szCs w:val="28"/>
          <w:lang w:val="uk-UA" w:eastAsia="uk-UA"/>
        </w:rPr>
        <w:t xml:space="preserve"> економічно </w:t>
      </w:r>
      <w:proofErr w:type="spellStart"/>
      <w:r w:rsidRPr="00297CF4">
        <w:rPr>
          <w:sz w:val="28"/>
          <w:szCs w:val="28"/>
          <w:lang w:val="uk-UA" w:eastAsia="uk-UA"/>
        </w:rPr>
        <w:t>обгрунтованого</w:t>
      </w:r>
      <w:proofErr w:type="spellEnd"/>
      <w:r w:rsidRPr="00297CF4">
        <w:rPr>
          <w:sz w:val="28"/>
          <w:szCs w:val="28"/>
          <w:lang w:val="uk-UA" w:eastAsia="uk-UA"/>
        </w:rPr>
        <w:t xml:space="preserve"> рівня.</w:t>
      </w:r>
      <w:r w:rsidRPr="00297CF4">
        <w:rPr>
          <w:sz w:val="28"/>
          <w:szCs w:val="28"/>
          <w:lang w:val="uk-UA"/>
        </w:rPr>
        <w:t xml:space="preserve"> Підприємство отримало 6,</w:t>
      </w:r>
      <w:r>
        <w:rPr>
          <w:sz w:val="28"/>
          <w:szCs w:val="28"/>
          <w:lang w:val="uk-UA"/>
        </w:rPr>
        <w:t>1</w:t>
      </w:r>
      <w:r w:rsidRPr="00297CF4">
        <w:rPr>
          <w:sz w:val="28"/>
          <w:szCs w:val="28"/>
          <w:lang w:val="uk-UA"/>
        </w:rPr>
        <w:t xml:space="preserve"> </w:t>
      </w:r>
      <w:proofErr w:type="spellStart"/>
      <w:r w:rsidRPr="00297CF4">
        <w:rPr>
          <w:sz w:val="28"/>
          <w:szCs w:val="28"/>
          <w:lang w:val="uk-UA"/>
        </w:rPr>
        <w:t>млн гр</w:t>
      </w:r>
      <w:proofErr w:type="spellEnd"/>
      <w:r w:rsidRPr="00297CF4">
        <w:rPr>
          <w:sz w:val="28"/>
          <w:szCs w:val="28"/>
          <w:lang w:val="uk-UA"/>
        </w:rPr>
        <w:t>н прибутку. Доходи підприємства – 126,</w:t>
      </w:r>
      <w:r>
        <w:rPr>
          <w:sz w:val="28"/>
          <w:szCs w:val="28"/>
          <w:lang w:val="uk-UA"/>
        </w:rPr>
        <w:t>3</w:t>
      </w:r>
      <w:r w:rsidRPr="00297CF4">
        <w:rPr>
          <w:sz w:val="28"/>
          <w:szCs w:val="28"/>
          <w:lang w:val="uk-UA"/>
        </w:rPr>
        <w:t xml:space="preserve"> </w:t>
      </w:r>
      <w:proofErr w:type="spellStart"/>
      <w:r w:rsidRPr="00297CF4">
        <w:rPr>
          <w:sz w:val="28"/>
          <w:szCs w:val="28"/>
          <w:lang w:val="uk-UA"/>
        </w:rPr>
        <w:t>млн</w:t>
      </w:r>
      <w:proofErr w:type="spellEnd"/>
      <w:r w:rsidRPr="00297CF4">
        <w:rPr>
          <w:sz w:val="28"/>
          <w:szCs w:val="28"/>
          <w:lang w:val="uk-UA"/>
        </w:rPr>
        <w:t xml:space="preserve"> </w:t>
      </w:r>
      <w:proofErr w:type="spellStart"/>
      <w:r w:rsidRPr="00297CF4">
        <w:rPr>
          <w:sz w:val="28"/>
          <w:szCs w:val="28"/>
          <w:lang w:val="uk-UA"/>
        </w:rPr>
        <w:t>грн</w:t>
      </w:r>
      <w:proofErr w:type="spellEnd"/>
      <w:r w:rsidRPr="00297CF4">
        <w:rPr>
          <w:sz w:val="28"/>
          <w:szCs w:val="28"/>
          <w:lang w:val="uk-UA"/>
        </w:rPr>
        <w:t xml:space="preserve">, витрати – 120,2 </w:t>
      </w:r>
      <w:proofErr w:type="spellStart"/>
      <w:r w:rsidRPr="00297CF4">
        <w:rPr>
          <w:sz w:val="28"/>
          <w:szCs w:val="28"/>
          <w:lang w:val="uk-UA"/>
        </w:rPr>
        <w:t>млн</w:t>
      </w:r>
      <w:proofErr w:type="spellEnd"/>
      <w:r w:rsidRPr="00297CF4">
        <w:rPr>
          <w:sz w:val="28"/>
          <w:szCs w:val="28"/>
          <w:lang w:val="uk-UA"/>
        </w:rPr>
        <w:t xml:space="preserve"> грн.</w:t>
      </w:r>
    </w:p>
    <w:p w:rsidR="00722407" w:rsidRPr="00E53181" w:rsidRDefault="00722407" w:rsidP="00D74F97">
      <w:pPr>
        <w:widowControl w:val="0"/>
        <w:ind w:firstLine="851"/>
        <w:jc w:val="both"/>
        <w:rPr>
          <w:position w:val="2"/>
          <w:sz w:val="28"/>
          <w:szCs w:val="28"/>
          <w:lang w:val="uk-UA"/>
        </w:rPr>
      </w:pPr>
      <w:r w:rsidRPr="00E53181">
        <w:rPr>
          <w:position w:val="2"/>
          <w:sz w:val="28"/>
          <w:szCs w:val="28"/>
          <w:lang w:val="uk-UA"/>
        </w:rPr>
        <w:t xml:space="preserve">Також позитивний фінансовий результат отримали наступні комерційні комунальні підприємства міської ради: </w:t>
      </w:r>
      <w:r w:rsidR="009E2E6C">
        <w:rPr>
          <w:position w:val="2"/>
          <w:sz w:val="28"/>
          <w:szCs w:val="28"/>
          <w:lang w:val="uk-UA"/>
        </w:rPr>
        <w:t>«</w:t>
      </w:r>
      <w:r w:rsidRPr="00E53181">
        <w:rPr>
          <w:position w:val="2"/>
          <w:sz w:val="28"/>
          <w:szCs w:val="28"/>
          <w:lang w:val="uk-UA"/>
        </w:rPr>
        <w:t>Паркування та ринок</w:t>
      </w:r>
      <w:r w:rsidR="009E2E6C">
        <w:rPr>
          <w:position w:val="2"/>
          <w:sz w:val="28"/>
          <w:szCs w:val="28"/>
          <w:lang w:val="uk-UA"/>
        </w:rPr>
        <w:t>»</w:t>
      </w:r>
      <w:r w:rsidRPr="00E53181">
        <w:rPr>
          <w:position w:val="2"/>
          <w:sz w:val="28"/>
          <w:szCs w:val="28"/>
          <w:lang w:val="uk-UA"/>
        </w:rPr>
        <w:t xml:space="preserve"> (1,0 </w:t>
      </w:r>
      <w:proofErr w:type="spellStart"/>
      <w:r w:rsidRPr="00E53181">
        <w:rPr>
          <w:position w:val="2"/>
          <w:sz w:val="28"/>
          <w:szCs w:val="28"/>
          <w:lang w:val="uk-UA"/>
        </w:rPr>
        <w:t>млн</w:t>
      </w:r>
      <w:proofErr w:type="spellEnd"/>
      <w:r w:rsidRPr="00E53181">
        <w:rPr>
          <w:position w:val="2"/>
          <w:sz w:val="28"/>
          <w:szCs w:val="28"/>
          <w:lang w:val="uk-UA"/>
        </w:rPr>
        <w:t xml:space="preserve"> </w:t>
      </w:r>
      <w:proofErr w:type="spellStart"/>
      <w:r w:rsidRPr="00E53181">
        <w:rPr>
          <w:position w:val="2"/>
          <w:sz w:val="28"/>
          <w:szCs w:val="28"/>
          <w:lang w:val="uk-UA"/>
        </w:rPr>
        <w:t>грн</w:t>
      </w:r>
      <w:proofErr w:type="spellEnd"/>
      <w:r w:rsidRPr="00E53181">
        <w:rPr>
          <w:position w:val="2"/>
          <w:sz w:val="28"/>
          <w:szCs w:val="28"/>
          <w:lang w:val="uk-UA"/>
        </w:rPr>
        <w:t xml:space="preserve">), </w:t>
      </w:r>
      <w:r w:rsidR="009E2E6C">
        <w:rPr>
          <w:position w:val="2"/>
          <w:sz w:val="28"/>
          <w:szCs w:val="28"/>
          <w:lang w:val="uk-UA"/>
        </w:rPr>
        <w:t>«</w:t>
      </w:r>
      <w:proofErr w:type="spellStart"/>
      <w:r w:rsidRPr="00E53181">
        <w:rPr>
          <w:position w:val="2"/>
          <w:sz w:val="28"/>
          <w:szCs w:val="28"/>
          <w:lang w:val="uk-UA"/>
        </w:rPr>
        <w:t>Чернігівбудінвест</w:t>
      </w:r>
      <w:proofErr w:type="spellEnd"/>
      <w:r w:rsidR="009E2E6C">
        <w:rPr>
          <w:position w:val="2"/>
          <w:sz w:val="28"/>
          <w:szCs w:val="28"/>
          <w:lang w:val="uk-UA"/>
        </w:rPr>
        <w:t>»</w:t>
      </w:r>
      <w:r w:rsidRPr="00E53181">
        <w:rPr>
          <w:position w:val="2"/>
          <w:sz w:val="28"/>
          <w:szCs w:val="28"/>
          <w:lang w:val="uk-UA"/>
        </w:rPr>
        <w:t xml:space="preserve"> (664,2 тис. </w:t>
      </w:r>
      <w:proofErr w:type="spellStart"/>
      <w:r w:rsidRPr="00E53181">
        <w:rPr>
          <w:position w:val="2"/>
          <w:sz w:val="28"/>
          <w:szCs w:val="28"/>
          <w:lang w:val="uk-UA"/>
        </w:rPr>
        <w:t>грн</w:t>
      </w:r>
      <w:proofErr w:type="spellEnd"/>
      <w:r w:rsidRPr="00E53181">
        <w:rPr>
          <w:position w:val="2"/>
          <w:sz w:val="28"/>
          <w:szCs w:val="28"/>
          <w:lang w:val="uk-UA"/>
        </w:rPr>
        <w:t xml:space="preserve">), </w:t>
      </w:r>
      <w:r w:rsidR="009E2E6C">
        <w:rPr>
          <w:position w:val="2"/>
          <w:sz w:val="28"/>
          <w:szCs w:val="28"/>
          <w:lang w:val="uk-UA"/>
        </w:rPr>
        <w:t>«</w:t>
      </w:r>
      <w:r w:rsidRPr="00E53181">
        <w:rPr>
          <w:position w:val="2"/>
          <w:sz w:val="28"/>
          <w:szCs w:val="28"/>
          <w:lang w:val="uk-UA"/>
        </w:rPr>
        <w:t>Будинок книги</w:t>
      </w:r>
      <w:r w:rsidR="009E2E6C">
        <w:rPr>
          <w:position w:val="2"/>
          <w:sz w:val="28"/>
          <w:szCs w:val="28"/>
          <w:lang w:val="uk-UA"/>
        </w:rPr>
        <w:t>»</w:t>
      </w:r>
      <w:r w:rsidRPr="00E53181">
        <w:rPr>
          <w:position w:val="2"/>
          <w:sz w:val="28"/>
          <w:szCs w:val="28"/>
          <w:lang w:val="uk-UA"/>
        </w:rPr>
        <w:t xml:space="preserve"> (491,0 тис. </w:t>
      </w:r>
      <w:proofErr w:type="spellStart"/>
      <w:r w:rsidRPr="00E53181">
        <w:rPr>
          <w:position w:val="2"/>
          <w:sz w:val="28"/>
          <w:szCs w:val="28"/>
          <w:lang w:val="uk-UA"/>
        </w:rPr>
        <w:t>грн</w:t>
      </w:r>
      <w:proofErr w:type="spellEnd"/>
      <w:r w:rsidRPr="00E53181">
        <w:rPr>
          <w:position w:val="2"/>
          <w:sz w:val="28"/>
          <w:szCs w:val="28"/>
          <w:lang w:val="uk-UA"/>
        </w:rPr>
        <w:t xml:space="preserve">), </w:t>
      </w:r>
      <w:r w:rsidR="009E2E6C">
        <w:rPr>
          <w:position w:val="2"/>
          <w:sz w:val="28"/>
          <w:szCs w:val="28"/>
          <w:lang w:val="uk-UA"/>
        </w:rPr>
        <w:t>«</w:t>
      </w:r>
      <w:proofErr w:type="spellStart"/>
      <w:r w:rsidRPr="00E53181">
        <w:rPr>
          <w:position w:val="2"/>
          <w:sz w:val="28"/>
          <w:szCs w:val="28"/>
          <w:lang w:val="uk-UA"/>
        </w:rPr>
        <w:t>Міськсвітло</w:t>
      </w:r>
      <w:proofErr w:type="spellEnd"/>
      <w:r w:rsidR="009E2E6C">
        <w:rPr>
          <w:position w:val="2"/>
          <w:sz w:val="28"/>
          <w:szCs w:val="28"/>
          <w:lang w:val="uk-UA"/>
        </w:rPr>
        <w:t>»</w:t>
      </w:r>
      <w:r w:rsidRPr="00E53181">
        <w:rPr>
          <w:position w:val="2"/>
          <w:sz w:val="28"/>
          <w:szCs w:val="28"/>
          <w:lang w:val="uk-UA"/>
        </w:rPr>
        <w:t xml:space="preserve"> (424,1 тис. грн), </w:t>
      </w:r>
      <w:r w:rsidR="009E2E6C">
        <w:rPr>
          <w:position w:val="2"/>
          <w:sz w:val="28"/>
          <w:szCs w:val="28"/>
          <w:lang w:val="uk-UA"/>
        </w:rPr>
        <w:t>«</w:t>
      </w:r>
      <w:r w:rsidRPr="00E53181">
        <w:rPr>
          <w:position w:val="2"/>
          <w:sz w:val="28"/>
          <w:szCs w:val="28"/>
          <w:lang w:val="uk-UA"/>
        </w:rPr>
        <w:t>Спеціалізований комбінат комунально-побутового обслуговування</w:t>
      </w:r>
      <w:r w:rsidR="009E2E6C">
        <w:rPr>
          <w:position w:val="2"/>
          <w:sz w:val="28"/>
          <w:szCs w:val="28"/>
          <w:lang w:val="uk-UA"/>
        </w:rPr>
        <w:t>»</w:t>
      </w:r>
      <w:r w:rsidRPr="00E53181">
        <w:rPr>
          <w:position w:val="2"/>
          <w:sz w:val="28"/>
          <w:szCs w:val="28"/>
          <w:lang w:val="uk-UA"/>
        </w:rPr>
        <w:t xml:space="preserve"> (391,0 тис. грн), </w:t>
      </w:r>
      <w:r w:rsidR="009E2E6C">
        <w:rPr>
          <w:position w:val="2"/>
          <w:sz w:val="28"/>
          <w:szCs w:val="28"/>
          <w:lang w:val="uk-UA"/>
        </w:rPr>
        <w:t>«</w:t>
      </w:r>
      <w:r w:rsidRPr="00E53181">
        <w:rPr>
          <w:position w:val="2"/>
          <w:sz w:val="28"/>
          <w:szCs w:val="28"/>
          <w:lang w:val="uk-UA"/>
        </w:rPr>
        <w:t>Муніципальна варта</w:t>
      </w:r>
      <w:r w:rsidR="009E2E6C">
        <w:rPr>
          <w:position w:val="2"/>
          <w:sz w:val="28"/>
          <w:szCs w:val="28"/>
          <w:lang w:val="uk-UA"/>
        </w:rPr>
        <w:t>»</w:t>
      </w:r>
      <w:r w:rsidRPr="00E53181">
        <w:rPr>
          <w:position w:val="2"/>
          <w:sz w:val="28"/>
          <w:szCs w:val="28"/>
          <w:lang w:val="uk-UA"/>
        </w:rPr>
        <w:t xml:space="preserve"> (18,0 тис. </w:t>
      </w:r>
      <w:proofErr w:type="spellStart"/>
      <w:r w:rsidRPr="00E53181">
        <w:rPr>
          <w:position w:val="2"/>
          <w:sz w:val="28"/>
          <w:szCs w:val="28"/>
          <w:lang w:val="uk-UA"/>
        </w:rPr>
        <w:t>грн</w:t>
      </w:r>
      <w:proofErr w:type="spellEnd"/>
      <w:r w:rsidRPr="00E53181">
        <w:rPr>
          <w:position w:val="2"/>
          <w:sz w:val="28"/>
          <w:szCs w:val="28"/>
          <w:lang w:val="uk-UA"/>
        </w:rPr>
        <w:t>).</w:t>
      </w:r>
    </w:p>
    <w:p w:rsidR="00722407" w:rsidRPr="00B02D5D" w:rsidRDefault="00722407" w:rsidP="00D74F97">
      <w:pPr>
        <w:widowControl w:val="0"/>
        <w:ind w:firstLine="851"/>
        <w:jc w:val="both"/>
        <w:rPr>
          <w:sz w:val="28"/>
          <w:szCs w:val="28"/>
          <w:lang w:val="uk-UA"/>
        </w:rPr>
      </w:pPr>
      <w:r w:rsidRPr="00B02D5D">
        <w:rPr>
          <w:sz w:val="28"/>
          <w:szCs w:val="28"/>
          <w:lang w:val="uk-UA"/>
        </w:rPr>
        <w:t xml:space="preserve">У І півріччі 2020 року заяв від підприємств, надавачів житлово-комунальних послуг, щодо встановлення/коригування тарифів до виконавчого </w:t>
      </w:r>
      <w:r w:rsidRPr="00B02D5D">
        <w:rPr>
          <w:sz w:val="28"/>
          <w:szCs w:val="28"/>
          <w:lang w:val="uk-UA"/>
        </w:rPr>
        <w:lastRenderedPageBreak/>
        <w:t>комітету Чернігівської міської ради не надходил</w:t>
      </w:r>
      <w:r>
        <w:rPr>
          <w:sz w:val="28"/>
          <w:szCs w:val="28"/>
          <w:lang w:val="uk-UA"/>
        </w:rPr>
        <w:t>о</w:t>
      </w:r>
      <w:r w:rsidRPr="00B02D5D">
        <w:rPr>
          <w:sz w:val="28"/>
          <w:szCs w:val="28"/>
          <w:lang w:val="uk-UA"/>
        </w:rPr>
        <w:t>.</w:t>
      </w:r>
    </w:p>
    <w:p w:rsidR="00722407" w:rsidRPr="005915E9" w:rsidRDefault="00722407" w:rsidP="00D74F97">
      <w:pPr>
        <w:widowControl w:val="0"/>
        <w:shd w:val="clear" w:color="auto" w:fill="FFFFFF"/>
        <w:ind w:firstLine="851"/>
        <w:jc w:val="both"/>
        <w:rPr>
          <w:position w:val="2"/>
          <w:sz w:val="28"/>
          <w:szCs w:val="28"/>
          <w:lang w:val="uk-UA"/>
        </w:rPr>
      </w:pPr>
      <w:r w:rsidRPr="00B02D5D">
        <w:rPr>
          <w:position w:val="2"/>
          <w:sz w:val="28"/>
          <w:szCs w:val="28"/>
          <w:lang w:val="uk-UA"/>
        </w:rPr>
        <w:t>Контроль за результатами фінансово-господарської діяльності комунальних підприємств міста, зокрема щодо виконання підприємствами фінансових планів на поточний рік, здійснюється на регулярній основі.</w:t>
      </w:r>
    </w:p>
    <w:p w:rsidR="00722407" w:rsidRPr="006E79CA" w:rsidRDefault="00722407" w:rsidP="00D74F97">
      <w:pPr>
        <w:widowControl w:val="0"/>
        <w:autoSpaceDE w:val="0"/>
        <w:autoSpaceDN w:val="0"/>
        <w:adjustRightInd w:val="0"/>
        <w:ind w:firstLine="709"/>
        <w:jc w:val="both"/>
        <w:rPr>
          <w:color w:val="000000"/>
          <w:sz w:val="28"/>
          <w:szCs w:val="28"/>
          <w:lang w:val="uk-UA"/>
        </w:rPr>
      </w:pPr>
    </w:p>
    <w:p w:rsidR="00C96C5A" w:rsidRDefault="00C96C5A" w:rsidP="00D74F97">
      <w:pPr>
        <w:widowControl w:val="0"/>
        <w:ind w:firstLine="851"/>
        <w:jc w:val="both"/>
        <w:rPr>
          <w:i/>
          <w:sz w:val="28"/>
          <w:szCs w:val="28"/>
          <w:lang w:val="uk-UA"/>
        </w:rPr>
      </w:pPr>
      <w:r w:rsidRPr="004E3A45">
        <w:rPr>
          <w:i/>
          <w:sz w:val="28"/>
          <w:szCs w:val="28"/>
          <w:lang w:val="uk-UA"/>
        </w:rPr>
        <w:t>1.6. Операційна ціль: переведення системи надання адміністративних послуг в електронну форму</w:t>
      </w:r>
    </w:p>
    <w:p w:rsidR="00811D89" w:rsidRDefault="004E77B4" w:rsidP="00D74F97">
      <w:pPr>
        <w:widowControl w:val="0"/>
        <w:ind w:firstLine="851"/>
        <w:jc w:val="both"/>
        <w:rPr>
          <w:sz w:val="28"/>
          <w:szCs w:val="28"/>
          <w:lang w:val="uk-UA"/>
        </w:rPr>
      </w:pPr>
      <w:r>
        <w:rPr>
          <w:sz w:val="28"/>
          <w:szCs w:val="28"/>
          <w:lang w:val="uk-UA"/>
        </w:rPr>
        <w:t>З 28 травня 2020 року в Центрі надання адміністративних послуг розпочато надання послуги з оформлення паспорт</w:t>
      </w:r>
      <w:r w:rsidR="004B58A6">
        <w:rPr>
          <w:sz w:val="28"/>
          <w:szCs w:val="28"/>
          <w:lang w:val="uk-UA"/>
        </w:rPr>
        <w:t>у</w:t>
      </w:r>
      <w:r>
        <w:rPr>
          <w:sz w:val="28"/>
          <w:szCs w:val="28"/>
          <w:lang w:val="uk-UA"/>
        </w:rPr>
        <w:t xml:space="preserve"> громадянина України при досягнення особою 14-річного віку з одночасним присвоєнням їй </w:t>
      </w:r>
      <w:r w:rsidR="00DC2FEB">
        <w:rPr>
          <w:sz w:val="28"/>
          <w:szCs w:val="28"/>
          <w:lang w:val="uk-UA"/>
        </w:rPr>
        <w:t xml:space="preserve">реєстраційного номера облікової картки платника податків. За перший місяць такою послугою </w:t>
      </w:r>
      <w:r w:rsidR="00DC2FEB">
        <w:rPr>
          <w:sz w:val="28"/>
          <w:szCs w:val="28"/>
          <w:lang w:val="en-US"/>
        </w:rPr>
        <w:t>ID</w:t>
      </w:r>
      <w:r w:rsidR="00DC2FEB" w:rsidRPr="00DC2FEB">
        <w:rPr>
          <w:sz w:val="28"/>
          <w:szCs w:val="28"/>
          <w:lang w:val="uk-UA"/>
        </w:rPr>
        <w:t xml:space="preserve">-14 </w:t>
      </w:r>
      <w:r w:rsidR="00DC2FEB">
        <w:rPr>
          <w:sz w:val="28"/>
          <w:szCs w:val="28"/>
          <w:lang w:val="uk-UA"/>
        </w:rPr>
        <w:t>скористались 14 підлітків.</w:t>
      </w:r>
    </w:p>
    <w:p w:rsidR="00DC2FEB" w:rsidRPr="00DC2FEB" w:rsidRDefault="00DC2FEB" w:rsidP="00D74F97">
      <w:pPr>
        <w:widowControl w:val="0"/>
        <w:ind w:firstLine="851"/>
        <w:jc w:val="both"/>
        <w:rPr>
          <w:sz w:val="28"/>
          <w:szCs w:val="28"/>
          <w:lang w:val="uk-UA"/>
        </w:rPr>
      </w:pPr>
      <w:r>
        <w:rPr>
          <w:sz w:val="28"/>
          <w:szCs w:val="28"/>
          <w:lang w:val="uk-UA"/>
        </w:rPr>
        <w:t xml:space="preserve">З 01 липня розпочато прийом заяв на комплексну послугу </w:t>
      </w:r>
      <w:r w:rsidR="009E2E6C">
        <w:rPr>
          <w:sz w:val="28"/>
          <w:szCs w:val="28"/>
          <w:lang w:val="uk-UA"/>
        </w:rPr>
        <w:t>«</w:t>
      </w:r>
      <w:proofErr w:type="spellStart"/>
      <w:r>
        <w:rPr>
          <w:sz w:val="28"/>
          <w:szCs w:val="28"/>
          <w:lang w:val="uk-UA"/>
        </w:rPr>
        <w:t>еМалятко</w:t>
      </w:r>
      <w:proofErr w:type="spellEnd"/>
      <w:r w:rsidR="009E2E6C">
        <w:rPr>
          <w:sz w:val="28"/>
          <w:szCs w:val="28"/>
          <w:lang w:val="uk-UA"/>
        </w:rPr>
        <w:t>»</w:t>
      </w:r>
      <w:r>
        <w:rPr>
          <w:sz w:val="28"/>
          <w:szCs w:val="28"/>
          <w:lang w:val="uk-UA"/>
        </w:rPr>
        <w:t>. Це перша в Україні комплексна адміністративна послуга, при створенні якої застосовано принцип об’єднання послуг за життєвою ситуацією.</w:t>
      </w:r>
    </w:p>
    <w:p w:rsidR="00190EFE" w:rsidRPr="001B36A5" w:rsidRDefault="00190EFE" w:rsidP="00D74F97">
      <w:pPr>
        <w:widowControl w:val="0"/>
        <w:ind w:firstLine="851"/>
        <w:jc w:val="both"/>
        <w:rPr>
          <w:bCs/>
          <w:sz w:val="28"/>
          <w:szCs w:val="28"/>
          <w:highlight w:val="green"/>
          <w:lang w:val="uk-UA"/>
        </w:rPr>
      </w:pPr>
      <w:r w:rsidRPr="001B36A5">
        <w:rPr>
          <w:bCs/>
          <w:sz w:val="28"/>
          <w:szCs w:val="28"/>
          <w:lang w:val="uk-UA"/>
        </w:rPr>
        <w:t>Загальна кількість адміністративних послуг, що надаються через Центр надання адміністративних послуг м. Чернігова, на сьогодні складає 221, із них 80 (36%) адміністративних послуг надаються Чернігівською міською радою та її виконавчими органами,  32 (15%) – департаментами та управліннями Чернігівської обласної державної адміністрації та 109 (49%) – територіальними органами центральних органів виконавчої влади.</w:t>
      </w:r>
      <w:r w:rsidRPr="001B36A5">
        <w:rPr>
          <w:bCs/>
          <w:sz w:val="27"/>
          <w:szCs w:val="27"/>
          <w:lang w:val="uk-UA"/>
        </w:rPr>
        <w:t xml:space="preserve"> </w:t>
      </w:r>
      <w:r w:rsidRPr="001B36A5">
        <w:rPr>
          <w:bCs/>
          <w:sz w:val="28"/>
          <w:szCs w:val="28"/>
          <w:lang w:val="uk-UA"/>
        </w:rPr>
        <w:t>Всього учасниками Центру є 33 суб’єкта  надання адміністративних послуг.</w:t>
      </w:r>
    </w:p>
    <w:p w:rsidR="00190EFE" w:rsidRPr="001B36A5" w:rsidRDefault="00190EFE" w:rsidP="00D74F97">
      <w:pPr>
        <w:widowControl w:val="0"/>
        <w:ind w:firstLine="851"/>
        <w:jc w:val="both"/>
        <w:rPr>
          <w:bCs/>
          <w:sz w:val="28"/>
          <w:szCs w:val="28"/>
          <w:lang w:val="uk-UA"/>
        </w:rPr>
      </w:pPr>
      <w:r w:rsidRPr="001B36A5">
        <w:rPr>
          <w:bCs/>
          <w:sz w:val="28"/>
          <w:szCs w:val="28"/>
          <w:lang w:val="uk-UA"/>
        </w:rPr>
        <w:t>Станом на 01.0</w:t>
      </w:r>
      <w:r>
        <w:rPr>
          <w:bCs/>
          <w:sz w:val="28"/>
          <w:szCs w:val="28"/>
          <w:lang w:val="uk-UA"/>
        </w:rPr>
        <w:t>7</w:t>
      </w:r>
      <w:r w:rsidRPr="001B36A5">
        <w:rPr>
          <w:bCs/>
          <w:sz w:val="28"/>
          <w:szCs w:val="28"/>
          <w:lang w:val="uk-UA"/>
        </w:rPr>
        <w:t>.2020 року до учасників Центру надійшло 17</w:t>
      </w:r>
      <w:r>
        <w:rPr>
          <w:bCs/>
          <w:sz w:val="28"/>
          <w:szCs w:val="28"/>
          <w:lang w:val="uk-UA"/>
        </w:rPr>
        <w:t>1</w:t>
      </w:r>
      <w:r w:rsidRPr="001B36A5">
        <w:rPr>
          <w:bCs/>
          <w:sz w:val="28"/>
          <w:szCs w:val="28"/>
          <w:lang w:val="uk-UA"/>
        </w:rPr>
        <w:t>6</w:t>
      </w:r>
      <w:r>
        <w:rPr>
          <w:bCs/>
          <w:sz w:val="28"/>
          <w:szCs w:val="28"/>
          <w:lang w:val="uk-UA"/>
        </w:rPr>
        <w:t>84</w:t>
      </w:r>
      <w:r w:rsidRPr="001B36A5">
        <w:rPr>
          <w:bCs/>
          <w:sz w:val="28"/>
          <w:szCs w:val="28"/>
          <w:lang w:val="uk-UA"/>
        </w:rPr>
        <w:t xml:space="preserve"> звернень,</w:t>
      </w:r>
      <w:r w:rsidRPr="001B36A5">
        <w:rPr>
          <w:b/>
          <w:bCs/>
          <w:sz w:val="28"/>
          <w:szCs w:val="28"/>
          <w:lang w:val="uk-UA"/>
        </w:rPr>
        <w:t xml:space="preserve"> </w:t>
      </w:r>
      <w:r w:rsidRPr="001B36A5">
        <w:rPr>
          <w:bCs/>
          <w:sz w:val="28"/>
          <w:szCs w:val="28"/>
          <w:lang w:val="uk-UA"/>
        </w:rPr>
        <w:t xml:space="preserve">в тому числі: </w:t>
      </w:r>
      <w:r>
        <w:rPr>
          <w:bCs/>
          <w:sz w:val="28"/>
          <w:szCs w:val="28"/>
          <w:lang w:val="uk-UA"/>
        </w:rPr>
        <w:t>60386</w:t>
      </w:r>
      <w:r w:rsidRPr="001B36A5">
        <w:rPr>
          <w:bCs/>
          <w:sz w:val="28"/>
          <w:szCs w:val="28"/>
          <w:lang w:val="uk-UA"/>
        </w:rPr>
        <w:t xml:space="preserve"> заяв, </w:t>
      </w:r>
      <w:r>
        <w:rPr>
          <w:bCs/>
          <w:sz w:val="28"/>
          <w:szCs w:val="28"/>
          <w:lang w:val="uk-UA"/>
        </w:rPr>
        <w:t>52220</w:t>
      </w:r>
      <w:r w:rsidRPr="001B36A5">
        <w:rPr>
          <w:bCs/>
          <w:sz w:val="28"/>
          <w:szCs w:val="28"/>
          <w:lang w:val="uk-UA"/>
        </w:rPr>
        <w:t xml:space="preserve"> суб’єкт</w:t>
      </w:r>
      <w:r>
        <w:rPr>
          <w:bCs/>
          <w:sz w:val="28"/>
          <w:szCs w:val="28"/>
          <w:lang w:val="uk-UA"/>
        </w:rPr>
        <w:t>ів</w:t>
      </w:r>
      <w:r w:rsidRPr="001B36A5">
        <w:rPr>
          <w:bCs/>
          <w:sz w:val="28"/>
          <w:szCs w:val="28"/>
          <w:lang w:val="uk-UA"/>
        </w:rPr>
        <w:t xml:space="preserve"> звернення зверну</w:t>
      </w:r>
      <w:r>
        <w:rPr>
          <w:bCs/>
          <w:sz w:val="28"/>
          <w:szCs w:val="28"/>
          <w:lang w:val="uk-UA"/>
        </w:rPr>
        <w:t>лись</w:t>
      </w:r>
      <w:r w:rsidRPr="001B36A5">
        <w:rPr>
          <w:bCs/>
          <w:sz w:val="28"/>
          <w:szCs w:val="28"/>
          <w:lang w:val="uk-UA"/>
        </w:rPr>
        <w:t xml:space="preserve"> за консультацією та </w:t>
      </w:r>
      <w:r>
        <w:rPr>
          <w:bCs/>
          <w:sz w:val="28"/>
          <w:szCs w:val="28"/>
          <w:lang w:val="uk-UA"/>
        </w:rPr>
        <w:t>5</w:t>
      </w:r>
      <w:r w:rsidRPr="001B36A5">
        <w:rPr>
          <w:bCs/>
          <w:sz w:val="28"/>
          <w:szCs w:val="28"/>
          <w:lang w:val="uk-UA"/>
        </w:rPr>
        <w:t>9</w:t>
      </w:r>
      <w:r>
        <w:rPr>
          <w:bCs/>
          <w:sz w:val="28"/>
          <w:szCs w:val="28"/>
          <w:lang w:val="uk-UA"/>
        </w:rPr>
        <w:t>078</w:t>
      </w:r>
      <w:r w:rsidRPr="001B36A5">
        <w:rPr>
          <w:bCs/>
          <w:sz w:val="28"/>
          <w:szCs w:val="28"/>
          <w:lang w:val="uk-UA"/>
        </w:rPr>
        <w:t xml:space="preserve"> – для отримання результату послуги.</w:t>
      </w:r>
    </w:p>
    <w:p w:rsidR="006E79CA" w:rsidRPr="006E79CA" w:rsidRDefault="006E79CA" w:rsidP="00D74F97">
      <w:pPr>
        <w:widowControl w:val="0"/>
        <w:ind w:firstLine="851"/>
        <w:jc w:val="both"/>
        <w:rPr>
          <w:sz w:val="28"/>
          <w:szCs w:val="28"/>
          <w:lang w:val="uk-UA"/>
        </w:rPr>
      </w:pPr>
    </w:p>
    <w:p w:rsidR="00B642A3" w:rsidRPr="00D50E85" w:rsidRDefault="00B642A3" w:rsidP="00D74F97">
      <w:pPr>
        <w:pStyle w:val="1"/>
        <w:ind w:left="709"/>
        <w:jc w:val="center"/>
        <w:rPr>
          <w:rFonts w:ascii="Times New Roman" w:hAnsi="Times New Roman"/>
          <w:b w:val="0"/>
          <w:sz w:val="28"/>
          <w:szCs w:val="28"/>
          <w:lang w:val="uk-UA"/>
        </w:rPr>
      </w:pPr>
      <w:bookmarkStart w:id="1" w:name="_Toc497812062"/>
      <w:r w:rsidRPr="00D50E85">
        <w:rPr>
          <w:rFonts w:ascii="Times New Roman" w:hAnsi="Times New Roman"/>
          <w:b w:val="0"/>
          <w:sz w:val="28"/>
          <w:szCs w:val="28"/>
          <w:lang w:val="uk-UA"/>
        </w:rPr>
        <w:t xml:space="preserve">СТРАТЕГІЧНА ЦІЛЬ № 2 </w:t>
      </w:r>
      <w:r w:rsidR="009E2E6C">
        <w:rPr>
          <w:rFonts w:ascii="Times New Roman" w:hAnsi="Times New Roman"/>
          <w:b w:val="0"/>
          <w:sz w:val="28"/>
          <w:szCs w:val="28"/>
          <w:lang w:val="uk-UA"/>
        </w:rPr>
        <w:t>«</w:t>
      </w:r>
      <w:r w:rsidRPr="00D50E85">
        <w:rPr>
          <w:rFonts w:ascii="Times New Roman" w:hAnsi="Times New Roman"/>
          <w:b w:val="0"/>
          <w:sz w:val="28"/>
          <w:szCs w:val="28"/>
          <w:lang w:val="uk-UA"/>
        </w:rPr>
        <w:t xml:space="preserve">РОЗВИТОК ЖИТЛОВО-КОМУНАЛЬНОГО ГОСПОДАРСТВА ТА ІНФРАСТРУКТУРИ М. ЧЕРНІГОВА </w:t>
      </w:r>
      <w:r w:rsidR="009E2E6C">
        <w:rPr>
          <w:rFonts w:ascii="Times New Roman" w:hAnsi="Times New Roman"/>
          <w:b w:val="0"/>
          <w:sz w:val="28"/>
          <w:szCs w:val="28"/>
          <w:lang w:val="uk-UA"/>
        </w:rPr>
        <w:t>«</w:t>
      </w:r>
      <w:r w:rsidRPr="00D50E85">
        <w:rPr>
          <w:rFonts w:ascii="Times New Roman" w:hAnsi="Times New Roman"/>
          <w:b w:val="0"/>
          <w:sz w:val="28"/>
          <w:szCs w:val="28"/>
          <w:lang w:val="uk-UA"/>
        </w:rPr>
        <w:t>КОМФОРТНЕ МІСТО</w:t>
      </w:r>
      <w:r w:rsidR="009E2E6C">
        <w:rPr>
          <w:rFonts w:ascii="Times New Roman" w:hAnsi="Times New Roman"/>
          <w:b w:val="0"/>
          <w:sz w:val="28"/>
          <w:szCs w:val="28"/>
          <w:lang w:val="uk-UA"/>
        </w:rPr>
        <w:t>»</w:t>
      </w:r>
      <w:bookmarkEnd w:id="1"/>
    </w:p>
    <w:p w:rsidR="00736EF0" w:rsidRPr="008643D3" w:rsidRDefault="00736EF0" w:rsidP="00D74F97">
      <w:pPr>
        <w:widowControl w:val="0"/>
        <w:rPr>
          <w:highlight w:val="yellow"/>
          <w:lang w:val="uk-UA"/>
        </w:rPr>
      </w:pPr>
    </w:p>
    <w:p w:rsidR="00736EF0" w:rsidRDefault="00736EF0" w:rsidP="00D74F97">
      <w:pPr>
        <w:widowControl w:val="0"/>
        <w:ind w:firstLine="851"/>
        <w:jc w:val="both"/>
        <w:rPr>
          <w:i/>
          <w:sz w:val="28"/>
          <w:szCs w:val="28"/>
          <w:lang w:val="uk-UA"/>
        </w:rPr>
      </w:pPr>
      <w:r w:rsidRPr="009D3227">
        <w:rPr>
          <w:i/>
          <w:sz w:val="28"/>
          <w:szCs w:val="28"/>
          <w:lang w:val="uk-UA"/>
        </w:rPr>
        <w:t>2.1. Операційна ціль: підвищення рівня енергоефективності</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На впровадження енергоощадних заходів в бюджетній сфері  міста у                  І півріччі 2020 року спрямовано 16,7 </w:t>
      </w:r>
      <w:proofErr w:type="spellStart"/>
      <w:r>
        <w:rPr>
          <w:color w:val="000000"/>
          <w:sz w:val="28"/>
          <w:szCs w:val="28"/>
          <w:lang w:val="uk-UA"/>
        </w:rPr>
        <w:t>млн</w:t>
      </w:r>
      <w:proofErr w:type="spellEnd"/>
      <w:r>
        <w:rPr>
          <w:color w:val="000000"/>
          <w:sz w:val="28"/>
          <w:szCs w:val="28"/>
          <w:lang w:val="uk-UA"/>
        </w:rPr>
        <w:t xml:space="preserve"> грн.</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За кошти міського бюджету впроваджувались наступні </w:t>
      </w:r>
      <w:proofErr w:type="spellStart"/>
      <w:r>
        <w:rPr>
          <w:color w:val="000000"/>
          <w:sz w:val="28"/>
          <w:szCs w:val="28"/>
          <w:lang w:val="uk-UA"/>
        </w:rPr>
        <w:t>енергоефективні</w:t>
      </w:r>
      <w:proofErr w:type="spellEnd"/>
      <w:r>
        <w:rPr>
          <w:color w:val="000000"/>
          <w:sz w:val="28"/>
          <w:szCs w:val="28"/>
          <w:lang w:val="uk-UA"/>
        </w:rPr>
        <w:t xml:space="preserve"> заходи:</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 заміна віконних та дверних конструкцій на </w:t>
      </w:r>
      <w:proofErr w:type="spellStart"/>
      <w:r>
        <w:rPr>
          <w:color w:val="000000"/>
          <w:sz w:val="28"/>
          <w:szCs w:val="28"/>
          <w:lang w:val="uk-UA"/>
        </w:rPr>
        <w:t>енергоефективні</w:t>
      </w:r>
      <w:proofErr w:type="spellEnd"/>
      <w:r>
        <w:rPr>
          <w:color w:val="000000"/>
          <w:sz w:val="28"/>
          <w:szCs w:val="28"/>
          <w:lang w:val="uk-UA"/>
        </w:rPr>
        <w:t xml:space="preserve"> в закладах дошкільної освіти № 77, 70, закладах загальної середньої освіти міста №</w:t>
      </w:r>
      <w:r w:rsidR="004B58A6">
        <w:rPr>
          <w:color w:val="000000"/>
          <w:sz w:val="28"/>
          <w:szCs w:val="28"/>
          <w:lang w:val="uk-UA"/>
        </w:rPr>
        <w:t xml:space="preserve"> </w:t>
      </w:r>
      <w:r>
        <w:rPr>
          <w:color w:val="000000"/>
          <w:sz w:val="28"/>
          <w:szCs w:val="28"/>
          <w:lang w:val="uk-UA"/>
        </w:rPr>
        <w:t>6, 20, 25/31, 28</w:t>
      </w:r>
      <w:r w:rsidR="004B58A6">
        <w:rPr>
          <w:color w:val="000000"/>
          <w:sz w:val="28"/>
          <w:szCs w:val="28"/>
          <w:lang w:val="uk-UA"/>
        </w:rPr>
        <w:t xml:space="preserve"> та</w:t>
      </w:r>
      <w:r>
        <w:rPr>
          <w:color w:val="000000"/>
          <w:sz w:val="28"/>
          <w:szCs w:val="28"/>
          <w:lang w:val="uk-UA"/>
        </w:rPr>
        <w:t xml:space="preserve">  приміщенні пункту видачі центральної бібліотечної системи міста; </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 виконання робіт в рамках </w:t>
      </w:r>
      <w:proofErr w:type="spellStart"/>
      <w:r>
        <w:rPr>
          <w:color w:val="000000"/>
          <w:sz w:val="28"/>
          <w:szCs w:val="28"/>
          <w:lang w:val="uk-UA"/>
        </w:rPr>
        <w:t>проєктів</w:t>
      </w:r>
      <w:proofErr w:type="spellEnd"/>
      <w:r>
        <w:rPr>
          <w:color w:val="000000"/>
          <w:sz w:val="28"/>
          <w:szCs w:val="28"/>
          <w:lang w:val="uk-UA"/>
        </w:rPr>
        <w:t xml:space="preserve">  з </w:t>
      </w:r>
      <w:proofErr w:type="spellStart"/>
      <w:r>
        <w:rPr>
          <w:color w:val="000000"/>
          <w:sz w:val="28"/>
          <w:szCs w:val="28"/>
          <w:lang w:val="uk-UA"/>
        </w:rPr>
        <w:t>термомодернізації</w:t>
      </w:r>
      <w:proofErr w:type="spellEnd"/>
      <w:r>
        <w:rPr>
          <w:color w:val="000000"/>
          <w:sz w:val="28"/>
          <w:szCs w:val="28"/>
          <w:lang w:val="uk-UA"/>
        </w:rPr>
        <w:t xml:space="preserve"> ЗЗСО №</w:t>
      </w:r>
      <w:r w:rsidR="004B58A6">
        <w:rPr>
          <w:color w:val="000000"/>
          <w:sz w:val="28"/>
          <w:szCs w:val="28"/>
          <w:lang w:val="uk-UA"/>
        </w:rPr>
        <w:t xml:space="preserve"> </w:t>
      </w:r>
      <w:r>
        <w:rPr>
          <w:color w:val="000000"/>
          <w:sz w:val="28"/>
          <w:szCs w:val="28"/>
          <w:lang w:val="uk-UA"/>
        </w:rPr>
        <w:t xml:space="preserve">1,  </w:t>
      </w:r>
      <w:r w:rsidR="004B58A6">
        <w:rPr>
          <w:color w:val="000000"/>
          <w:sz w:val="28"/>
          <w:szCs w:val="28"/>
          <w:lang w:val="uk-UA"/>
        </w:rPr>
        <w:t xml:space="preserve">  </w:t>
      </w:r>
      <w:r>
        <w:rPr>
          <w:color w:val="000000"/>
          <w:sz w:val="28"/>
          <w:szCs w:val="28"/>
          <w:lang w:val="uk-UA"/>
        </w:rPr>
        <w:t>№</w:t>
      </w:r>
      <w:r w:rsidR="004B58A6">
        <w:rPr>
          <w:color w:val="000000"/>
          <w:sz w:val="28"/>
          <w:szCs w:val="28"/>
          <w:lang w:val="uk-UA"/>
        </w:rPr>
        <w:t xml:space="preserve"> 3 (утеплено 1172 м</w:t>
      </w:r>
      <w:r>
        <w:rPr>
          <w:color w:val="000000"/>
          <w:sz w:val="28"/>
          <w:szCs w:val="28"/>
          <w:lang w:val="uk-UA"/>
        </w:rPr>
        <w:t xml:space="preserve"> </w:t>
      </w:r>
      <w:r w:rsidR="004B58A6">
        <w:rPr>
          <w:color w:val="000000"/>
          <w:sz w:val="28"/>
          <w:szCs w:val="28"/>
          <w:lang w:val="uk-UA"/>
        </w:rPr>
        <w:t>кв. зовнішніх стін та  776 м</w:t>
      </w:r>
      <w:r>
        <w:rPr>
          <w:color w:val="000000"/>
          <w:sz w:val="28"/>
          <w:szCs w:val="28"/>
          <w:lang w:val="uk-UA"/>
        </w:rPr>
        <w:t xml:space="preserve"> кв. горища) та будівлі 3-го поліклінічного відділення  КНПЗ </w:t>
      </w:r>
      <w:r w:rsidR="009E2E6C">
        <w:rPr>
          <w:color w:val="000000"/>
          <w:sz w:val="28"/>
          <w:szCs w:val="28"/>
          <w:lang w:val="uk-UA"/>
        </w:rPr>
        <w:t>«</w:t>
      </w:r>
      <w:r>
        <w:rPr>
          <w:color w:val="000000"/>
          <w:sz w:val="28"/>
          <w:szCs w:val="28"/>
          <w:lang w:val="uk-UA"/>
        </w:rPr>
        <w:t>Міська лі</w:t>
      </w:r>
      <w:r w:rsidR="004B58A6">
        <w:rPr>
          <w:color w:val="000000"/>
          <w:sz w:val="28"/>
          <w:szCs w:val="28"/>
          <w:lang w:val="uk-UA"/>
        </w:rPr>
        <w:t>карня №</w:t>
      </w:r>
      <w:r w:rsidR="004B58A6">
        <w:rPr>
          <w:color w:val="000000"/>
          <w:sz w:val="28"/>
          <w:szCs w:val="28"/>
          <w:lang w:val="uk-UA"/>
        </w:rPr>
        <w:tab/>
        <w:t>1</w:t>
      </w:r>
      <w:r w:rsidR="009E2E6C">
        <w:rPr>
          <w:color w:val="000000"/>
          <w:sz w:val="28"/>
          <w:szCs w:val="28"/>
          <w:lang w:val="uk-UA"/>
        </w:rPr>
        <w:t>»</w:t>
      </w:r>
      <w:r w:rsidR="004B58A6">
        <w:rPr>
          <w:color w:val="000000"/>
          <w:sz w:val="28"/>
          <w:szCs w:val="28"/>
          <w:lang w:val="uk-UA"/>
        </w:rPr>
        <w:t xml:space="preserve"> </w:t>
      </w:r>
      <w:r w:rsidR="00C5210A">
        <w:rPr>
          <w:color w:val="000000"/>
          <w:sz w:val="28"/>
          <w:szCs w:val="28"/>
          <w:lang w:val="uk-UA"/>
        </w:rPr>
        <w:t>Чернігівської міської ради</w:t>
      </w:r>
      <w:r w:rsidR="004B58A6">
        <w:rPr>
          <w:color w:val="000000"/>
          <w:sz w:val="28"/>
          <w:szCs w:val="28"/>
          <w:lang w:val="uk-UA"/>
        </w:rPr>
        <w:t xml:space="preserve"> (утеплено 1172 м</w:t>
      </w:r>
      <w:r>
        <w:rPr>
          <w:color w:val="000000"/>
          <w:sz w:val="28"/>
          <w:szCs w:val="28"/>
          <w:lang w:val="uk-UA"/>
        </w:rPr>
        <w:t xml:space="preserve"> кв. фасаду);</w:t>
      </w:r>
    </w:p>
    <w:p w:rsidR="009D3227" w:rsidRDefault="00FF1331" w:rsidP="00D74F97">
      <w:pPr>
        <w:widowControl w:val="0"/>
        <w:ind w:firstLine="851"/>
        <w:jc w:val="both"/>
        <w:rPr>
          <w:color w:val="000000"/>
          <w:sz w:val="28"/>
          <w:szCs w:val="28"/>
          <w:lang w:val="uk-UA"/>
        </w:rPr>
      </w:pPr>
      <w:r>
        <w:rPr>
          <w:color w:val="000000"/>
          <w:sz w:val="28"/>
          <w:szCs w:val="28"/>
          <w:lang w:val="uk-UA"/>
        </w:rPr>
        <w:t xml:space="preserve">– утеплення </w:t>
      </w:r>
      <w:r w:rsidR="009D3227">
        <w:rPr>
          <w:color w:val="000000"/>
          <w:sz w:val="28"/>
          <w:szCs w:val="28"/>
          <w:lang w:val="uk-UA"/>
        </w:rPr>
        <w:t xml:space="preserve">фасадів, заміна вікон та дверей в Клубі </w:t>
      </w:r>
      <w:r w:rsidR="009E2E6C">
        <w:rPr>
          <w:color w:val="000000"/>
          <w:sz w:val="28"/>
          <w:szCs w:val="28"/>
          <w:lang w:val="uk-UA"/>
        </w:rPr>
        <w:t>«</w:t>
      </w:r>
      <w:r w:rsidR="009D3227">
        <w:rPr>
          <w:color w:val="000000"/>
          <w:sz w:val="28"/>
          <w:szCs w:val="28"/>
          <w:lang w:val="uk-UA"/>
        </w:rPr>
        <w:t>Десна</w:t>
      </w:r>
      <w:r w:rsidR="009E2E6C">
        <w:rPr>
          <w:color w:val="000000"/>
          <w:sz w:val="28"/>
          <w:szCs w:val="28"/>
          <w:lang w:val="uk-UA"/>
        </w:rPr>
        <w:t>»</w:t>
      </w:r>
      <w:r w:rsidR="009D3227">
        <w:rPr>
          <w:color w:val="000000"/>
          <w:sz w:val="28"/>
          <w:szCs w:val="28"/>
          <w:lang w:val="uk-UA"/>
        </w:rPr>
        <w:t xml:space="preserve"> позашкільного навчального закладу </w:t>
      </w:r>
      <w:r w:rsidR="009E2E6C">
        <w:rPr>
          <w:color w:val="000000"/>
          <w:sz w:val="28"/>
          <w:szCs w:val="28"/>
          <w:lang w:val="uk-UA"/>
        </w:rPr>
        <w:t>«</w:t>
      </w:r>
      <w:r w:rsidR="009D3227">
        <w:rPr>
          <w:color w:val="000000"/>
          <w:sz w:val="28"/>
          <w:szCs w:val="28"/>
          <w:lang w:val="uk-UA"/>
        </w:rPr>
        <w:t xml:space="preserve">Центр роботи з дітьми за місцем </w:t>
      </w:r>
      <w:r w:rsidR="009D3227">
        <w:rPr>
          <w:color w:val="000000"/>
          <w:sz w:val="28"/>
          <w:szCs w:val="28"/>
          <w:lang w:val="uk-UA"/>
        </w:rPr>
        <w:lastRenderedPageBreak/>
        <w:t>проживання</w:t>
      </w:r>
      <w:r w:rsidR="009E2E6C">
        <w:rPr>
          <w:color w:val="000000"/>
          <w:sz w:val="28"/>
          <w:szCs w:val="28"/>
          <w:lang w:val="uk-UA"/>
        </w:rPr>
        <w:t>»</w:t>
      </w:r>
      <w:r w:rsidR="009D3227">
        <w:rPr>
          <w:color w:val="000000"/>
          <w:sz w:val="28"/>
          <w:szCs w:val="28"/>
          <w:lang w:val="uk-UA"/>
        </w:rPr>
        <w:t xml:space="preserve"> та комунальному позашкільному навчальному закладі </w:t>
      </w:r>
      <w:r w:rsidR="009E2E6C">
        <w:rPr>
          <w:color w:val="000000"/>
          <w:sz w:val="28"/>
          <w:szCs w:val="28"/>
          <w:lang w:val="uk-UA"/>
        </w:rPr>
        <w:t>«</w:t>
      </w:r>
      <w:r w:rsidR="009D3227">
        <w:rPr>
          <w:color w:val="000000"/>
          <w:sz w:val="28"/>
          <w:szCs w:val="28"/>
          <w:lang w:val="uk-UA"/>
        </w:rPr>
        <w:t>КДЮСШ №2</w:t>
      </w:r>
      <w:r w:rsidR="009E2E6C">
        <w:rPr>
          <w:color w:val="000000"/>
          <w:sz w:val="28"/>
          <w:szCs w:val="28"/>
          <w:lang w:val="uk-UA"/>
        </w:rPr>
        <w:t>»</w:t>
      </w:r>
      <w:r w:rsidR="009D3227">
        <w:rPr>
          <w:color w:val="000000"/>
          <w:sz w:val="28"/>
          <w:szCs w:val="28"/>
          <w:lang w:val="uk-UA"/>
        </w:rPr>
        <w:t>;</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 ремонт покрівлі і стін в рамках </w:t>
      </w:r>
      <w:proofErr w:type="spellStart"/>
      <w:r>
        <w:rPr>
          <w:color w:val="000000"/>
          <w:sz w:val="28"/>
          <w:szCs w:val="28"/>
          <w:lang w:val="uk-UA"/>
        </w:rPr>
        <w:t>проєкту</w:t>
      </w:r>
      <w:proofErr w:type="spellEnd"/>
      <w:r>
        <w:rPr>
          <w:color w:val="000000"/>
          <w:sz w:val="28"/>
          <w:szCs w:val="28"/>
          <w:lang w:val="uk-UA"/>
        </w:rPr>
        <w:t xml:space="preserve"> з  приведення будівлі                 КП </w:t>
      </w:r>
      <w:r w:rsidR="009E2E6C">
        <w:rPr>
          <w:color w:val="000000"/>
          <w:sz w:val="28"/>
          <w:szCs w:val="28"/>
          <w:lang w:val="uk-UA"/>
        </w:rPr>
        <w:t>«</w:t>
      </w:r>
      <w:r>
        <w:rPr>
          <w:color w:val="000000"/>
          <w:sz w:val="28"/>
          <w:szCs w:val="28"/>
          <w:lang w:val="uk-UA"/>
        </w:rPr>
        <w:t>Міський Палац культури</w:t>
      </w:r>
      <w:r w:rsidR="009E2E6C">
        <w:rPr>
          <w:color w:val="000000"/>
          <w:sz w:val="28"/>
          <w:szCs w:val="28"/>
          <w:lang w:val="uk-UA"/>
        </w:rPr>
        <w:t>»</w:t>
      </w:r>
      <w:r>
        <w:rPr>
          <w:color w:val="000000"/>
          <w:sz w:val="28"/>
          <w:szCs w:val="28"/>
          <w:lang w:val="uk-UA"/>
        </w:rPr>
        <w:t xml:space="preserve"> до сучасних вимог щодо енергозбереження;</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У рамках співпраці з </w:t>
      </w:r>
      <w:proofErr w:type="spellStart"/>
      <w:r>
        <w:rPr>
          <w:color w:val="000000"/>
          <w:sz w:val="28"/>
          <w:szCs w:val="28"/>
          <w:lang w:val="uk-UA"/>
        </w:rPr>
        <w:t>Проєктом</w:t>
      </w:r>
      <w:proofErr w:type="spellEnd"/>
      <w:r>
        <w:rPr>
          <w:color w:val="000000"/>
          <w:sz w:val="28"/>
          <w:szCs w:val="28"/>
          <w:lang w:val="uk-UA"/>
        </w:rPr>
        <w:t xml:space="preserve"> GIZ </w:t>
      </w:r>
      <w:r w:rsidR="009E2E6C">
        <w:rPr>
          <w:color w:val="000000"/>
          <w:sz w:val="28"/>
          <w:szCs w:val="28"/>
          <w:lang w:val="uk-UA"/>
        </w:rPr>
        <w:t>«</w:t>
      </w:r>
      <w:r>
        <w:rPr>
          <w:color w:val="000000"/>
          <w:sz w:val="28"/>
          <w:szCs w:val="28"/>
          <w:lang w:val="uk-UA"/>
        </w:rPr>
        <w:t>Партнерство з модернізації: енергоефективність у лікарнях</w:t>
      </w:r>
      <w:r w:rsidR="009E2E6C">
        <w:rPr>
          <w:color w:val="000000"/>
          <w:sz w:val="28"/>
          <w:szCs w:val="28"/>
          <w:lang w:val="uk-UA"/>
        </w:rPr>
        <w:t>»</w:t>
      </w:r>
      <w:r>
        <w:rPr>
          <w:color w:val="000000"/>
          <w:sz w:val="28"/>
          <w:szCs w:val="28"/>
          <w:lang w:val="uk-UA"/>
        </w:rPr>
        <w:t xml:space="preserve"> в пологовому будинку завершено роботи  з утеплення фасаду, заміни вікон та дверей на </w:t>
      </w:r>
      <w:proofErr w:type="spellStart"/>
      <w:r>
        <w:rPr>
          <w:color w:val="000000"/>
          <w:sz w:val="28"/>
          <w:szCs w:val="28"/>
          <w:lang w:val="uk-UA"/>
        </w:rPr>
        <w:t>енергоефективні</w:t>
      </w:r>
      <w:proofErr w:type="spellEnd"/>
      <w:r>
        <w:rPr>
          <w:color w:val="000000"/>
          <w:sz w:val="28"/>
          <w:szCs w:val="28"/>
          <w:lang w:val="uk-UA"/>
        </w:rPr>
        <w:t>.</w:t>
      </w:r>
    </w:p>
    <w:p w:rsidR="009D3227" w:rsidRDefault="009D3227" w:rsidP="00D74F97">
      <w:pPr>
        <w:widowControl w:val="0"/>
        <w:ind w:firstLine="851"/>
        <w:jc w:val="both"/>
        <w:rPr>
          <w:color w:val="000000"/>
          <w:sz w:val="28"/>
          <w:szCs w:val="28"/>
          <w:lang w:val="uk-UA"/>
        </w:rPr>
      </w:pPr>
      <w:r>
        <w:rPr>
          <w:color w:val="000000"/>
          <w:sz w:val="28"/>
          <w:szCs w:val="28"/>
          <w:lang w:val="uk-UA"/>
        </w:rPr>
        <w:t>З</w:t>
      </w:r>
      <w:r w:rsidR="00D74F97">
        <w:rPr>
          <w:color w:val="000000"/>
          <w:sz w:val="28"/>
          <w:szCs w:val="28"/>
          <w:lang w:val="uk-UA"/>
        </w:rPr>
        <w:t xml:space="preserve"> метою підвищення кваліфікації </w:t>
      </w:r>
      <w:proofErr w:type="spellStart"/>
      <w:r>
        <w:rPr>
          <w:color w:val="000000"/>
          <w:sz w:val="28"/>
          <w:szCs w:val="28"/>
          <w:lang w:val="uk-UA"/>
        </w:rPr>
        <w:t>енергоменеджерів</w:t>
      </w:r>
      <w:proofErr w:type="spellEnd"/>
      <w:r>
        <w:rPr>
          <w:color w:val="000000"/>
          <w:sz w:val="28"/>
          <w:szCs w:val="28"/>
          <w:lang w:val="uk-UA"/>
        </w:rPr>
        <w:t xml:space="preserve"> закладів охорони здоров’я міста за сприяння </w:t>
      </w:r>
      <w:proofErr w:type="spellStart"/>
      <w:r w:rsidR="003C2B69">
        <w:rPr>
          <w:color w:val="000000"/>
          <w:sz w:val="28"/>
          <w:szCs w:val="28"/>
          <w:lang w:val="uk-UA"/>
        </w:rPr>
        <w:t>Проєкт</w:t>
      </w:r>
      <w:r>
        <w:rPr>
          <w:color w:val="000000"/>
          <w:sz w:val="28"/>
          <w:szCs w:val="28"/>
          <w:lang w:val="uk-UA"/>
        </w:rPr>
        <w:t>у</w:t>
      </w:r>
      <w:proofErr w:type="spellEnd"/>
      <w:r>
        <w:rPr>
          <w:color w:val="000000"/>
          <w:sz w:val="28"/>
          <w:szCs w:val="28"/>
          <w:lang w:val="uk-UA"/>
        </w:rPr>
        <w:t xml:space="preserve"> </w:t>
      </w:r>
      <w:r>
        <w:rPr>
          <w:color w:val="000000"/>
          <w:sz w:val="28"/>
          <w:szCs w:val="28"/>
          <w:lang w:val="en-US"/>
        </w:rPr>
        <w:t>GIZ</w:t>
      </w:r>
      <w:r>
        <w:rPr>
          <w:color w:val="000000"/>
          <w:sz w:val="28"/>
          <w:szCs w:val="28"/>
          <w:lang w:val="uk-UA"/>
        </w:rPr>
        <w:t xml:space="preserve"> проводились навчальні семінари та тренінги. </w:t>
      </w:r>
    </w:p>
    <w:p w:rsidR="009D3227" w:rsidRDefault="009D3227" w:rsidP="00D74F97">
      <w:pPr>
        <w:widowControl w:val="0"/>
        <w:ind w:firstLine="851"/>
        <w:jc w:val="both"/>
        <w:rPr>
          <w:color w:val="000000"/>
          <w:sz w:val="28"/>
          <w:szCs w:val="28"/>
          <w:lang w:val="uk-UA"/>
        </w:rPr>
      </w:pPr>
      <w:r>
        <w:rPr>
          <w:color w:val="000000"/>
          <w:sz w:val="28"/>
          <w:szCs w:val="28"/>
          <w:lang w:val="uk-UA"/>
        </w:rPr>
        <w:t xml:space="preserve">Триває робота щодо залучення інвестицій Європейського Інвестиційного Банку на реалізацію </w:t>
      </w:r>
      <w:proofErr w:type="spellStart"/>
      <w:r>
        <w:rPr>
          <w:color w:val="000000"/>
          <w:sz w:val="28"/>
          <w:szCs w:val="28"/>
          <w:lang w:val="uk-UA"/>
        </w:rPr>
        <w:t>проєкту</w:t>
      </w:r>
      <w:proofErr w:type="spellEnd"/>
      <w:r>
        <w:rPr>
          <w:color w:val="000000"/>
          <w:sz w:val="28"/>
          <w:szCs w:val="28"/>
          <w:lang w:val="uk-UA"/>
        </w:rPr>
        <w:t xml:space="preserve"> </w:t>
      </w:r>
      <w:r w:rsidR="009E2E6C">
        <w:rPr>
          <w:color w:val="000000"/>
          <w:sz w:val="28"/>
          <w:szCs w:val="28"/>
          <w:lang w:val="uk-UA"/>
        </w:rPr>
        <w:t>«</w:t>
      </w:r>
      <w:proofErr w:type="spellStart"/>
      <w:r>
        <w:rPr>
          <w:color w:val="000000"/>
          <w:sz w:val="28"/>
          <w:szCs w:val="28"/>
          <w:lang w:val="uk-UA"/>
        </w:rPr>
        <w:t>Термомодернізація</w:t>
      </w:r>
      <w:proofErr w:type="spellEnd"/>
      <w:r>
        <w:rPr>
          <w:color w:val="000000"/>
          <w:sz w:val="28"/>
          <w:szCs w:val="28"/>
          <w:lang w:val="uk-UA"/>
        </w:rPr>
        <w:t xml:space="preserve"> будівель бюджетних закладів міста Чернігова</w:t>
      </w:r>
      <w:r w:rsidR="009E2E6C">
        <w:rPr>
          <w:color w:val="000000"/>
          <w:sz w:val="28"/>
          <w:szCs w:val="28"/>
          <w:lang w:val="uk-UA"/>
        </w:rPr>
        <w:t>»</w:t>
      </w:r>
      <w:r>
        <w:rPr>
          <w:color w:val="000000"/>
          <w:sz w:val="28"/>
          <w:szCs w:val="28"/>
          <w:lang w:val="uk-UA"/>
        </w:rPr>
        <w:t>. Наразі місто спільно з залученими Європейським Інвестиційним Банком консультантами працюють над погодже</w:t>
      </w:r>
      <w:r w:rsidR="00D74F97">
        <w:rPr>
          <w:color w:val="000000"/>
          <w:sz w:val="28"/>
          <w:szCs w:val="28"/>
          <w:lang w:val="uk-UA"/>
        </w:rPr>
        <w:t xml:space="preserve">нням технічної документації та </w:t>
      </w:r>
      <w:r>
        <w:rPr>
          <w:color w:val="000000"/>
          <w:sz w:val="28"/>
          <w:szCs w:val="28"/>
          <w:lang w:val="uk-UA"/>
        </w:rPr>
        <w:t xml:space="preserve">формуванням  тендерної пропозиції на закупівлю робіт за </w:t>
      </w:r>
      <w:proofErr w:type="spellStart"/>
      <w:r>
        <w:rPr>
          <w:color w:val="000000"/>
          <w:sz w:val="28"/>
          <w:szCs w:val="28"/>
          <w:lang w:val="uk-UA"/>
        </w:rPr>
        <w:t>проєктом</w:t>
      </w:r>
      <w:proofErr w:type="spellEnd"/>
      <w:r>
        <w:rPr>
          <w:color w:val="000000"/>
          <w:sz w:val="28"/>
          <w:szCs w:val="28"/>
          <w:lang w:val="uk-UA"/>
        </w:rPr>
        <w:t xml:space="preserve"> відповідно до європейських вимог.</w:t>
      </w:r>
    </w:p>
    <w:p w:rsidR="009D3227" w:rsidRDefault="009D3227" w:rsidP="00D74F97">
      <w:pPr>
        <w:widowControl w:val="0"/>
        <w:ind w:firstLine="851"/>
        <w:jc w:val="both"/>
        <w:rPr>
          <w:color w:val="000000"/>
          <w:sz w:val="28"/>
          <w:szCs w:val="28"/>
          <w:lang w:val="uk-UA"/>
        </w:rPr>
      </w:pPr>
      <w:r>
        <w:rPr>
          <w:color w:val="000000"/>
          <w:sz w:val="28"/>
          <w:szCs w:val="28"/>
          <w:lang w:val="uk-UA"/>
        </w:rPr>
        <w:t>За підсумками І півріччя 2020 року</w:t>
      </w:r>
      <w:r w:rsidR="006816D1">
        <w:rPr>
          <w:color w:val="000000"/>
          <w:sz w:val="28"/>
          <w:szCs w:val="28"/>
          <w:lang w:val="uk-UA"/>
        </w:rPr>
        <w:t>,</w:t>
      </w:r>
      <w:r>
        <w:rPr>
          <w:color w:val="000000"/>
          <w:sz w:val="28"/>
          <w:szCs w:val="28"/>
          <w:lang w:val="uk-UA"/>
        </w:rPr>
        <w:t xml:space="preserve"> в наслідок системного впровадження </w:t>
      </w:r>
      <w:proofErr w:type="spellStart"/>
      <w:r>
        <w:rPr>
          <w:color w:val="000000"/>
          <w:sz w:val="28"/>
          <w:szCs w:val="28"/>
          <w:lang w:val="uk-UA"/>
        </w:rPr>
        <w:t>енергоефективних</w:t>
      </w:r>
      <w:proofErr w:type="spellEnd"/>
      <w:r>
        <w:rPr>
          <w:color w:val="000000"/>
          <w:sz w:val="28"/>
          <w:szCs w:val="28"/>
          <w:lang w:val="uk-UA"/>
        </w:rPr>
        <w:t xml:space="preserve"> заходів в бюджетних будівлях міста та здійснення дієвого </w:t>
      </w:r>
      <w:proofErr w:type="spellStart"/>
      <w:r>
        <w:rPr>
          <w:color w:val="000000"/>
          <w:sz w:val="28"/>
          <w:szCs w:val="28"/>
          <w:lang w:val="uk-UA"/>
        </w:rPr>
        <w:t>енергоменеджменту</w:t>
      </w:r>
      <w:proofErr w:type="spellEnd"/>
      <w:r w:rsidR="006816D1">
        <w:rPr>
          <w:color w:val="000000"/>
          <w:sz w:val="28"/>
          <w:szCs w:val="28"/>
          <w:lang w:val="uk-UA"/>
        </w:rPr>
        <w:t>,</w:t>
      </w:r>
      <w:r w:rsidR="00D74F97">
        <w:rPr>
          <w:color w:val="000000"/>
          <w:sz w:val="28"/>
          <w:szCs w:val="28"/>
          <w:lang w:val="uk-UA"/>
        </w:rPr>
        <w:t xml:space="preserve"> </w:t>
      </w:r>
      <w:r>
        <w:rPr>
          <w:color w:val="000000"/>
          <w:sz w:val="28"/>
          <w:szCs w:val="28"/>
          <w:lang w:val="uk-UA"/>
        </w:rPr>
        <w:t>споживання енергоресурсів у порівнянні з ан</w:t>
      </w:r>
      <w:r>
        <w:rPr>
          <w:color w:val="000000"/>
          <w:sz w:val="28"/>
          <w:szCs w:val="28"/>
          <w:lang w:val="uk-UA"/>
        </w:rPr>
        <w:softHyphen/>
        <w:t xml:space="preserve">алогічним періодом минулого року скоротилось на 16,0 % (з урахуванням коефіцієнту приведених температур), а </w:t>
      </w:r>
      <w:r w:rsidR="00FA5908">
        <w:rPr>
          <w:color w:val="000000"/>
          <w:sz w:val="28"/>
          <w:szCs w:val="28"/>
          <w:lang w:val="uk-UA"/>
        </w:rPr>
        <w:t xml:space="preserve">розрахункова </w:t>
      </w:r>
      <w:r>
        <w:rPr>
          <w:color w:val="000000"/>
          <w:sz w:val="28"/>
          <w:szCs w:val="28"/>
          <w:lang w:val="uk-UA"/>
        </w:rPr>
        <w:t xml:space="preserve">економія коштів становила 12,8 </w:t>
      </w:r>
      <w:proofErr w:type="spellStart"/>
      <w:r>
        <w:rPr>
          <w:color w:val="000000"/>
          <w:sz w:val="28"/>
          <w:szCs w:val="28"/>
          <w:lang w:val="uk-UA"/>
        </w:rPr>
        <w:t>млн</w:t>
      </w:r>
      <w:proofErr w:type="spellEnd"/>
      <w:r>
        <w:rPr>
          <w:color w:val="000000"/>
          <w:sz w:val="28"/>
          <w:szCs w:val="28"/>
          <w:lang w:val="uk-UA"/>
        </w:rPr>
        <w:t xml:space="preserve"> грн. Крім того, на зменшення споживання вплинул</w:t>
      </w:r>
      <w:r w:rsidR="006816D1">
        <w:rPr>
          <w:color w:val="000000"/>
          <w:sz w:val="28"/>
          <w:szCs w:val="28"/>
          <w:lang w:val="uk-UA"/>
        </w:rPr>
        <w:t>о</w:t>
      </w:r>
      <w:r>
        <w:rPr>
          <w:color w:val="000000"/>
          <w:sz w:val="28"/>
          <w:szCs w:val="28"/>
          <w:lang w:val="uk-UA"/>
        </w:rPr>
        <w:t xml:space="preserve"> впровадження карантину щодо протидії поширенню </w:t>
      </w:r>
      <w:proofErr w:type="spellStart"/>
      <w:r>
        <w:rPr>
          <w:color w:val="000000"/>
          <w:sz w:val="28"/>
          <w:szCs w:val="28"/>
          <w:lang w:val="uk-UA"/>
        </w:rPr>
        <w:t>коронавірусної</w:t>
      </w:r>
      <w:proofErr w:type="spellEnd"/>
      <w:r>
        <w:rPr>
          <w:color w:val="000000"/>
          <w:sz w:val="28"/>
          <w:szCs w:val="28"/>
          <w:lang w:val="uk-UA"/>
        </w:rPr>
        <w:t xml:space="preserve"> інфекції COVID-19.</w:t>
      </w:r>
    </w:p>
    <w:p w:rsidR="003B7B0C" w:rsidRDefault="003B7B0C" w:rsidP="00D74F97">
      <w:pPr>
        <w:widowControl w:val="0"/>
        <w:ind w:firstLine="851"/>
        <w:jc w:val="both"/>
        <w:rPr>
          <w:i/>
          <w:sz w:val="28"/>
          <w:szCs w:val="28"/>
          <w:lang w:val="uk-UA"/>
        </w:rPr>
      </w:pPr>
    </w:p>
    <w:p w:rsidR="00736EF0" w:rsidRPr="00F7079F" w:rsidRDefault="00736EF0" w:rsidP="00D74F97">
      <w:pPr>
        <w:widowControl w:val="0"/>
        <w:ind w:firstLine="851"/>
        <w:jc w:val="both"/>
        <w:rPr>
          <w:i/>
          <w:sz w:val="28"/>
          <w:szCs w:val="28"/>
          <w:lang w:val="uk-UA"/>
        </w:rPr>
      </w:pPr>
      <w:r w:rsidRPr="00F7079F">
        <w:rPr>
          <w:i/>
          <w:sz w:val="28"/>
          <w:szCs w:val="28"/>
          <w:lang w:val="uk-UA"/>
        </w:rPr>
        <w:t>2.2. Операційна ціль: розбудова житлової інфраструктури</w:t>
      </w:r>
    </w:p>
    <w:p w:rsidR="00722608" w:rsidRDefault="00722608"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За попередніми даними Головного управління статистики у Чернігівській області за І півріччя 2020 року в м. Чернігові прийнято до експлуатації </w:t>
      </w:r>
      <w:r w:rsidR="00C213AF">
        <w:rPr>
          <w:rFonts w:ascii="TimesNewRomanPSMT" w:hAnsi="TimesNewRomanPSMT" w:cs="TimesNewRomanPSMT"/>
          <w:sz w:val="28"/>
          <w:szCs w:val="28"/>
          <w:lang w:val="uk-UA"/>
        </w:rPr>
        <w:t xml:space="preserve">34,6 тис. кв. м </w:t>
      </w:r>
      <w:r>
        <w:rPr>
          <w:rFonts w:ascii="TimesNewRomanPSMT" w:hAnsi="TimesNewRomanPSMT" w:cs="TimesNewRomanPSMT"/>
          <w:sz w:val="28"/>
          <w:szCs w:val="28"/>
          <w:lang w:val="uk-UA"/>
        </w:rPr>
        <w:t xml:space="preserve">житла, </w:t>
      </w:r>
      <w:r w:rsidR="00CD76DD">
        <w:rPr>
          <w:rFonts w:ascii="TimesNewRomanPSMT" w:hAnsi="TimesNewRomanPSMT" w:cs="TimesNewRomanPSMT"/>
          <w:sz w:val="28"/>
          <w:szCs w:val="28"/>
          <w:lang w:val="uk-UA"/>
        </w:rPr>
        <w:t xml:space="preserve">що на 4,5 % більше, ніж у відповідному періоді 2019 року. З них </w:t>
      </w:r>
      <w:r>
        <w:rPr>
          <w:rFonts w:ascii="TimesNewRomanPSMT" w:hAnsi="TimesNewRomanPSMT" w:cs="TimesNewRomanPSMT"/>
          <w:sz w:val="28"/>
          <w:szCs w:val="28"/>
          <w:lang w:val="uk-UA"/>
        </w:rPr>
        <w:t xml:space="preserve">31,9 тис. кв. м </w:t>
      </w:r>
      <w:r w:rsidR="00C213AF">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багатоквартирн</w:t>
      </w:r>
      <w:r w:rsidR="00CD76DD">
        <w:rPr>
          <w:rFonts w:ascii="TimesNewRomanPSMT" w:hAnsi="TimesNewRomanPSMT" w:cs="TimesNewRomanPSMT"/>
          <w:sz w:val="28"/>
          <w:szCs w:val="28"/>
          <w:lang w:val="uk-UA"/>
        </w:rPr>
        <w:t>е</w:t>
      </w:r>
      <w:r>
        <w:rPr>
          <w:rFonts w:ascii="TimesNewRomanPSMT" w:hAnsi="TimesNewRomanPSMT" w:cs="TimesNewRomanPSMT"/>
          <w:sz w:val="28"/>
          <w:szCs w:val="28"/>
          <w:lang w:val="uk-UA"/>
        </w:rPr>
        <w:t xml:space="preserve"> житл</w:t>
      </w:r>
      <w:r w:rsidR="00CD76DD">
        <w:rPr>
          <w:rFonts w:ascii="TimesNewRomanPSMT" w:hAnsi="TimesNewRomanPSMT" w:cs="TimesNewRomanPSMT"/>
          <w:sz w:val="28"/>
          <w:szCs w:val="28"/>
          <w:lang w:val="uk-UA"/>
        </w:rPr>
        <w:t>о</w:t>
      </w:r>
      <w:r>
        <w:rPr>
          <w:rFonts w:ascii="TimesNewRomanPSMT" w:hAnsi="TimesNewRomanPSMT" w:cs="TimesNewRomanPSMT"/>
          <w:sz w:val="28"/>
          <w:szCs w:val="28"/>
          <w:lang w:val="uk-UA"/>
        </w:rPr>
        <w:t xml:space="preserve"> та 2,7 тис. кв. м </w:t>
      </w:r>
      <w:r w:rsidR="00C213AF">
        <w:rPr>
          <w:rFonts w:ascii="TimesNewRomanPSMT" w:hAnsi="TimesNewRomanPSMT" w:cs="TimesNewRomanPSMT"/>
          <w:sz w:val="28"/>
          <w:szCs w:val="28"/>
          <w:lang w:val="uk-UA"/>
        </w:rPr>
        <w:t>–</w:t>
      </w:r>
      <w:r w:rsidR="00CD76DD">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одноквартирн</w:t>
      </w:r>
      <w:r w:rsidR="00CD76DD">
        <w:rPr>
          <w:rFonts w:ascii="TimesNewRomanPSMT" w:hAnsi="TimesNewRomanPSMT" w:cs="TimesNewRomanPSMT"/>
          <w:sz w:val="28"/>
          <w:szCs w:val="28"/>
          <w:lang w:val="uk-UA"/>
        </w:rPr>
        <w:t>е</w:t>
      </w:r>
      <w:r>
        <w:rPr>
          <w:rFonts w:ascii="TimesNewRomanPSMT" w:hAnsi="TimesNewRomanPSMT" w:cs="TimesNewRomanPSMT"/>
          <w:sz w:val="28"/>
          <w:szCs w:val="28"/>
          <w:lang w:val="uk-UA"/>
        </w:rPr>
        <w:t xml:space="preserve"> житл</w:t>
      </w:r>
      <w:r w:rsidR="00CD76DD">
        <w:rPr>
          <w:rFonts w:ascii="TimesNewRomanPSMT" w:hAnsi="TimesNewRomanPSMT" w:cs="TimesNewRomanPSMT"/>
          <w:sz w:val="28"/>
          <w:szCs w:val="28"/>
          <w:lang w:val="uk-UA"/>
        </w:rPr>
        <w:t>о (приватна забудова)</w:t>
      </w:r>
      <w:r>
        <w:rPr>
          <w:rFonts w:ascii="TimesNewRomanPSMT" w:hAnsi="TimesNewRomanPSMT" w:cs="TimesNewRomanPSMT"/>
          <w:sz w:val="28"/>
          <w:szCs w:val="28"/>
          <w:lang w:val="uk-UA"/>
        </w:rPr>
        <w:t>, введен</w:t>
      </w:r>
      <w:r w:rsidR="00CD76DD">
        <w:rPr>
          <w:rFonts w:ascii="TimesNewRomanPSMT" w:hAnsi="TimesNewRomanPSMT" w:cs="TimesNewRomanPSMT"/>
          <w:sz w:val="28"/>
          <w:szCs w:val="28"/>
          <w:lang w:val="uk-UA"/>
        </w:rPr>
        <w:t>е</w:t>
      </w:r>
      <w:r>
        <w:rPr>
          <w:rFonts w:ascii="TimesNewRomanPSMT" w:hAnsi="TimesNewRomanPSMT" w:cs="TimesNewRomanPSMT"/>
          <w:sz w:val="28"/>
          <w:szCs w:val="28"/>
          <w:lang w:val="uk-UA"/>
        </w:rPr>
        <w:t xml:space="preserve"> замовниками в експлуатацію відповідно до Порядку прийняття в експлуатацію закінчених будівництвом об’єктів, затвердженого постановою Кабінету Міністрів України від 13.04.2011 № 461.</w:t>
      </w:r>
      <w:r w:rsidR="00CD76DD">
        <w:rPr>
          <w:rFonts w:ascii="TimesNewRomanPSMT" w:hAnsi="TimesNewRomanPSMT" w:cs="TimesNewRomanPSMT"/>
          <w:sz w:val="28"/>
          <w:szCs w:val="28"/>
          <w:lang w:val="uk-UA"/>
        </w:rPr>
        <w:t xml:space="preserve"> </w:t>
      </w:r>
    </w:p>
    <w:p w:rsidR="00A10D07" w:rsidRDefault="00A10D07" w:rsidP="00D74F97">
      <w:pPr>
        <w:widowControl w:val="0"/>
        <w:autoSpaceDE w:val="0"/>
        <w:autoSpaceDN w:val="0"/>
        <w:adjustRightInd w:val="0"/>
        <w:jc w:val="both"/>
        <w:rPr>
          <w:rFonts w:ascii="TimesNewRomanPSMT" w:hAnsi="TimesNewRomanPSMT" w:cs="TimesNewRomanPSMT"/>
          <w:sz w:val="28"/>
          <w:szCs w:val="28"/>
          <w:lang w:val="uk-UA"/>
        </w:rPr>
      </w:pPr>
      <w:r w:rsidRPr="00341EB2">
        <w:rPr>
          <w:noProof/>
          <w:sz w:val="28"/>
          <w:szCs w:val="28"/>
          <w:lang w:val="uk-UA" w:eastAsia="uk-UA"/>
        </w:rPr>
        <w:lastRenderedPageBreak/>
        <w:drawing>
          <wp:inline distT="0" distB="0" distL="0" distR="0" wp14:anchorId="25EB6EDA" wp14:editId="540868C0">
            <wp:extent cx="6106160" cy="264654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6456" w:rsidRPr="00341EB2" w:rsidRDefault="00F56456" w:rsidP="00D74F97">
      <w:pPr>
        <w:widowControl w:val="0"/>
        <w:ind w:left="-142" w:firstLine="851"/>
        <w:jc w:val="both"/>
        <w:rPr>
          <w:sz w:val="28"/>
          <w:szCs w:val="28"/>
          <w:lang w:val="uk-UA"/>
        </w:rPr>
      </w:pPr>
      <w:r w:rsidRPr="00341EB2">
        <w:rPr>
          <w:sz w:val="28"/>
          <w:szCs w:val="28"/>
          <w:lang w:val="uk-UA"/>
        </w:rPr>
        <w:t>* за попередніми даними</w:t>
      </w:r>
    </w:p>
    <w:p w:rsidR="007E355E" w:rsidRPr="00341EB2" w:rsidRDefault="007E355E" w:rsidP="00D74F97">
      <w:pPr>
        <w:widowControl w:val="0"/>
        <w:tabs>
          <w:tab w:val="left" w:pos="-3420"/>
        </w:tabs>
        <w:ind w:firstLine="709"/>
        <w:jc w:val="both"/>
        <w:rPr>
          <w:sz w:val="28"/>
          <w:szCs w:val="28"/>
          <w:lang w:val="uk-UA"/>
        </w:rPr>
      </w:pPr>
      <w:r w:rsidRPr="00341EB2">
        <w:rPr>
          <w:sz w:val="28"/>
          <w:szCs w:val="28"/>
          <w:lang w:val="uk-UA"/>
        </w:rPr>
        <w:t>Рис.</w:t>
      </w:r>
      <w:r w:rsidR="004A7D71">
        <w:rPr>
          <w:sz w:val="28"/>
          <w:szCs w:val="28"/>
          <w:lang w:val="uk-UA"/>
        </w:rPr>
        <w:t>3</w:t>
      </w:r>
      <w:r w:rsidRPr="00341EB2">
        <w:rPr>
          <w:sz w:val="28"/>
          <w:szCs w:val="28"/>
          <w:lang w:val="uk-UA"/>
        </w:rPr>
        <w:t xml:space="preserve">. Динаміка введення в експлуатацію житла, тис. кв. м </w:t>
      </w:r>
    </w:p>
    <w:p w:rsidR="00F56456" w:rsidRDefault="00F56456" w:rsidP="00D74F97">
      <w:pPr>
        <w:widowControl w:val="0"/>
        <w:autoSpaceDE w:val="0"/>
        <w:autoSpaceDN w:val="0"/>
        <w:adjustRightInd w:val="0"/>
        <w:ind w:firstLine="851"/>
        <w:jc w:val="both"/>
        <w:rPr>
          <w:rFonts w:ascii="TimesNewRomanPSMT" w:hAnsi="TimesNewRomanPSMT" w:cs="TimesNewRomanPSMT"/>
          <w:sz w:val="28"/>
          <w:szCs w:val="28"/>
          <w:lang w:val="uk-UA"/>
        </w:rPr>
      </w:pPr>
    </w:p>
    <w:p w:rsidR="0065490C" w:rsidRDefault="0065490C"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На виконання Програми сприяння забезпечення новим житлом мешканців непридатного для проживання та застарілого житлового фонду міста Чернігова на 2019 – 2023 роки, рішеннями виконавчого комітету міської ради від 5 березня 2020 року № 103 затверджені Положення про конкурсний відбір інвесторів - забудовників для участі в цій Програмі, а від 4 червня 2020 року № 220 – склад конкурсної комісії.</w:t>
      </w:r>
    </w:p>
    <w:p w:rsidR="00D94E7F" w:rsidRDefault="00D94E7F"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У І півріччі 2020 року із забудовниками укладено 47 договорів про пайову участь (внесок) замовників (інвесторів) у створенні і розвитку інженерно-транспортної та соціальної інфраструктури міста Чернігова на загальну суму 11,4 </w:t>
      </w:r>
      <w:proofErr w:type="spellStart"/>
      <w:r>
        <w:rPr>
          <w:rFonts w:ascii="TimesNewRomanPSMT" w:hAnsi="TimesNewRomanPSMT" w:cs="TimesNewRomanPSMT"/>
          <w:sz w:val="28"/>
          <w:szCs w:val="28"/>
          <w:lang w:val="uk-UA"/>
        </w:rPr>
        <w:t>млн</w:t>
      </w:r>
      <w:proofErr w:type="spellEnd"/>
      <w:r>
        <w:rPr>
          <w:rFonts w:ascii="TimesNewRomanPSMT" w:hAnsi="TimesNewRomanPSMT" w:cs="TimesNewRomanPSMT"/>
          <w:sz w:val="28"/>
          <w:szCs w:val="28"/>
          <w:lang w:val="uk-UA"/>
        </w:rPr>
        <w:t xml:space="preserve"> грн.</w:t>
      </w:r>
    </w:p>
    <w:p w:rsidR="009E2B7A" w:rsidRDefault="009E2B7A"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Станом на 30 червня 2020 року замовниками (інвесторами) сплачено </w:t>
      </w:r>
      <w:r w:rsidR="00C213AF">
        <w:rPr>
          <w:rFonts w:ascii="TimesNewRomanPSMT" w:hAnsi="TimesNewRomanPSMT" w:cs="TimesNewRomanPSMT"/>
          <w:sz w:val="28"/>
          <w:szCs w:val="28"/>
          <w:lang w:val="uk-UA"/>
        </w:rPr>
        <w:t xml:space="preserve">11,9 </w:t>
      </w:r>
      <w:proofErr w:type="spellStart"/>
      <w:r w:rsidR="00C213AF">
        <w:rPr>
          <w:rFonts w:ascii="TimesNewRomanPSMT" w:hAnsi="TimesNewRomanPSMT" w:cs="TimesNewRomanPSMT"/>
          <w:sz w:val="28"/>
          <w:szCs w:val="28"/>
          <w:lang w:val="uk-UA"/>
        </w:rPr>
        <w:t>млн</w:t>
      </w:r>
      <w:proofErr w:type="spellEnd"/>
      <w:r w:rsidR="00C213AF">
        <w:rPr>
          <w:rFonts w:ascii="TimesNewRomanPSMT" w:hAnsi="TimesNewRomanPSMT" w:cs="TimesNewRomanPSMT"/>
          <w:sz w:val="28"/>
          <w:szCs w:val="28"/>
          <w:lang w:val="uk-UA"/>
        </w:rPr>
        <w:t xml:space="preserve"> </w:t>
      </w:r>
      <w:proofErr w:type="spellStart"/>
      <w:r w:rsidR="00C213AF">
        <w:rPr>
          <w:rFonts w:ascii="TimesNewRomanPSMT" w:hAnsi="TimesNewRomanPSMT" w:cs="TimesNewRomanPSMT"/>
          <w:sz w:val="28"/>
          <w:szCs w:val="28"/>
          <w:lang w:val="uk-UA"/>
        </w:rPr>
        <w:t>грн</w:t>
      </w:r>
      <w:proofErr w:type="spellEnd"/>
      <w:r w:rsidR="00C213AF">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коштів пайової участі (внеску) до міського бюджету міста Чернігова, що на 10,5% менше ніж за відповідний період 2019 року (13,4 </w:t>
      </w:r>
      <w:proofErr w:type="spellStart"/>
      <w:r>
        <w:rPr>
          <w:rFonts w:ascii="TimesNewRomanPSMT" w:hAnsi="TimesNewRomanPSMT" w:cs="TimesNewRomanPSMT"/>
          <w:sz w:val="28"/>
          <w:szCs w:val="28"/>
          <w:lang w:val="uk-UA"/>
        </w:rPr>
        <w:t>млн</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w:t>
      </w:r>
    </w:p>
    <w:p w:rsidR="00DC196F" w:rsidRPr="0065490C" w:rsidRDefault="00DC196F" w:rsidP="00D74F97">
      <w:pPr>
        <w:widowControl w:val="0"/>
        <w:autoSpaceDE w:val="0"/>
        <w:autoSpaceDN w:val="0"/>
        <w:adjustRightInd w:val="0"/>
        <w:ind w:firstLine="851"/>
        <w:jc w:val="both"/>
        <w:rPr>
          <w:sz w:val="28"/>
          <w:szCs w:val="28"/>
          <w:lang w:val="uk-UA"/>
        </w:rPr>
      </w:pPr>
      <w:r>
        <w:rPr>
          <w:rFonts w:ascii="TimesNewRomanPSMT" w:hAnsi="TimesNewRomanPSMT" w:cs="TimesNewRomanPSMT"/>
          <w:sz w:val="28"/>
          <w:szCs w:val="28"/>
          <w:lang w:val="uk-UA"/>
        </w:rPr>
        <w:t xml:space="preserve">За пропозиціями Комісії з переведення дачних і садових будинків, що відповідають державним будівельним нормам, у жилі будинки у м. Чернігові, у І півріччі 2020 року рішеннями виконавчого комітету міської ради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Про переведення дачних чи садових будинків у жилі будинки та присвоєння їм адрес</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21-му власнику переведені садові будинки у жи</w:t>
      </w:r>
      <w:r w:rsidR="00F54DAE">
        <w:rPr>
          <w:rFonts w:ascii="TimesNewRomanPSMT" w:hAnsi="TimesNewRomanPSMT" w:cs="TimesNewRomanPSMT"/>
          <w:sz w:val="28"/>
          <w:szCs w:val="28"/>
          <w:lang w:val="uk-UA"/>
        </w:rPr>
        <w:t>тлові</w:t>
      </w:r>
      <w:r>
        <w:rPr>
          <w:rFonts w:ascii="TimesNewRomanPSMT" w:hAnsi="TimesNewRomanPSMT" w:cs="TimesNewRomanPSMT"/>
          <w:sz w:val="28"/>
          <w:szCs w:val="28"/>
          <w:lang w:val="uk-UA"/>
        </w:rPr>
        <w:t>.</w:t>
      </w:r>
    </w:p>
    <w:p w:rsidR="000D0719" w:rsidRDefault="000D0719" w:rsidP="00D74F97">
      <w:pPr>
        <w:widowControl w:val="0"/>
        <w:ind w:firstLine="851"/>
        <w:jc w:val="both"/>
        <w:rPr>
          <w:i/>
          <w:sz w:val="28"/>
          <w:szCs w:val="28"/>
          <w:lang w:val="uk-UA"/>
        </w:rPr>
      </w:pPr>
    </w:p>
    <w:p w:rsidR="007D1CCE" w:rsidRPr="00BE6A39" w:rsidRDefault="007D1CCE" w:rsidP="00D74F97">
      <w:pPr>
        <w:widowControl w:val="0"/>
        <w:ind w:firstLine="851"/>
        <w:jc w:val="both"/>
        <w:rPr>
          <w:i/>
          <w:sz w:val="28"/>
          <w:szCs w:val="28"/>
          <w:lang w:val="uk-UA"/>
        </w:rPr>
      </w:pPr>
      <w:r w:rsidRPr="00BE6A39">
        <w:rPr>
          <w:i/>
          <w:sz w:val="28"/>
          <w:szCs w:val="28"/>
          <w:lang w:val="uk-UA"/>
        </w:rPr>
        <w:t>2.3. Операційна ціль:підвищення якості надання житлово-комунальних послуг</w:t>
      </w:r>
    </w:p>
    <w:p w:rsidR="00BE6A39" w:rsidRDefault="00BE6A39" w:rsidP="00D74F97">
      <w:pPr>
        <w:widowControl w:val="0"/>
        <w:ind w:firstLine="709"/>
        <w:jc w:val="both"/>
        <w:rPr>
          <w:sz w:val="28"/>
          <w:szCs w:val="28"/>
          <w:lang w:val="uk-UA"/>
        </w:rPr>
      </w:pPr>
      <w:r w:rsidRPr="00BE6A39">
        <w:rPr>
          <w:sz w:val="28"/>
          <w:szCs w:val="28"/>
          <w:lang w:val="uk-UA"/>
        </w:rPr>
        <w:t xml:space="preserve">З початку року </w:t>
      </w:r>
      <w:r>
        <w:rPr>
          <w:sz w:val="28"/>
          <w:szCs w:val="28"/>
          <w:lang w:val="uk-UA"/>
        </w:rPr>
        <w:t xml:space="preserve">комунальними підприємствами міської ради </w:t>
      </w:r>
      <w:r w:rsidR="001560B9">
        <w:rPr>
          <w:sz w:val="28"/>
          <w:szCs w:val="28"/>
          <w:lang w:val="uk-UA"/>
        </w:rPr>
        <w:t xml:space="preserve">придбано дев’ять </w:t>
      </w:r>
      <w:r>
        <w:rPr>
          <w:sz w:val="28"/>
          <w:szCs w:val="28"/>
          <w:lang w:val="uk-UA"/>
        </w:rPr>
        <w:t xml:space="preserve">одиниць нової техніки, а саме </w:t>
      </w:r>
      <w:r w:rsidRPr="002622E3">
        <w:rPr>
          <w:sz w:val="28"/>
          <w:szCs w:val="28"/>
          <w:lang w:val="uk-UA"/>
        </w:rPr>
        <w:t xml:space="preserve">КП </w:t>
      </w:r>
      <w:r w:rsidR="009E2E6C">
        <w:rPr>
          <w:sz w:val="28"/>
          <w:szCs w:val="28"/>
          <w:lang w:val="uk-UA"/>
        </w:rPr>
        <w:t>«</w:t>
      </w:r>
      <w:proofErr w:type="spellStart"/>
      <w:r w:rsidRPr="002622E3">
        <w:rPr>
          <w:sz w:val="28"/>
          <w:szCs w:val="28"/>
          <w:lang w:val="uk-UA"/>
        </w:rPr>
        <w:t>Зеленбуд</w:t>
      </w:r>
      <w:proofErr w:type="spellEnd"/>
      <w:r w:rsidR="009E2E6C">
        <w:rPr>
          <w:sz w:val="28"/>
          <w:szCs w:val="28"/>
          <w:lang w:val="uk-UA"/>
        </w:rPr>
        <w:t>»</w:t>
      </w:r>
      <w:r>
        <w:rPr>
          <w:sz w:val="28"/>
          <w:szCs w:val="28"/>
          <w:lang w:val="uk-UA"/>
        </w:rPr>
        <w:t xml:space="preserve"> </w:t>
      </w:r>
      <w:r w:rsidR="00D43B3D">
        <w:rPr>
          <w:sz w:val="28"/>
          <w:szCs w:val="28"/>
          <w:lang w:val="uk-UA"/>
        </w:rPr>
        <w:t>–</w:t>
      </w:r>
      <w:r w:rsidRPr="00BE6A39">
        <w:rPr>
          <w:sz w:val="28"/>
          <w:szCs w:val="28"/>
          <w:lang w:val="uk-UA"/>
        </w:rPr>
        <w:t xml:space="preserve"> </w:t>
      </w:r>
      <w:r w:rsidRPr="002622E3">
        <w:rPr>
          <w:sz w:val="28"/>
          <w:szCs w:val="28"/>
          <w:lang w:val="uk-UA"/>
        </w:rPr>
        <w:t>автопідйомник телескопічний 24м ВИПО -24-01</w:t>
      </w:r>
      <w:r>
        <w:rPr>
          <w:sz w:val="28"/>
          <w:szCs w:val="28"/>
          <w:lang w:val="uk-UA"/>
        </w:rPr>
        <w:t>,</w:t>
      </w:r>
      <w:r w:rsidRPr="00BE6A39">
        <w:rPr>
          <w:sz w:val="28"/>
          <w:szCs w:val="28"/>
          <w:lang w:val="uk-UA"/>
        </w:rPr>
        <w:t xml:space="preserve"> </w:t>
      </w:r>
      <w:r w:rsidRPr="002622E3">
        <w:rPr>
          <w:sz w:val="28"/>
          <w:szCs w:val="28"/>
          <w:lang w:val="uk-UA"/>
        </w:rPr>
        <w:t xml:space="preserve">КП </w:t>
      </w:r>
      <w:r w:rsidR="009E2E6C">
        <w:rPr>
          <w:sz w:val="28"/>
          <w:szCs w:val="28"/>
          <w:lang w:val="uk-UA"/>
        </w:rPr>
        <w:t>«</w:t>
      </w:r>
      <w:r w:rsidRPr="002622E3">
        <w:rPr>
          <w:sz w:val="28"/>
          <w:szCs w:val="28"/>
          <w:lang w:val="uk-UA"/>
        </w:rPr>
        <w:t>АТП- 2528</w:t>
      </w:r>
      <w:r w:rsidR="009E2E6C">
        <w:rPr>
          <w:sz w:val="28"/>
          <w:szCs w:val="28"/>
          <w:lang w:val="uk-UA"/>
        </w:rPr>
        <w:t>»</w:t>
      </w:r>
      <w:r>
        <w:rPr>
          <w:sz w:val="28"/>
          <w:szCs w:val="28"/>
          <w:lang w:val="uk-UA"/>
        </w:rPr>
        <w:t xml:space="preserve"> </w:t>
      </w:r>
      <w:r w:rsidR="00D43B3D">
        <w:rPr>
          <w:sz w:val="28"/>
          <w:szCs w:val="28"/>
          <w:lang w:val="uk-UA"/>
        </w:rPr>
        <w:t>–</w:t>
      </w:r>
      <w:r>
        <w:rPr>
          <w:sz w:val="28"/>
          <w:szCs w:val="28"/>
          <w:lang w:val="uk-UA"/>
        </w:rPr>
        <w:t xml:space="preserve"> </w:t>
      </w:r>
      <w:r w:rsidRPr="002622E3">
        <w:rPr>
          <w:sz w:val="28"/>
          <w:szCs w:val="28"/>
          <w:lang w:val="uk-UA"/>
        </w:rPr>
        <w:t xml:space="preserve">дві од. сміттєвоза с заднім завантаженням </w:t>
      </w:r>
      <w:r>
        <w:rPr>
          <w:sz w:val="28"/>
          <w:szCs w:val="28"/>
          <w:lang w:val="uk-UA"/>
        </w:rPr>
        <w:t xml:space="preserve">на базі </w:t>
      </w:r>
      <w:r w:rsidRPr="002622E3">
        <w:rPr>
          <w:sz w:val="28"/>
          <w:szCs w:val="28"/>
          <w:lang w:val="uk-UA"/>
        </w:rPr>
        <w:t>МАЗ 6312С3</w:t>
      </w:r>
      <w:r>
        <w:rPr>
          <w:sz w:val="28"/>
          <w:szCs w:val="28"/>
          <w:lang w:val="uk-UA"/>
        </w:rPr>
        <w:t xml:space="preserve">, </w:t>
      </w:r>
      <w:r w:rsidR="0051194D" w:rsidRPr="002622E3">
        <w:rPr>
          <w:sz w:val="28"/>
          <w:szCs w:val="28"/>
          <w:lang w:val="uk-UA"/>
        </w:rPr>
        <w:t xml:space="preserve">КП </w:t>
      </w:r>
      <w:r w:rsidR="009E2E6C">
        <w:rPr>
          <w:sz w:val="28"/>
          <w:szCs w:val="28"/>
          <w:lang w:val="uk-UA"/>
        </w:rPr>
        <w:t>«</w:t>
      </w:r>
      <w:r w:rsidR="0051194D" w:rsidRPr="002622E3">
        <w:rPr>
          <w:sz w:val="28"/>
          <w:szCs w:val="28"/>
          <w:lang w:val="uk-UA"/>
        </w:rPr>
        <w:t>Паркування та ринок</w:t>
      </w:r>
      <w:r w:rsidR="009E2E6C">
        <w:rPr>
          <w:sz w:val="28"/>
          <w:szCs w:val="28"/>
          <w:lang w:val="uk-UA"/>
        </w:rPr>
        <w:t>»</w:t>
      </w:r>
      <w:r w:rsidR="0051194D">
        <w:rPr>
          <w:sz w:val="28"/>
          <w:szCs w:val="28"/>
          <w:lang w:val="uk-UA"/>
        </w:rPr>
        <w:t xml:space="preserve"> </w:t>
      </w:r>
      <w:r w:rsidR="00D43B3D">
        <w:rPr>
          <w:sz w:val="28"/>
          <w:szCs w:val="28"/>
          <w:lang w:val="uk-UA"/>
        </w:rPr>
        <w:t>–</w:t>
      </w:r>
      <w:r w:rsidR="0051194D">
        <w:rPr>
          <w:sz w:val="28"/>
          <w:szCs w:val="28"/>
          <w:lang w:val="uk-UA"/>
        </w:rPr>
        <w:t xml:space="preserve"> </w:t>
      </w:r>
      <w:r w:rsidRPr="002622E3">
        <w:rPr>
          <w:sz w:val="28"/>
          <w:szCs w:val="28"/>
          <w:lang w:val="uk-UA"/>
        </w:rPr>
        <w:t xml:space="preserve">трактор МТЗ </w:t>
      </w:r>
      <w:proofErr w:type="spellStart"/>
      <w:r w:rsidRPr="002622E3">
        <w:rPr>
          <w:sz w:val="28"/>
          <w:szCs w:val="28"/>
          <w:lang w:val="uk-UA"/>
        </w:rPr>
        <w:t>Беларус</w:t>
      </w:r>
      <w:r w:rsidR="0051194D">
        <w:rPr>
          <w:sz w:val="28"/>
          <w:szCs w:val="28"/>
          <w:lang w:val="uk-UA"/>
        </w:rPr>
        <w:t>ь</w:t>
      </w:r>
      <w:proofErr w:type="spellEnd"/>
      <w:r w:rsidRPr="002622E3">
        <w:rPr>
          <w:sz w:val="28"/>
          <w:szCs w:val="28"/>
          <w:lang w:val="uk-UA"/>
        </w:rPr>
        <w:t xml:space="preserve"> 892.2</w:t>
      </w:r>
      <w:r w:rsidR="0051194D">
        <w:rPr>
          <w:sz w:val="28"/>
          <w:szCs w:val="28"/>
          <w:lang w:val="uk-UA"/>
        </w:rPr>
        <w:t>,</w:t>
      </w:r>
      <w:r w:rsidRPr="002622E3">
        <w:rPr>
          <w:sz w:val="28"/>
          <w:szCs w:val="28"/>
          <w:lang w:val="uk-UA"/>
        </w:rPr>
        <w:t xml:space="preserve"> щітка комунальна ЩКН-2.0</w:t>
      </w:r>
      <w:r w:rsidR="0051194D">
        <w:rPr>
          <w:sz w:val="28"/>
          <w:szCs w:val="28"/>
          <w:lang w:val="uk-UA"/>
        </w:rPr>
        <w:t>,</w:t>
      </w:r>
      <w:r w:rsidRPr="002622E3">
        <w:rPr>
          <w:sz w:val="28"/>
          <w:szCs w:val="28"/>
          <w:lang w:val="uk-UA"/>
        </w:rPr>
        <w:t xml:space="preserve"> відвал снігоочисний з гідравлічним поворотом</w:t>
      </w:r>
      <w:r w:rsidR="0051194D">
        <w:rPr>
          <w:sz w:val="28"/>
          <w:szCs w:val="28"/>
          <w:lang w:val="uk-UA"/>
        </w:rPr>
        <w:t xml:space="preserve">, </w:t>
      </w:r>
      <w:r w:rsidRPr="002622E3">
        <w:rPr>
          <w:sz w:val="28"/>
          <w:szCs w:val="28"/>
          <w:lang w:val="uk-UA"/>
        </w:rPr>
        <w:t xml:space="preserve">КП </w:t>
      </w:r>
      <w:r w:rsidR="009E2E6C">
        <w:rPr>
          <w:sz w:val="28"/>
          <w:szCs w:val="28"/>
          <w:lang w:val="uk-UA"/>
        </w:rPr>
        <w:t>«</w:t>
      </w:r>
      <w:proofErr w:type="spellStart"/>
      <w:r w:rsidRPr="002622E3">
        <w:rPr>
          <w:sz w:val="28"/>
          <w:szCs w:val="28"/>
          <w:lang w:val="uk-UA"/>
        </w:rPr>
        <w:t>Міськсвітло</w:t>
      </w:r>
      <w:proofErr w:type="spellEnd"/>
      <w:r w:rsidR="009E2E6C">
        <w:rPr>
          <w:sz w:val="28"/>
          <w:szCs w:val="28"/>
          <w:lang w:val="uk-UA"/>
        </w:rPr>
        <w:t>»</w:t>
      </w:r>
      <w:r w:rsidRPr="002622E3">
        <w:rPr>
          <w:sz w:val="28"/>
          <w:szCs w:val="28"/>
          <w:lang w:val="uk-UA"/>
        </w:rPr>
        <w:t xml:space="preserve"> </w:t>
      </w:r>
      <w:r w:rsidR="00D43B3D">
        <w:rPr>
          <w:sz w:val="28"/>
          <w:szCs w:val="28"/>
          <w:lang w:val="uk-UA"/>
        </w:rPr>
        <w:t>–</w:t>
      </w:r>
      <w:r w:rsidRPr="002622E3">
        <w:rPr>
          <w:sz w:val="28"/>
          <w:szCs w:val="28"/>
          <w:lang w:val="uk-UA"/>
        </w:rPr>
        <w:t xml:space="preserve"> </w:t>
      </w:r>
      <w:proofErr w:type="spellStart"/>
      <w:r w:rsidRPr="002622E3">
        <w:rPr>
          <w:sz w:val="28"/>
          <w:szCs w:val="28"/>
          <w:lang w:val="uk-UA"/>
        </w:rPr>
        <w:t>автогідропідіймач</w:t>
      </w:r>
      <w:proofErr w:type="spellEnd"/>
      <w:r w:rsidRPr="002622E3">
        <w:rPr>
          <w:sz w:val="28"/>
          <w:szCs w:val="28"/>
          <w:lang w:val="uk-UA"/>
        </w:rPr>
        <w:t xml:space="preserve"> </w:t>
      </w:r>
      <w:proofErr w:type="spellStart"/>
      <w:r w:rsidRPr="002622E3">
        <w:rPr>
          <w:sz w:val="28"/>
          <w:szCs w:val="28"/>
          <w:lang w:val="uk-UA"/>
        </w:rPr>
        <w:t>Со</w:t>
      </w:r>
      <w:proofErr w:type="spellEnd"/>
      <w:r w:rsidRPr="002622E3">
        <w:rPr>
          <w:sz w:val="28"/>
          <w:szCs w:val="28"/>
          <w:lang w:val="en-US"/>
        </w:rPr>
        <w:t>met</w:t>
      </w:r>
      <w:r w:rsidR="0051194D">
        <w:rPr>
          <w:sz w:val="28"/>
          <w:szCs w:val="28"/>
          <w:lang w:val="uk-UA"/>
        </w:rPr>
        <w:t xml:space="preserve"> 22 </w:t>
      </w:r>
      <w:r w:rsidRPr="002622E3">
        <w:rPr>
          <w:sz w:val="28"/>
          <w:szCs w:val="28"/>
          <w:lang w:val="uk-UA"/>
        </w:rPr>
        <w:t xml:space="preserve">з установкою на шасі </w:t>
      </w:r>
      <w:proofErr w:type="spellStart"/>
      <w:r w:rsidRPr="002622E3">
        <w:rPr>
          <w:sz w:val="28"/>
          <w:szCs w:val="28"/>
          <w:lang w:val="en-US"/>
        </w:rPr>
        <w:t>Iveco</w:t>
      </w:r>
      <w:proofErr w:type="spellEnd"/>
      <w:r w:rsidRPr="002622E3">
        <w:rPr>
          <w:sz w:val="28"/>
          <w:szCs w:val="28"/>
          <w:lang w:val="uk-UA"/>
        </w:rPr>
        <w:t xml:space="preserve"> </w:t>
      </w:r>
      <w:r w:rsidRPr="002622E3">
        <w:rPr>
          <w:sz w:val="28"/>
          <w:szCs w:val="28"/>
          <w:lang w:val="en-US"/>
        </w:rPr>
        <w:t>Daily</w:t>
      </w:r>
      <w:r w:rsidRPr="002622E3">
        <w:rPr>
          <w:sz w:val="28"/>
          <w:szCs w:val="28"/>
          <w:lang w:val="uk-UA"/>
        </w:rPr>
        <w:t xml:space="preserve"> 60С15</w:t>
      </w:r>
      <w:r w:rsidRPr="002622E3">
        <w:rPr>
          <w:sz w:val="28"/>
          <w:szCs w:val="28"/>
          <w:lang w:val="en-US"/>
        </w:rPr>
        <w:t>D</w:t>
      </w:r>
      <w:r w:rsidRPr="002622E3">
        <w:rPr>
          <w:sz w:val="28"/>
          <w:szCs w:val="28"/>
          <w:lang w:val="uk-UA"/>
        </w:rPr>
        <w:t>4х2</w:t>
      </w:r>
      <w:r w:rsidR="0051194D">
        <w:rPr>
          <w:sz w:val="28"/>
          <w:szCs w:val="28"/>
          <w:lang w:val="uk-UA"/>
        </w:rPr>
        <w:t xml:space="preserve">, </w:t>
      </w:r>
      <w:r w:rsidRPr="002622E3">
        <w:rPr>
          <w:sz w:val="28"/>
          <w:szCs w:val="28"/>
          <w:lang w:val="uk-UA"/>
        </w:rPr>
        <w:t xml:space="preserve">КП </w:t>
      </w:r>
      <w:r w:rsidR="009E2E6C">
        <w:rPr>
          <w:sz w:val="28"/>
          <w:szCs w:val="28"/>
          <w:lang w:val="uk-UA"/>
        </w:rPr>
        <w:t>«</w:t>
      </w:r>
      <w:proofErr w:type="spellStart"/>
      <w:r w:rsidRPr="002622E3">
        <w:rPr>
          <w:sz w:val="28"/>
          <w:szCs w:val="28"/>
          <w:lang w:val="uk-UA"/>
        </w:rPr>
        <w:t>Чернігівводоканал</w:t>
      </w:r>
      <w:proofErr w:type="spellEnd"/>
      <w:r w:rsidR="009E2E6C">
        <w:rPr>
          <w:sz w:val="28"/>
          <w:szCs w:val="28"/>
          <w:lang w:val="uk-UA"/>
        </w:rPr>
        <w:t>»</w:t>
      </w:r>
      <w:r w:rsidRPr="002622E3">
        <w:rPr>
          <w:sz w:val="28"/>
          <w:szCs w:val="28"/>
          <w:lang w:val="uk-UA"/>
        </w:rPr>
        <w:t xml:space="preserve"> </w:t>
      </w:r>
      <w:r w:rsidR="00D43B3D">
        <w:rPr>
          <w:sz w:val="28"/>
          <w:szCs w:val="28"/>
          <w:lang w:val="uk-UA"/>
        </w:rPr>
        <w:t>–</w:t>
      </w:r>
      <w:r w:rsidRPr="002622E3">
        <w:rPr>
          <w:sz w:val="28"/>
          <w:szCs w:val="28"/>
          <w:lang w:val="uk-UA"/>
        </w:rPr>
        <w:t xml:space="preserve"> </w:t>
      </w:r>
      <w:r w:rsidRPr="002622E3">
        <w:rPr>
          <w:sz w:val="28"/>
          <w:szCs w:val="28"/>
          <w:lang w:val="uk-UA"/>
        </w:rPr>
        <w:lastRenderedPageBreak/>
        <w:t>мобільна стан</w:t>
      </w:r>
      <w:r w:rsidR="0051194D">
        <w:rPr>
          <w:sz w:val="28"/>
          <w:szCs w:val="28"/>
          <w:lang w:val="uk-UA"/>
        </w:rPr>
        <w:t>ція перекачування стічних вод</w:t>
      </w:r>
      <w:r w:rsidRPr="002622E3">
        <w:rPr>
          <w:sz w:val="28"/>
          <w:szCs w:val="28"/>
          <w:lang w:val="uk-UA"/>
        </w:rPr>
        <w:t xml:space="preserve"> (насос </w:t>
      </w:r>
      <w:proofErr w:type="spellStart"/>
      <w:r w:rsidRPr="002622E3">
        <w:rPr>
          <w:sz w:val="28"/>
          <w:szCs w:val="28"/>
          <w:lang w:val="uk-UA"/>
        </w:rPr>
        <w:t>самовсмоктувачий</w:t>
      </w:r>
      <w:proofErr w:type="spellEnd"/>
      <w:r w:rsidRPr="002622E3">
        <w:rPr>
          <w:sz w:val="28"/>
          <w:szCs w:val="28"/>
          <w:lang w:val="uk-UA"/>
        </w:rPr>
        <w:t xml:space="preserve"> з дизельним двигуном)</w:t>
      </w:r>
      <w:r w:rsidR="0051194D">
        <w:rPr>
          <w:sz w:val="28"/>
          <w:szCs w:val="28"/>
          <w:lang w:val="uk-UA"/>
        </w:rPr>
        <w:t>.</w:t>
      </w:r>
    </w:p>
    <w:p w:rsidR="0004458A" w:rsidRPr="003C3905" w:rsidRDefault="0004458A" w:rsidP="00D74F97">
      <w:pPr>
        <w:widowControl w:val="0"/>
        <w:ind w:firstLine="708"/>
        <w:jc w:val="both"/>
        <w:rPr>
          <w:sz w:val="28"/>
          <w:szCs w:val="28"/>
          <w:lang w:val="uk-UA"/>
        </w:rPr>
      </w:pPr>
      <w:r>
        <w:rPr>
          <w:sz w:val="28"/>
          <w:szCs w:val="28"/>
          <w:lang w:val="uk-UA"/>
        </w:rPr>
        <w:t xml:space="preserve">У поточному році успішно продовжив функціонувати </w:t>
      </w:r>
      <w:r w:rsidRPr="003C3905">
        <w:rPr>
          <w:sz w:val="28"/>
          <w:szCs w:val="28"/>
          <w:lang w:val="uk-UA"/>
        </w:rPr>
        <w:t xml:space="preserve">міський </w:t>
      </w:r>
      <w:proofErr w:type="spellStart"/>
      <w:r w:rsidRPr="003C3905">
        <w:rPr>
          <w:sz w:val="28"/>
          <w:szCs w:val="28"/>
          <w:lang w:val="uk-UA"/>
        </w:rPr>
        <w:t>колл-центр</w:t>
      </w:r>
      <w:proofErr w:type="spellEnd"/>
      <w:r w:rsidRPr="003C3905">
        <w:rPr>
          <w:sz w:val="28"/>
          <w:szCs w:val="28"/>
          <w:lang w:val="uk-UA"/>
        </w:rPr>
        <w:t xml:space="preserve">: цілодобова гаряча телефонна лінія, сайт </w:t>
      </w:r>
      <w:hyperlink r:id="rId14" w:tgtFrame="_blank" w:history="1">
        <w:r w:rsidRPr="003C3905">
          <w:rPr>
            <w:sz w:val="28"/>
            <w:szCs w:val="28"/>
            <w:lang w:val="uk-UA"/>
          </w:rPr>
          <w:t>http://chmkc.com.ua</w:t>
        </w:r>
      </w:hyperlink>
      <w:r w:rsidRPr="003C3905">
        <w:rPr>
          <w:sz w:val="28"/>
          <w:szCs w:val="28"/>
          <w:lang w:val="uk-UA"/>
        </w:rPr>
        <w:t xml:space="preserve"> </w:t>
      </w:r>
      <w:r>
        <w:rPr>
          <w:sz w:val="28"/>
          <w:szCs w:val="28"/>
          <w:lang w:val="uk-UA"/>
        </w:rPr>
        <w:t>та</w:t>
      </w:r>
      <w:r w:rsidRPr="003C3905">
        <w:rPr>
          <w:sz w:val="28"/>
          <w:szCs w:val="28"/>
          <w:lang w:val="uk-UA"/>
        </w:rPr>
        <w:t xml:space="preserve"> мобільний додаток</w:t>
      </w:r>
      <w:r>
        <w:rPr>
          <w:sz w:val="28"/>
          <w:szCs w:val="28"/>
          <w:lang w:val="uk-UA"/>
        </w:rPr>
        <w:t>.</w:t>
      </w:r>
    </w:p>
    <w:p w:rsidR="001055E4" w:rsidRDefault="001055E4" w:rsidP="00D74F97">
      <w:pPr>
        <w:widowControl w:val="0"/>
        <w:ind w:firstLine="851"/>
        <w:jc w:val="both"/>
        <w:rPr>
          <w:i/>
          <w:sz w:val="28"/>
          <w:szCs w:val="28"/>
          <w:lang w:val="uk-UA"/>
        </w:rPr>
      </w:pPr>
    </w:p>
    <w:p w:rsidR="00736EF0" w:rsidRDefault="00736EF0" w:rsidP="00D74F97">
      <w:pPr>
        <w:widowControl w:val="0"/>
        <w:ind w:firstLine="851"/>
        <w:jc w:val="both"/>
        <w:rPr>
          <w:i/>
          <w:sz w:val="28"/>
          <w:szCs w:val="28"/>
          <w:lang w:val="uk-UA"/>
        </w:rPr>
      </w:pPr>
      <w:r w:rsidRPr="000A3626">
        <w:rPr>
          <w:i/>
          <w:sz w:val="28"/>
          <w:szCs w:val="28"/>
          <w:lang w:val="uk-UA"/>
        </w:rPr>
        <w:t>2.</w:t>
      </w:r>
      <w:r w:rsidR="00ED2719">
        <w:rPr>
          <w:i/>
          <w:sz w:val="28"/>
          <w:szCs w:val="28"/>
          <w:lang w:val="uk-UA"/>
        </w:rPr>
        <w:t>4</w:t>
      </w:r>
      <w:r w:rsidRPr="000A3626">
        <w:rPr>
          <w:i/>
          <w:sz w:val="28"/>
          <w:szCs w:val="28"/>
          <w:lang w:val="uk-UA"/>
        </w:rPr>
        <w:t xml:space="preserve">. Операційна ціль: поліпшення стану </w:t>
      </w:r>
      <w:proofErr w:type="spellStart"/>
      <w:r w:rsidRPr="000A3626">
        <w:rPr>
          <w:i/>
          <w:sz w:val="28"/>
          <w:szCs w:val="28"/>
          <w:lang w:val="uk-UA"/>
        </w:rPr>
        <w:t>вулично</w:t>
      </w:r>
      <w:proofErr w:type="spellEnd"/>
      <w:r w:rsidRPr="000A3626">
        <w:rPr>
          <w:i/>
          <w:sz w:val="28"/>
          <w:szCs w:val="28"/>
          <w:lang w:val="uk-UA"/>
        </w:rPr>
        <w:t xml:space="preserve"> - дорожньої мережі, розвиток альтернативних фор</w:t>
      </w:r>
      <w:r w:rsidR="00874ADC">
        <w:rPr>
          <w:i/>
          <w:sz w:val="28"/>
          <w:szCs w:val="28"/>
          <w:lang w:val="uk-UA"/>
        </w:rPr>
        <w:t xml:space="preserve">м </w:t>
      </w:r>
      <w:proofErr w:type="spellStart"/>
      <w:r w:rsidR="00874ADC">
        <w:rPr>
          <w:i/>
          <w:sz w:val="28"/>
          <w:szCs w:val="28"/>
          <w:lang w:val="uk-UA"/>
        </w:rPr>
        <w:t>внутрішньоміського</w:t>
      </w:r>
      <w:proofErr w:type="spellEnd"/>
      <w:r w:rsidR="00874ADC">
        <w:rPr>
          <w:i/>
          <w:sz w:val="28"/>
          <w:szCs w:val="28"/>
          <w:lang w:val="uk-UA"/>
        </w:rPr>
        <w:t xml:space="preserve"> сполучення</w:t>
      </w:r>
    </w:p>
    <w:p w:rsidR="00466762" w:rsidRPr="00466762" w:rsidRDefault="00466762" w:rsidP="00D74F97">
      <w:pPr>
        <w:pStyle w:val="af9"/>
        <w:widowControl w:val="0"/>
        <w:shd w:val="clear" w:color="auto" w:fill="FFFFFF" w:themeFill="background1"/>
        <w:spacing w:after="0" w:line="240" w:lineRule="auto"/>
        <w:ind w:left="0" w:right="142" w:firstLine="851"/>
        <w:jc w:val="both"/>
        <w:rPr>
          <w:rStyle w:val="af3"/>
          <w:rFonts w:ascii="Times New Roman" w:hAnsi="Times New Roman"/>
          <w:b w:val="0"/>
          <w:sz w:val="28"/>
          <w:szCs w:val="28"/>
          <w:lang w:val="uk-UA"/>
        </w:rPr>
      </w:pPr>
      <w:r>
        <w:rPr>
          <w:rStyle w:val="af3"/>
          <w:rFonts w:ascii="Times New Roman" w:hAnsi="Times New Roman"/>
          <w:b w:val="0"/>
          <w:sz w:val="28"/>
          <w:szCs w:val="28"/>
          <w:lang w:val="uk-UA"/>
        </w:rPr>
        <w:t xml:space="preserve">Протягом І півріччя 2020 року </w:t>
      </w:r>
      <w:r w:rsidRPr="00466762">
        <w:rPr>
          <w:rStyle w:val="af3"/>
          <w:rFonts w:ascii="Times New Roman" w:hAnsi="Times New Roman"/>
          <w:b w:val="0"/>
          <w:sz w:val="28"/>
          <w:szCs w:val="28"/>
          <w:lang w:val="uk-UA"/>
        </w:rPr>
        <w:t>відремонтовано 9,5 тис. м</w:t>
      </w:r>
      <w:r w:rsidRPr="00466762">
        <w:rPr>
          <w:rStyle w:val="af3"/>
          <w:rFonts w:ascii="Times New Roman" w:hAnsi="Times New Roman"/>
          <w:b w:val="0"/>
          <w:sz w:val="28"/>
          <w:szCs w:val="28"/>
          <w:vertAlign w:val="superscript"/>
          <w:lang w:val="uk-UA"/>
        </w:rPr>
        <w:t>2</w:t>
      </w:r>
      <w:r>
        <w:rPr>
          <w:rStyle w:val="af3"/>
          <w:rFonts w:ascii="Times New Roman" w:hAnsi="Times New Roman"/>
          <w:b w:val="0"/>
          <w:sz w:val="28"/>
          <w:szCs w:val="28"/>
          <w:vertAlign w:val="superscript"/>
          <w:lang w:val="uk-UA"/>
        </w:rPr>
        <w:t xml:space="preserve"> </w:t>
      </w:r>
      <w:r w:rsidRPr="00466762">
        <w:rPr>
          <w:rStyle w:val="af3"/>
          <w:rFonts w:ascii="Times New Roman" w:hAnsi="Times New Roman"/>
          <w:b w:val="0"/>
          <w:sz w:val="28"/>
          <w:szCs w:val="28"/>
          <w:lang w:val="uk-UA"/>
        </w:rPr>
        <w:t xml:space="preserve">асфальтобетонного покриття магістральних вулиць міста (11 % </w:t>
      </w:r>
      <w:r>
        <w:rPr>
          <w:rStyle w:val="af3"/>
          <w:rFonts w:ascii="Times New Roman" w:hAnsi="Times New Roman"/>
          <w:b w:val="0"/>
          <w:sz w:val="28"/>
          <w:szCs w:val="28"/>
          <w:lang w:val="uk-UA"/>
        </w:rPr>
        <w:t xml:space="preserve">від запланованого -  </w:t>
      </w:r>
      <w:r w:rsidRPr="00466762">
        <w:rPr>
          <w:rStyle w:val="af3"/>
          <w:rFonts w:ascii="Times New Roman" w:hAnsi="Times New Roman"/>
          <w:b w:val="0"/>
          <w:sz w:val="28"/>
          <w:szCs w:val="28"/>
          <w:lang w:val="uk-UA"/>
        </w:rPr>
        <w:t>84,3 тис. м</w:t>
      </w:r>
      <w:r w:rsidRPr="00466762">
        <w:rPr>
          <w:rStyle w:val="af3"/>
          <w:rFonts w:ascii="Times New Roman" w:hAnsi="Times New Roman"/>
          <w:b w:val="0"/>
          <w:sz w:val="28"/>
          <w:szCs w:val="28"/>
          <w:vertAlign w:val="superscript"/>
          <w:lang w:val="uk-UA"/>
        </w:rPr>
        <w:t>2</w:t>
      </w:r>
      <w:r w:rsidRPr="00466762">
        <w:rPr>
          <w:rStyle w:val="af3"/>
          <w:rFonts w:ascii="Times New Roman" w:hAnsi="Times New Roman"/>
          <w:b w:val="0"/>
          <w:sz w:val="28"/>
          <w:szCs w:val="28"/>
          <w:lang w:val="uk-UA"/>
        </w:rPr>
        <w:t>), а саме ділянок доріг:</w:t>
      </w:r>
    </w:p>
    <w:p w:rsidR="00466762" w:rsidRPr="00466762" w:rsidRDefault="00466762" w:rsidP="00D74F97">
      <w:pPr>
        <w:pStyle w:val="af9"/>
        <w:widowControl w:val="0"/>
        <w:numPr>
          <w:ilvl w:val="0"/>
          <w:numId w:val="35"/>
        </w:numPr>
        <w:shd w:val="clear" w:color="auto" w:fill="FFFFFF" w:themeFill="background1"/>
        <w:spacing w:after="0"/>
        <w:ind w:left="0" w:right="142" w:firstLine="851"/>
        <w:jc w:val="both"/>
        <w:rPr>
          <w:rStyle w:val="af3"/>
          <w:rFonts w:ascii="Times New Roman" w:hAnsi="Times New Roman"/>
          <w:b w:val="0"/>
          <w:sz w:val="28"/>
          <w:szCs w:val="28"/>
          <w:lang w:val="uk-UA"/>
        </w:rPr>
      </w:pPr>
      <w:r w:rsidRPr="00466762">
        <w:rPr>
          <w:rStyle w:val="af3"/>
          <w:rFonts w:ascii="Times New Roman" w:hAnsi="Times New Roman"/>
          <w:b w:val="0"/>
          <w:sz w:val="28"/>
          <w:szCs w:val="28"/>
          <w:lang w:val="uk-UA"/>
        </w:rPr>
        <w:t>автомобільної дороги для під</w:t>
      </w:r>
      <w:r w:rsidR="00D43B3D">
        <w:rPr>
          <w:rStyle w:val="af3"/>
          <w:rFonts w:ascii="Times New Roman" w:hAnsi="Times New Roman"/>
          <w:b w:val="0"/>
          <w:sz w:val="28"/>
          <w:szCs w:val="28"/>
          <w:lang w:val="uk-UA"/>
        </w:rPr>
        <w:t>’</w:t>
      </w:r>
      <w:r w:rsidRPr="00466762">
        <w:rPr>
          <w:rStyle w:val="af3"/>
          <w:rFonts w:ascii="Times New Roman" w:hAnsi="Times New Roman"/>
          <w:b w:val="0"/>
          <w:sz w:val="28"/>
          <w:szCs w:val="28"/>
          <w:lang w:val="uk-UA"/>
        </w:rPr>
        <w:t xml:space="preserve">їзду з вул. Івана Мазепи до житлового району по вул. Текстильників </w:t>
      </w:r>
      <w:r>
        <w:rPr>
          <w:rStyle w:val="af3"/>
          <w:rFonts w:ascii="Times New Roman" w:hAnsi="Times New Roman"/>
          <w:b w:val="0"/>
          <w:sz w:val="28"/>
          <w:szCs w:val="28"/>
          <w:lang w:val="uk-UA"/>
        </w:rPr>
        <w:t>(</w:t>
      </w:r>
      <w:r w:rsidRPr="00466762">
        <w:rPr>
          <w:rStyle w:val="af3"/>
          <w:rFonts w:ascii="Times New Roman" w:hAnsi="Times New Roman"/>
          <w:b w:val="0"/>
          <w:sz w:val="28"/>
          <w:szCs w:val="28"/>
          <w:lang w:val="uk-UA"/>
        </w:rPr>
        <w:t>переклад</w:t>
      </w:r>
      <w:r>
        <w:rPr>
          <w:rStyle w:val="af3"/>
          <w:rFonts w:ascii="Times New Roman" w:hAnsi="Times New Roman"/>
          <w:b w:val="0"/>
          <w:sz w:val="28"/>
          <w:szCs w:val="28"/>
          <w:lang w:val="uk-UA"/>
        </w:rPr>
        <w:t>ено</w:t>
      </w:r>
      <w:r w:rsidRPr="00466762">
        <w:rPr>
          <w:rStyle w:val="af3"/>
          <w:rFonts w:ascii="Times New Roman" w:hAnsi="Times New Roman"/>
          <w:b w:val="0"/>
          <w:sz w:val="28"/>
          <w:szCs w:val="28"/>
          <w:lang w:val="uk-UA"/>
        </w:rPr>
        <w:t xml:space="preserve"> комунікаці</w:t>
      </w:r>
      <w:r>
        <w:rPr>
          <w:rStyle w:val="af3"/>
          <w:rFonts w:ascii="Times New Roman" w:hAnsi="Times New Roman"/>
          <w:b w:val="0"/>
          <w:sz w:val="28"/>
          <w:szCs w:val="28"/>
          <w:lang w:val="uk-UA"/>
        </w:rPr>
        <w:t>ї</w:t>
      </w:r>
      <w:r w:rsidRPr="00466762">
        <w:rPr>
          <w:rStyle w:val="af3"/>
          <w:rFonts w:ascii="Times New Roman" w:hAnsi="Times New Roman"/>
          <w:b w:val="0"/>
          <w:sz w:val="28"/>
          <w:szCs w:val="28"/>
          <w:lang w:val="uk-UA"/>
        </w:rPr>
        <w:t xml:space="preserve"> теплових, електричних мереж, проклад</w:t>
      </w:r>
      <w:r>
        <w:rPr>
          <w:rStyle w:val="af3"/>
          <w:rFonts w:ascii="Times New Roman" w:hAnsi="Times New Roman"/>
          <w:b w:val="0"/>
          <w:sz w:val="28"/>
          <w:szCs w:val="28"/>
          <w:lang w:val="uk-UA"/>
        </w:rPr>
        <w:t>ено</w:t>
      </w:r>
      <w:r w:rsidRPr="00466762">
        <w:rPr>
          <w:rStyle w:val="af3"/>
          <w:rFonts w:ascii="Times New Roman" w:hAnsi="Times New Roman"/>
          <w:b w:val="0"/>
          <w:sz w:val="28"/>
          <w:szCs w:val="28"/>
          <w:lang w:val="uk-UA"/>
        </w:rPr>
        <w:t xml:space="preserve"> 0,3 км </w:t>
      </w:r>
      <w:r>
        <w:rPr>
          <w:rStyle w:val="af3"/>
          <w:rFonts w:ascii="Times New Roman" w:hAnsi="Times New Roman"/>
          <w:b w:val="0"/>
          <w:sz w:val="28"/>
          <w:szCs w:val="28"/>
          <w:lang w:val="uk-UA"/>
        </w:rPr>
        <w:t>зливової каналізації);</w:t>
      </w:r>
    </w:p>
    <w:p w:rsidR="00466762" w:rsidRDefault="00466762" w:rsidP="00D74F97">
      <w:pPr>
        <w:pStyle w:val="af9"/>
        <w:widowControl w:val="0"/>
        <w:numPr>
          <w:ilvl w:val="0"/>
          <w:numId w:val="35"/>
        </w:numPr>
        <w:shd w:val="clear" w:color="auto" w:fill="FFFFFF" w:themeFill="background1"/>
        <w:spacing w:after="0" w:line="240" w:lineRule="auto"/>
        <w:ind w:left="0" w:right="142" w:firstLine="851"/>
        <w:jc w:val="both"/>
        <w:rPr>
          <w:rStyle w:val="af3"/>
          <w:rFonts w:ascii="Times New Roman" w:hAnsi="Times New Roman"/>
          <w:b w:val="0"/>
          <w:sz w:val="28"/>
          <w:szCs w:val="28"/>
          <w:lang w:val="uk-UA"/>
        </w:rPr>
      </w:pPr>
      <w:r w:rsidRPr="00466762">
        <w:rPr>
          <w:rStyle w:val="af3"/>
          <w:rFonts w:ascii="Times New Roman" w:hAnsi="Times New Roman"/>
          <w:b w:val="0"/>
          <w:sz w:val="28"/>
          <w:szCs w:val="28"/>
          <w:lang w:val="uk-UA"/>
        </w:rPr>
        <w:t xml:space="preserve"> вул. Реміснича від вул. Магістратська до вул. Коцюбинського та по вул. Коцюбинського від вул. Реміснича до вул. Кирпоноса</w:t>
      </w:r>
      <w:r>
        <w:rPr>
          <w:rStyle w:val="af3"/>
          <w:rFonts w:ascii="Times New Roman" w:hAnsi="Times New Roman"/>
          <w:b w:val="0"/>
          <w:sz w:val="28"/>
          <w:szCs w:val="28"/>
          <w:lang w:val="uk-UA"/>
        </w:rPr>
        <w:t>;</w:t>
      </w:r>
      <w:r w:rsidRPr="00466762">
        <w:rPr>
          <w:rStyle w:val="af3"/>
          <w:rFonts w:ascii="Times New Roman" w:hAnsi="Times New Roman"/>
          <w:b w:val="0"/>
          <w:sz w:val="28"/>
          <w:szCs w:val="28"/>
          <w:lang w:val="uk-UA"/>
        </w:rPr>
        <w:t xml:space="preserve"> </w:t>
      </w:r>
    </w:p>
    <w:p w:rsidR="009F717A" w:rsidRPr="009F717A" w:rsidRDefault="009F717A" w:rsidP="00D74F97">
      <w:pPr>
        <w:pStyle w:val="af9"/>
        <w:widowControl w:val="0"/>
        <w:numPr>
          <w:ilvl w:val="0"/>
          <w:numId w:val="35"/>
        </w:numPr>
        <w:shd w:val="clear" w:color="auto" w:fill="FFFFFF" w:themeFill="background1"/>
        <w:spacing w:after="0" w:line="240" w:lineRule="auto"/>
        <w:ind w:left="0" w:right="142" w:firstLine="851"/>
        <w:jc w:val="both"/>
        <w:rPr>
          <w:rStyle w:val="af3"/>
          <w:rFonts w:ascii="Times New Roman" w:hAnsi="Times New Roman"/>
          <w:b w:val="0"/>
          <w:sz w:val="28"/>
          <w:szCs w:val="28"/>
          <w:lang w:val="uk-UA"/>
        </w:rPr>
      </w:pPr>
      <w:r w:rsidRPr="009F717A">
        <w:rPr>
          <w:rStyle w:val="af3"/>
          <w:rFonts w:ascii="Times New Roman" w:hAnsi="Times New Roman"/>
          <w:b w:val="0"/>
          <w:sz w:val="28"/>
          <w:szCs w:val="28"/>
          <w:lang w:val="uk-UA"/>
        </w:rPr>
        <w:t xml:space="preserve">вул. </w:t>
      </w:r>
      <w:proofErr w:type="spellStart"/>
      <w:r w:rsidRPr="009F717A">
        <w:rPr>
          <w:rStyle w:val="af3"/>
          <w:rFonts w:ascii="Times New Roman" w:hAnsi="Times New Roman"/>
          <w:b w:val="0"/>
          <w:sz w:val="28"/>
          <w:szCs w:val="28"/>
          <w:lang w:val="uk-UA"/>
        </w:rPr>
        <w:t>Красносільського</w:t>
      </w:r>
      <w:proofErr w:type="spellEnd"/>
      <w:r w:rsidRPr="009F717A">
        <w:rPr>
          <w:rStyle w:val="af3"/>
          <w:rFonts w:ascii="Times New Roman" w:hAnsi="Times New Roman"/>
          <w:b w:val="0"/>
          <w:sz w:val="28"/>
          <w:szCs w:val="28"/>
          <w:lang w:val="uk-UA"/>
        </w:rPr>
        <w:t xml:space="preserve"> (виконано влаштування нижнього шару асфальтобетонного покриття та розпочаті роботи </w:t>
      </w:r>
      <w:r w:rsidR="001560B9">
        <w:rPr>
          <w:rStyle w:val="af3"/>
          <w:rFonts w:ascii="Times New Roman" w:hAnsi="Times New Roman"/>
          <w:b w:val="0"/>
          <w:sz w:val="28"/>
          <w:szCs w:val="28"/>
          <w:lang w:val="uk-UA"/>
        </w:rPr>
        <w:t>з</w:t>
      </w:r>
      <w:r w:rsidRPr="009F717A">
        <w:rPr>
          <w:rStyle w:val="af3"/>
          <w:rFonts w:ascii="Times New Roman" w:hAnsi="Times New Roman"/>
          <w:b w:val="0"/>
          <w:sz w:val="28"/>
          <w:szCs w:val="28"/>
          <w:lang w:val="uk-UA"/>
        </w:rPr>
        <w:t xml:space="preserve"> улаштуванн</w:t>
      </w:r>
      <w:r w:rsidR="001560B9">
        <w:rPr>
          <w:rStyle w:val="af3"/>
          <w:rFonts w:ascii="Times New Roman" w:hAnsi="Times New Roman"/>
          <w:b w:val="0"/>
          <w:sz w:val="28"/>
          <w:szCs w:val="28"/>
          <w:lang w:val="uk-UA"/>
        </w:rPr>
        <w:t>я</w:t>
      </w:r>
      <w:r w:rsidRPr="009F717A">
        <w:rPr>
          <w:rStyle w:val="af3"/>
          <w:rFonts w:ascii="Times New Roman" w:hAnsi="Times New Roman"/>
          <w:b w:val="0"/>
          <w:sz w:val="28"/>
          <w:szCs w:val="28"/>
          <w:lang w:val="uk-UA"/>
        </w:rPr>
        <w:t xml:space="preserve"> тротуару</w:t>
      </w:r>
      <w:r w:rsidR="001560B9">
        <w:rPr>
          <w:rStyle w:val="af3"/>
          <w:rFonts w:ascii="Times New Roman" w:hAnsi="Times New Roman"/>
          <w:b w:val="0"/>
          <w:sz w:val="28"/>
          <w:szCs w:val="28"/>
          <w:lang w:val="uk-UA"/>
        </w:rPr>
        <w:t>)</w:t>
      </w:r>
      <w:r w:rsidRPr="009F717A">
        <w:rPr>
          <w:rStyle w:val="af3"/>
          <w:rFonts w:ascii="Times New Roman" w:hAnsi="Times New Roman"/>
          <w:b w:val="0"/>
          <w:sz w:val="28"/>
          <w:szCs w:val="28"/>
          <w:lang w:val="uk-UA"/>
        </w:rPr>
        <w:t>.</w:t>
      </w:r>
    </w:p>
    <w:p w:rsidR="009F717A" w:rsidRDefault="009F717A" w:rsidP="00D74F97">
      <w:pPr>
        <w:widowControl w:val="0"/>
        <w:shd w:val="clear" w:color="auto" w:fill="FFFFFF" w:themeFill="background1"/>
        <w:ind w:right="142" w:firstLine="851"/>
        <w:jc w:val="both"/>
        <w:rPr>
          <w:rStyle w:val="af3"/>
          <w:b w:val="0"/>
          <w:sz w:val="28"/>
          <w:szCs w:val="28"/>
          <w:lang w:val="uk-UA"/>
        </w:rPr>
      </w:pPr>
      <w:r>
        <w:rPr>
          <w:rStyle w:val="af3"/>
          <w:b w:val="0"/>
          <w:sz w:val="28"/>
          <w:szCs w:val="28"/>
          <w:lang w:val="uk-UA"/>
        </w:rPr>
        <w:t>З</w:t>
      </w:r>
      <w:r w:rsidRPr="009F717A">
        <w:rPr>
          <w:rStyle w:val="af3"/>
          <w:b w:val="0"/>
          <w:sz w:val="28"/>
          <w:szCs w:val="28"/>
          <w:lang w:val="uk-UA"/>
        </w:rPr>
        <w:t>а</w:t>
      </w:r>
      <w:r w:rsidR="006B3F05">
        <w:rPr>
          <w:rStyle w:val="af3"/>
          <w:b w:val="0"/>
          <w:sz w:val="28"/>
          <w:szCs w:val="28"/>
          <w:lang w:val="uk-UA"/>
        </w:rPr>
        <w:t>вершено</w:t>
      </w:r>
      <w:r w:rsidRPr="009F717A">
        <w:rPr>
          <w:rStyle w:val="af3"/>
          <w:b w:val="0"/>
          <w:sz w:val="28"/>
          <w:szCs w:val="28"/>
          <w:lang w:val="uk-UA"/>
        </w:rPr>
        <w:t xml:space="preserve"> благоустрій тротуару </w:t>
      </w:r>
      <w:r>
        <w:rPr>
          <w:rStyle w:val="af3"/>
          <w:b w:val="0"/>
          <w:sz w:val="28"/>
          <w:szCs w:val="28"/>
          <w:lang w:val="uk-UA"/>
        </w:rPr>
        <w:t xml:space="preserve">по </w:t>
      </w:r>
      <w:r w:rsidRPr="009F717A">
        <w:rPr>
          <w:rStyle w:val="af3"/>
          <w:b w:val="0"/>
          <w:sz w:val="28"/>
          <w:szCs w:val="28"/>
          <w:lang w:val="uk-UA"/>
        </w:rPr>
        <w:t>вул. Реміснича від просп. Перемоги до вул. Івана Мазепи</w:t>
      </w:r>
      <w:r>
        <w:rPr>
          <w:rStyle w:val="af3"/>
          <w:b w:val="0"/>
          <w:sz w:val="28"/>
          <w:szCs w:val="28"/>
          <w:lang w:val="uk-UA"/>
        </w:rPr>
        <w:t>.</w:t>
      </w:r>
    </w:p>
    <w:p w:rsidR="001560B9" w:rsidRDefault="00466762" w:rsidP="00D74F97">
      <w:pPr>
        <w:widowControl w:val="0"/>
        <w:ind w:right="142" w:firstLine="709"/>
        <w:jc w:val="both"/>
        <w:rPr>
          <w:rStyle w:val="af3"/>
          <w:b w:val="0"/>
          <w:sz w:val="28"/>
          <w:szCs w:val="28"/>
          <w:lang w:val="uk-UA"/>
        </w:rPr>
      </w:pPr>
      <w:proofErr w:type="spellStart"/>
      <w:r w:rsidRPr="00466762">
        <w:rPr>
          <w:rStyle w:val="af3"/>
          <w:b w:val="0"/>
          <w:sz w:val="28"/>
          <w:szCs w:val="28"/>
          <w:lang w:val="uk-UA"/>
        </w:rPr>
        <w:t>Струменевим</w:t>
      </w:r>
      <w:proofErr w:type="spellEnd"/>
      <w:r w:rsidRPr="00466762">
        <w:rPr>
          <w:rStyle w:val="af3"/>
          <w:b w:val="0"/>
          <w:sz w:val="28"/>
          <w:szCs w:val="28"/>
          <w:lang w:val="uk-UA"/>
        </w:rPr>
        <w:t xml:space="preserve"> методом відремонтовано  дорожнє покриття на  площі 5,5 тис.</w:t>
      </w:r>
      <w:r w:rsidR="001560B9">
        <w:rPr>
          <w:rStyle w:val="af3"/>
          <w:b w:val="0"/>
          <w:sz w:val="28"/>
          <w:szCs w:val="28"/>
          <w:lang w:val="uk-UA"/>
        </w:rPr>
        <w:t xml:space="preserve"> </w:t>
      </w:r>
      <w:r w:rsidRPr="00466762">
        <w:rPr>
          <w:rStyle w:val="af3"/>
          <w:b w:val="0"/>
          <w:sz w:val="28"/>
          <w:szCs w:val="28"/>
          <w:lang w:val="uk-UA"/>
        </w:rPr>
        <w:t>м</w:t>
      </w:r>
      <w:r w:rsidRPr="00466762">
        <w:rPr>
          <w:rStyle w:val="af3"/>
          <w:b w:val="0"/>
          <w:sz w:val="28"/>
          <w:szCs w:val="28"/>
          <w:vertAlign w:val="superscript"/>
          <w:lang w:val="uk-UA"/>
        </w:rPr>
        <w:t>2</w:t>
      </w:r>
      <w:r w:rsidR="001560B9">
        <w:rPr>
          <w:rStyle w:val="af3"/>
          <w:b w:val="0"/>
          <w:sz w:val="28"/>
          <w:szCs w:val="28"/>
          <w:lang w:val="uk-UA"/>
        </w:rPr>
        <w:t>.</w:t>
      </w:r>
    </w:p>
    <w:p w:rsidR="00466762" w:rsidRPr="00466762" w:rsidRDefault="001560B9" w:rsidP="00D74F97">
      <w:pPr>
        <w:widowControl w:val="0"/>
        <w:ind w:right="142" w:firstLine="709"/>
        <w:jc w:val="both"/>
        <w:rPr>
          <w:rStyle w:val="af3"/>
          <w:b w:val="0"/>
          <w:sz w:val="28"/>
          <w:szCs w:val="28"/>
        </w:rPr>
      </w:pPr>
      <w:r>
        <w:rPr>
          <w:rStyle w:val="af3"/>
          <w:b w:val="0"/>
          <w:sz w:val="28"/>
          <w:szCs w:val="28"/>
          <w:lang w:val="uk-UA"/>
        </w:rPr>
        <w:t>В</w:t>
      </w:r>
      <w:r w:rsidR="00466762" w:rsidRPr="00466762">
        <w:rPr>
          <w:rStyle w:val="af3"/>
          <w:b w:val="0"/>
          <w:sz w:val="28"/>
          <w:szCs w:val="28"/>
          <w:lang w:val="uk-UA"/>
        </w:rPr>
        <w:t xml:space="preserve">иконано дрібний ремонт </w:t>
      </w:r>
      <w:r w:rsidRPr="00466762">
        <w:rPr>
          <w:rStyle w:val="af3"/>
          <w:b w:val="0"/>
          <w:sz w:val="28"/>
          <w:szCs w:val="28"/>
          <w:lang w:val="uk-UA"/>
        </w:rPr>
        <w:t>дорожн</w:t>
      </w:r>
      <w:r>
        <w:rPr>
          <w:rStyle w:val="af3"/>
          <w:b w:val="0"/>
          <w:sz w:val="28"/>
          <w:szCs w:val="28"/>
          <w:lang w:val="uk-UA"/>
        </w:rPr>
        <w:t>ього</w:t>
      </w:r>
      <w:r w:rsidRPr="00466762">
        <w:rPr>
          <w:rStyle w:val="af3"/>
          <w:b w:val="0"/>
          <w:sz w:val="28"/>
          <w:szCs w:val="28"/>
          <w:lang w:val="uk-UA"/>
        </w:rPr>
        <w:t xml:space="preserve"> покриття </w:t>
      </w:r>
      <w:r w:rsidR="00466762" w:rsidRPr="00466762">
        <w:rPr>
          <w:rStyle w:val="af3"/>
          <w:b w:val="0"/>
          <w:sz w:val="28"/>
          <w:szCs w:val="28"/>
          <w:lang w:val="uk-UA"/>
        </w:rPr>
        <w:t>(ремонт аварійних ям) площею 4,8 тис.м</w:t>
      </w:r>
      <w:r w:rsidR="00466762" w:rsidRPr="00466762">
        <w:rPr>
          <w:rStyle w:val="af3"/>
          <w:b w:val="0"/>
          <w:sz w:val="28"/>
          <w:szCs w:val="28"/>
          <w:vertAlign w:val="superscript"/>
          <w:lang w:val="uk-UA"/>
        </w:rPr>
        <w:t>2</w:t>
      </w:r>
      <w:r w:rsidR="00466762" w:rsidRPr="00466762">
        <w:rPr>
          <w:rStyle w:val="af3"/>
          <w:b w:val="0"/>
          <w:sz w:val="28"/>
          <w:szCs w:val="28"/>
          <w:lang w:val="uk-UA"/>
        </w:rPr>
        <w:t>.</w:t>
      </w:r>
    </w:p>
    <w:p w:rsidR="009F717A" w:rsidRDefault="00466762" w:rsidP="00D74F97">
      <w:pPr>
        <w:widowControl w:val="0"/>
        <w:ind w:right="142" w:firstLine="709"/>
        <w:jc w:val="both"/>
        <w:rPr>
          <w:bCs/>
          <w:sz w:val="28"/>
          <w:szCs w:val="28"/>
          <w:lang w:val="uk-UA"/>
        </w:rPr>
      </w:pPr>
      <w:r w:rsidRPr="00466762">
        <w:rPr>
          <w:bCs/>
          <w:sz w:val="28"/>
          <w:szCs w:val="28"/>
          <w:lang w:val="uk-UA"/>
        </w:rPr>
        <w:t xml:space="preserve">На </w:t>
      </w:r>
      <w:r w:rsidRPr="007B6838">
        <w:rPr>
          <w:bCs/>
          <w:sz w:val="28"/>
          <w:szCs w:val="28"/>
          <w:lang w:val="uk-UA"/>
        </w:rPr>
        <w:t>16-ти</w:t>
      </w:r>
      <w:r w:rsidRPr="00466762">
        <w:rPr>
          <w:b/>
          <w:bCs/>
          <w:sz w:val="28"/>
          <w:szCs w:val="28"/>
          <w:lang w:val="uk-UA"/>
        </w:rPr>
        <w:t xml:space="preserve"> </w:t>
      </w:r>
      <w:r w:rsidRPr="00466762">
        <w:rPr>
          <w:bCs/>
          <w:sz w:val="28"/>
          <w:szCs w:val="28"/>
          <w:lang w:val="uk-UA"/>
        </w:rPr>
        <w:t>вулиц</w:t>
      </w:r>
      <w:r w:rsidR="00F440B5">
        <w:rPr>
          <w:bCs/>
          <w:sz w:val="28"/>
          <w:szCs w:val="28"/>
          <w:lang w:val="uk-UA"/>
        </w:rPr>
        <w:t>ях</w:t>
      </w:r>
      <w:r w:rsidRPr="00466762">
        <w:rPr>
          <w:bCs/>
          <w:sz w:val="28"/>
          <w:szCs w:val="28"/>
          <w:lang w:val="uk-UA"/>
        </w:rPr>
        <w:t xml:space="preserve"> міста виконано середній ремонт проїзної частини дорожнього покриття загальною площею </w:t>
      </w:r>
      <w:r w:rsidRPr="007B6838">
        <w:rPr>
          <w:bCs/>
          <w:sz w:val="28"/>
          <w:szCs w:val="28"/>
          <w:lang w:val="uk-UA"/>
        </w:rPr>
        <w:t>130,8 тис.</w:t>
      </w:r>
      <w:r w:rsidR="007C603E">
        <w:rPr>
          <w:bCs/>
          <w:sz w:val="28"/>
          <w:szCs w:val="28"/>
          <w:lang w:val="uk-UA"/>
        </w:rPr>
        <w:t xml:space="preserve"> </w:t>
      </w:r>
      <w:r w:rsidRPr="007B6838">
        <w:rPr>
          <w:bCs/>
          <w:sz w:val="28"/>
          <w:szCs w:val="28"/>
          <w:lang w:val="uk-UA"/>
        </w:rPr>
        <w:t>м</w:t>
      </w:r>
      <w:r w:rsidRPr="007B6838">
        <w:rPr>
          <w:bCs/>
          <w:sz w:val="28"/>
          <w:szCs w:val="28"/>
          <w:vertAlign w:val="superscript"/>
          <w:lang w:val="uk-UA"/>
        </w:rPr>
        <w:t>2</w:t>
      </w:r>
      <w:r w:rsidRPr="007B6838">
        <w:rPr>
          <w:rStyle w:val="af3"/>
          <w:sz w:val="28"/>
          <w:szCs w:val="28"/>
          <w:lang w:val="uk-UA"/>
        </w:rPr>
        <w:t xml:space="preserve"> </w:t>
      </w:r>
      <w:r w:rsidR="009F717A">
        <w:rPr>
          <w:rStyle w:val="af3"/>
          <w:b w:val="0"/>
          <w:sz w:val="28"/>
          <w:szCs w:val="28"/>
          <w:lang w:val="uk-UA"/>
        </w:rPr>
        <w:t>по вулицях</w:t>
      </w:r>
      <w:r w:rsidR="009F717A">
        <w:rPr>
          <w:bCs/>
          <w:sz w:val="28"/>
          <w:szCs w:val="28"/>
          <w:lang w:val="uk-UA"/>
        </w:rPr>
        <w:t xml:space="preserve"> </w:t>
      </w:r>
      <w:r w:rsidRPr="009F717A">
        <w:rPr>
          <w:bCs/>
          <w:sz w:val="28"/>
          <w:szCs w:val="28"/>
          <w:lang w:val="uk-UA"/>
        </w:rPr>
        <w:t>вул. Гонча (від вул. Преображенської до вул. Котляревського</w:t>
      </w:r>
      <w:r w:rsidR="009F717A">
        <w:rPr>
          <w:bCs/>
          <w:sz w:val="28"/>
          <w:szCs w:val="28"/>
          <w:lang w:val="uk-UA"/>
        </w:rPr>
        <w:t xml:space="preserve">), С. </w:t>
      </w:r>
      <w:proofErr w:type="spellStart"/>
      <w:r w:rsidR="009F717A">
        <w:rPr>
          <w:bCs/>
          <w:sz w:val="28"/>
          <w:szCs w:val="28"/>
          <w:lang w:val="uk-UA"/>
        </w:rPr>
        <w:t>Руссової</w:t>
      </w:r>
      <w:proofErr w:type="spellEnd"/>
      <w:r w:rsidR="009F717A">
        <w:rPr>
          <w:bCs/>
          <w:sz w:val="28"/>
          <w:szCs w:val="28"/>
          <w:lang w:val="uk-UA"/>
        </w:rPr>
        <w:t>,</w:t>
      </w:r>
      <w:r w:rsidRPr="00466762">
        <w:rPr>
          <w:bCs/>
          <w:sz w:val="28"/>
          <w:szCs w:val="28"/>
          <w:lang w:val="uk-UA"/>
        </w:rPr>
        <w:t xml:space="preserve"> Козацька</w:t>
      </w:r>
      <w:r w:rsidR="009F717A">
        <w:rPr>
          <w:bCs/>
          <w:sz w:val="28"/>
          <w:szCs w:val="28"/>
          <w:lang w:val="uk-UA"/>
        </w:rPr>
        <w:t>,</w:t>
      </w:r>
      <w:r w:rsidRPr="00466762">
        <w:rPr>
          <w:bCs/>
          <w:sz w:val="28"/>
          <w:szCs w:val="28"/>
          <w:lang w:val="uk-UA"/>
        </w:rPr>
        <w:t xml:space="preserve"> Кирпоноса </w:t>
      </w:r>
      <w:r w:rsidR="009F717A">
        <w:rPr>
          <w:bCs/>
          <w:sz w:val="28"/>
          <w:szCs w:val="28"/>
          <w:lang w:val="uk-UA"/>
        </w:rPr>
        <w:t>(</w:t>
      </w:r>
      <w:r w:rsidRPr="00466762">
        <w:rPr>
          <w:bCs/>
          <w:sz w:val="28"/>
          <w:szCs w:val="28"/>
          <w:lang w:val="uk-UA"/>
        </w:rPr>
        <w:t>від вул. Магістратська,</w:t>
      </w:r>
      <w:r w:rsidR="007C603E">
        <w:rPr>
          <w:bCs/>
          <w:sz w:val="28"/>
          <w:szCs w:val="28"/>
          <w:lang w:val="uk-UA"/>
        </w:rPr>
        <w:t xml:space="preserve"> </w:t>
      </w:r>
      <w:r w:rsidRPr="00466762">
        <w:rPr>
          <w:bCs/>
          <w:sz w:val="28"/>
          <w:szCs w:val="28"/>
          <w:lang w:val="uk-UA"/>
        </w:rPr>
        <w:t xml:space="preserve">9 до вул. </w:t>
      </w:r>
      <w:proofErr w:type="spellStart"/>
      <w:r w:rsidRPr="00466762">
        <w:rPr>
          <w:bCs/>
          <w:sz w:val="28"/>
          <w:szCs w:val="28"/>
          <w:lang w:val="uk-UA"/>
        </w:rPr>
        <w:t>Єлицької</w:t>
      </w:r>
      <w:proofErr w:type="spellEnd"/>
      <w:r w:rsidR="009F717A">
        <w:rPr>
          <w:bCs/>
          <w:sz w:val="28"/>
          <w:szCs w:val="28"/>
          <w:lang w:val="uk-UA"/>
        </w:rPr>
        <w:t>),</w:t>
      </w:r>
      <w:r w:rsidRPr="00466762">
        <w:rPr>
          <w:bCs/>
          <w:sz w:val="28"/>
          <w:szCs w:val="28"/>
          <w:lang w:val="uk-UA"/>
        </w:rPr>
        <w:t xml:space="preserve"> Магістратська</w:t>
      </w:r>
      <w:r w:rsidR="009F717A">
        <w:rPr>
          <w:bCs/>
          <w:sz w:val="28"/>
          <w:szCs w:val="28"/>
          <w:lang w:val="uk-UA"/>
        </w:rPr>
        <w:t>,</w:t>
      </w:r>
      <w:r w:rsidRPr="00466762">
        <w:rPr>
          <w:bCs/>
          <w:sz w:val="28"/>
          <w:szCs w:val="28"/>
          <w:lang w:val="uk-UA"/>
        </w:rPr>
        <w:t xml:space="preserve"> Заводська</w:t>
      </w:r>
      <w:r w:rsidR="009F717A">
        <w:rPr>
          <w:bCs/>
          <w:sz w:val="28"/>
          <w:szCs w:val="28"/>
          <w:lang w:val="uk-UA"/>
        </w:rPr>
        <w:t>,</w:t>
      </w:r>
      <w:r w:rsidRPr="00466762">
        <w:rPr>
          <w:bCs/>
          <w:sz w:val="28"/>
          <w:szCs w:val="28"/>
          <w:lang w:val="uk-UA"/>
        </w:rPr>
        <w:t xml:space="preserve"> </w:t>
      </w:r>
      <w:proofErr w:type="spellStart"/>
      <w:r w:rsidRPr="00466762">
        <w:rPr>
          <w:bCs/>
          <w:sz w:val="28"/>
          <w:szCs w:val="28"/>
          <w:lang w:val="uk-UA"/>
        </w:rPr>
        <w:t>Самострова</w:t>
      </w:r>
      <w:proofErr w:type="spellEnd"/>
      <w:r w:rsidRPr="00466762">
        <w:rPr>
          <w:bCs/>
          <w:sz w:val="28"/>
          <w:szCs w:val="28"/>
          <w:lang w:val="uk-UA"/>
        </w:rPr>
        <w:t xml:space="preserve"> (від вул. Богуна до 1-ї Г</w:t>
      </w:r>
      <w:r w:rsidR="009F717A">
        <w:rPr>
          <w:bCs/>
          <w:sz w:val="28"/>
          <w:szCs w:val="28"/>
          <w:lang w:val="uk-UA"/>
        </w:rPr>
        <w:t>вардійської</w:t>
      </w:r>
      <w:r w:rsidRPr="00466762">
        <w:rPr>
          <w:bCs/>
          <w:sz w:val="28"/>
          <w:szCs w:val="28"/>
          <w:lang w:val="uk-UA"/>
        </w:rPr>
        <w:t xml:space="preserve"> </w:t>
      </w:r>
      <w:r w:rsidR="009F717A">
        <w:rPr>
          <w:bCs/>
          <w:sz w:val="28"/>
          <w:szCs w:val="28"/>
          <w:lang w:val="uk-UA"/>
        </w:rPr>
        <w:t>А</w:t>
      </w:r>
      <w:r w:rsidRPr="00466762">
        <w:rPr>
          <w:bCs/>
          <w:sz w:val="28"/>
          <w:szCs w:val="28"/>
          <w:lang w:val="uk-UA"/>
        </w:rPr>
        <w:t>рмії</w:t>
      </w:r>
      <w:r w:rsidR="009F717A">
        <w:rPr>
          <w:bCs/>
          <w:sz w:val="28"/>
          <w:szCs w:val="28"/>
          <w:lang w:val="uk-UA"/>
        </w:rPr>
        <w:t>),</w:t>
      </w:r>
      <w:r w:rsidRPr="00466762">
        <w:rPr>
          <w:bCs/>
          <w:sz w:val="28"/>
          <w:szCs w:val="28"/>
          <w:lang w:val="uk-UA"/>
        </w:rPr>
        <w:t xml:space="preserve"> Богуна</w:t>
      </w:r>
      <w:r w:rsidR="009F717A">
        <w:rPr>
          <w:bCs/>
          <w:sz w:val="28"/>
          <w:szCs w:val="28"/>
          <w:lang w:val="uk-UA"/>
        </w:rPr>
        <w:t xml:space="preserve">, </w:t>
      </w:r>
      <w:r w:rsidRPr="00466762">
        <w:rPr>
          <w:bCs/>
          <w:sz w:val="28"/>
          <w:szCs w:val="28"/>
          <w:lang w:val="uk-UA"/>
        </w:rPr>
        <w:t>Котляревського</w:t>
      </w:r>
      <w:r w:rsidR="009F717A">
        <w:rPr>
          <w:bCs/>
          <w:sz w:val="28"/>
          <w:szCs w:val="28"/>
          <w:lang w:val="uk-UA"/>
        </w:rPr>
        <w:t>,</w:t>
      </w:r>
      <w:r w:rsidRPr="00466762">
        <w:rPr>
          <w:bCs/>
          <w:sz w:val="28"/>
          <w:szCs w:val="28"/>
          <w:lang w:val="uk-UA"/>
        </w:rPr>
        <w:t xml:space="preserve"> </w:t>
      </w:r>
      <w:proofErr w:type="spellStart"/>
      <w:r w:rsidRPr="00466762">
        <w:rPr>
          <w:bCs/>
          <w:sz w:val="28"/>
          <w:szCs w:val="28"/>
          <w:lang w:val="uk-UA"/>
        </w:rPr>
        <w:t>Мстиславська</w:t>
      </w:r>
      <w:proofErr w:type="spellEnd"/>
      <w:r w:rsidRPr="00466762">
        <w:rPr>
          <w:bCs/>
          <w:sz w:val="28"/>
          <w:szCs w:val="28"/>
          <w:lang w:val="uk-UA"/>
        </w:rPr>
        <w:t xml:space="preserve"> </w:t>
      </w:r>
      <w:r w:rsidR="009F717A">
        <w:rPr>
          <w:bCs/>
          <w:sz w:val="28"/>
          <w:szCs w:val="28"/>
          <w:lang w:val="uk-UA"/>
        </w:rPr>
        <w:t>(</w:t>
      </w:r>
      <w:r w:rsidRPr="00466762">
        <w:rPr>
          <w:bCs/>
          <w:sz w:val="28"/>
          <w:szCs w:val="28"/>
          <w:lang w:val="uk-UA"/>
        </w:rPr>
        <w:t>від вул. Г. Полуботка до вул. Гоголя</w:t>
      </w:r>
      <w:r w:rsidR="009F717A">
        <w:rPr>
          <w:bCs/>
          <w:sz w:val="28"/>
          <w:szCs w:val="28"/>
          <w:lang w:val="uk-UA"/>
        </w:rPr>
        <w:t>),</w:t>
      </w:r>
      <w:r w:rsidR="009F717A" w:rsidRPr="009F717A">
        <w:rPr>
          <w:bCs/>
          <w:sz w:val="28"/>
          <w:szCs w:val="28"/>
          <w:lang w:val="uk-UA"/>
        </w:rPr>
        <w:t xml:space="preserve"> </w:t>
      </w:r>
      <w:r w:rsidR="009F717A" w:rsidRPr="00466762">
        <w:rPr>
          <w:bCs/>
          <w:sz w:val="28"/>
          <w:szCs w:val="28"/>
          <w:lang w:val="uk-UA"/>
        </w:rPr>
        <w:t xml:space="preserve">вул. П`ятницька </w:t>
      </w:r>
      <w:r w:rsidR="009F717A">
        <w:rPr>
          <w:bCs/>
          <w:sz w:val="28"/>
          <w:szCs w:val="28"/>
          <w:lang w:val="uk-UA"/>
        </w:rPr>
        <w:t>(</w:t>
      </w:r>
      <w:r w:rsidR="009F717A" w:rsidRPr="00466762">
        <w:rPr>
          <w:bCs/>
          <w:sz w:val="28"/>
          <w:szCs w:val="28"/>
          <w:lang w:val="uk-UA"/>
        </w:rPr>
        <w:t>від вул. Г. Полуботка до вул. Київська</w:t>
      </w:r>
      <w:r w:rsidR="009F717A">
        <w:rPr>
          <w:bCs/>
          <w:sz w:val="28"/>
          <w:szCs w:val="28"/>
          <w:lang w:val="uk-UA"/>
        </w:rPr>
        <w:t xml:space="preserve">), </w:t>
      </w:r>
      <w:r w:rsidR="009F717A" w:rsidRPr="00466762">
        <w:rPr>
          <w:bCs/>
          <w:sz w:val="28"/>
          <w:szCs w:val="28"/>
          <w:lang w:val="uk-UA"/>
        </w:rPr>
        <w:t xml:space="preserve">Шевченка </w:t>
      </w:r>
      <w:r w:rsidR="009F717A">
        <w:rPr>
          <w:bCs/>
          <w:sz w:val="28"/>
          <w:szCs w:val="28"/>
          <w:lang w:val="uk-UA"/>
        </w:rPr>
        <w:t>(</w:t>
      </w:r>
      <w:r w:rsidR="009F717A" w:rsidRPr="00466762">
        <w:rPr>
          <w:bCs/>
          <w:sz w:val="28"/>
          <w:szCs w:val="28"/>
          <w:lang w:val="uk-UA"/>
        </w:rPr>
        <w:t>від вул. Кирпоноса до пр. Миру</w:t>
      </w:r>
      <w:r w:rsidR="009F717A">
        <w:rPr>
          <w:bCs/>
          <w:sz w:val="28"/>
          <w:szCs w:val="28"/>
          <w:lang w:val="uk-UA"/>
        </w:rPr>
        <w:t>),</w:t>
      </w:r>
      <w:r w:rsidR="009F717A" w:rsidRPr="009F717A">
        <w:rPr>
          <w:bCs/>
          <w:sz w:val="28"/>
          <w:szCs w:val="28"/>
          <w:lang w:val="uk-UA"/>
        </w:rPr>
        <w:t xml:space="preserve"> </w:t>
      </w:r>
      <w:r w:rsidR="009F717A" w:rsidRPr="00466762">
        <w:rPr>
          <w:bCs/>
          <w:sz w:val="28"/>
          <w:szCs w:val="28"/>
          <w:lang w:val="uk-UA"/>
        </w:rPr>
        <w:t>Молодіжна</w:t>
      </w:r>
      <w:r w:rsidR="009F717A">
        <w:rPr>
          <w:bCs/>
          <w:sz w:val="28"/>
          <w:szCs w:val="28"/>
          <w:lang w:val="uk-UA"/>
        </w:rPr>
        <w:t xml:space="preserve">, </w:t>
      </w:r>
      <w:r w:rsidR="009F717A" w:rsidRPr="00466762">
        <w:rPr>
          <w:bCs/>
          <w:sz w:val="28"/>
          <w:szCs w:val="28"/>
          <w:lang w:val="uk-UA"/>
        </w:rPr>
        <w:t>Реміснича (від пр. Перемоги до вул. Коцюбинського та вул. Магістратської до вул. Князя Чорного)</w:t>
      </w:r>
      <w:r w:rsidR="009F717A">
        <w:rPr>
          <w:bCs/>
          <w:sz w:val="28"/>
          <w:szCs w:val="28"/>
          <w:lang w:val="uk-UA"/>
        </w:rPr>
        <w:t>, проспекту</w:t>
      </w:r>
      <w:r w:rsidR="009F717A" w:rsidRPr="009F717A">
        <w:rPr>
          <w:bCs/>
          <w:sz w:val="28"/>
          <w:szCs w:val="28"/>
          <w:lang w:val="uk-UA"/>
        </w:rPr>
        <w:t xml:space="preserve"> </w:t>
      </w:r>
      <w:r w:rsidR="009F717A">
        <w:rPr>
          <w:bCs/>
          <w:sz w:val="28"/>
          <w:szCs w:val="28"/>
          <w:lang w:val="uk-UA"/>
        </w:rPr>
        <w:t>Миру (</w:t>
      </w:r>
      <w:r w:rsidR="009F717A" w:rsidRPr="00466762">
        <w:rPr>
          <w:bCs/>
          <w:sz w:val="28"/>
          <w:szCs w:val="28"/>
          <w:lang w:val="uk-UA"/>
        </w:rPr>
        <w:t>від Красної до вул. Котляревської</w:t>
      </w:r>
      <w:r w:rsidR="009F717A">
        <w:rPr>
          <w:bCs/>
          <w:sz w:val="28"/>
          <w:szCs w:val="28"/>
          <w:lang w:val="uk-UA"/>
        </w:rPr>
        <w:t>) та</w:t>
      </w:r>
      <w:r w:rsidR="009F717A" w:rsidRPr="009F717A">
        <w:rPr>
          <w:bCs/>
          <w:sz w:val="28"/>
          <w:szCs w:val="28"/>
          <w:lang w:val="uk-UA"/>
        </w:rPr>
        <w:t xml:space="preserve"> </w:t>
      </w:r>
      <w:r w:rsidR="009F717A" w:rsidRPr="00466762">
        <w:rPr>
          <w:bCs/>
          <w:sz w:val="28"/>
          <w:szCs w:val="28"/>
          <w:lang w:val="uk-UA"/>
        </w:rPr>
        <w:t>пр</w:t>
      </w:r>
      <w:r w:rsidR="009F717A">
        <w:rPr>
          <w:bCs/>
          <w:sz w:val="28"/>
          <w:szCs w:val="28"/>
          <w:lang w:val="uk-UA"/>
        </w:rPr>
        <w:t>оспекту</w:t>
      </w:r>
      <w:r w:rsidR="009F717A" w:rsidRPr="00466762">
        <w:rPr>
          <w:bCs/>
          <w:sz w:val="28"/>
          <w:szCs w:val="28"/>
          <w:lang w:val="uk-UA"/>
        </w:rPr>
        <w:t xml:space="preserve"> Перемоги від вул.  Молодіжна до вул. </w:t>
      </w:r>
      <w:proofErr w:type="spellStart"/>
      <w:r w:rsidR="009F717A" w:rsidRPr="00466762">
        <w:rPr>
          <w:bCs/>
          <w:sz w:val="28"/>
          <w:szCs w:val="28"/>
          <w:lang w:val="uk-UA"/>
        </w:rPr>
        <w:t>Рокоссовського</w:t>
      </w:r>
      <w:proofErr w:type="spellEnd"/>
      <w:r w:rsidR="009F717A">
        <w:rPr>
          <w:bCs/>
          <w:sz w:val="28"/>
          <w:szCs w:val="28"/>
          <w:lang w:val="uk-UA"/>
        </w:rPr>
        <w:t>.</w:t>
      </w:r>
    </w:p>
    <w:p w:rsidR="001560B9" w:rsidRPr="00466762" w:rsidRDefault="001560B9" w:rsidP="00D74F97">
      <w:pPr>
        <w:widowControl w:val="0"/>
        <w:shd w:val="clear" w:color="auto" w:fill="FFFFFF" w:themeFill="background1"/>
        <w:tabs>
          <w:tab w:val="num" w:pos="644"/>
        </w:tabs>
        <w:ind w:right="142" w:firstLine="851"/>
        <w:jc w:val="both"/>
        <w:rPr>
          <w:bCs/>
          <w:sz w:val="28"/>
          <w:szCs w:val="28"/>
          <w:lang w:val="uk-UA"/>
        </w:rPr>
      </w:pPr>
      <w:r w:rsidRPr="00466762">
        <w:rPr>
          <w:sz w:val="28"/>
          <w:szCs w:val="28"/>
          <w:lang w:val="uk-UA"/>
        </w:rPr>
        <w:t>Капітально відремонтовано</w:t>
      </w:r>
      <w:r w:rsidRPr="00466762">
        <w:rPr>
          <w:b/>
          <w:sz w:val="28"/>
          <w:szCs w:val="28"/>
          <w:lang w:val="uk-UA"/>
        </w:rPr>
        <w:t xml:space="preserve">  </w:t>
      </w:r>
      <w:r w:rsidRPr="00466762">
        <w:rPr>
          <w:rStyle w:val="af3"/>
          <w:b w:val="0"/>
          <w:sz w:val="28"/>
          <w:szCs w:val="28"/>
          <w:lang w:val="uk-UA"/>
        </w:rPr>
        <w:t xml:space="preserve">1,0 тис. </w:t>
      </w:r>
      <w:r w:rsidR="00D43B3D">
        <w:rPr>
          <w:rStyle w:val="af3"/>
          <w:b w:val="0"/>
          <w:sz w:val="28"/>
          <w:szCs w:val="28"/>
          <w:lang w:val="uk-UA"/>
        </w:rPr>
        <w:t xml:space="preserve">кв. м </w:t>
      </w:r>
      <w:r w:rsidRPr="00466762">
        <w:rPr>
          <w:rStyle w:val="af3"/>
          <w:b w:val="0"/>
          <w:sz w:val="28"/>
          <w:szCs w:val="28"/>
          <w:lang w:val="uk-UA"/>
        </w:rPr>
        <w:t>тротуарів у житловій забудові</w:t>
      </w:r>
      <w:r w:rsidRPr="00466762">
        <w:rPr>
          <w:rStyle w:val="af3"/>
          <w:sz w:val="28"/>
          <w:szCs w:val="28"/>
          <w:lang w:val="uk-UA"/>
        </w:rPr>
        <w:t xml:space="preserve"> </w:t>
      </w:r>
      <w:r w:rsidRPr="00466762">
        <w:rPr>
          <w:rStyle w:val="af3"/>
          <w:b w:val="0"/>
          <w:sz w:val="28"/>
          <w:szCs w:val="28"/>
          <w:lang w:val="uk-UA"/>
        </w:rPr>
        <w:t>за адресами</w:t>
      </w:r>
      <w:r>
        <w:rPr>
          <w:rStyle w:val="af3"/>
          <w:sz w:val="28"/>
          <w:szCs w:val="28"/>
          <w:lang w:val="uk-UA"/>
        </w:rPr>
        <w:t xml:space="preserve"> </w:t>
      </w:r>
      <w:r w:rsidRPr="00466762">
        <w:rPr>
          <w:bCs/>
          <w:sz w:val="28"/>
          <w:szCs w:val="28"/>
        </w:rPr>
        <w:t>просп. Перемоги, 162</w:t>
      </w:r>
      <w:r>
        <w:rPr>
          <w:bCs/>
          <w:sz w:val="28"/>
          <w:szCs w:val="28"/>
          <w:lang w:val="uk-UA"/>
        </w:rPr>
        <w:t xml:space="preserve">, </w:t>
      </w:r>
      <w:r w:rsidRPr="00466762">
        <w:rPr>
          <w:bCs/>
          <w:sz w:val="28"/>
          <w:szCs w:val="28"/>
        </w:rPr>
        <w:t xml:space="preserve">164 </w:t>
      </w:r>
      <w:r>
        <w:rPr>
          <w:bCs/>
          <w:sz w:val="28"/>
          <w:szCs w:val="28"/>
          <w:lang w:val="uk-UA"/>
        </w:rPr>
        <w:t>,</w:t>
      </w:r>
      <w:r>
        <w:rPr>
          <w:bCs/>
          <w:sz w:val="28"/>
          <w:szCs w:val="28"/>
        </w:rPr>
        <w:t xml:space="preserve"> 166</w:t>
      </w:r>
      <w:r w:rsidRPr="00466762">
        <w:rPr>
          <w:bCs/>
          <w:sz w:val="28"/>
          <w:szCs w:val="28"/>
        </w:rPr>
        <w:t>, 168</w:t>
      </w:r>
      <w:r>
        <w:rPr>
          <w:bCs/>
          <w:sz w:val="28"/>
          <w:szCs w:val="28"/>
          <w:lang w:val="uk-UA"/>
        </w:rPr>
        <w:t xml:space="preserve"> та </w:t>
      </w:r>
      <w:proofErr w:type="spellStart"/>
      <w:r w:rsidRPr="00466762">
        <w:rPr>
          <w:bCs/>
          <w:sz w:val="28"/>
          <w:szCs w:val="28"/>
        </w:rPr>
        <w:t>проїзду</w:t>
      </w:r>
      <w:proofErr w:type="spellEnd"/>
      <w:r w:rsidRPr="00466762">
        <w:rPr>
          <w:bCs/>
          <w:sz w:val="28"/>
          <w:szCs w:val="28"/>
        </w:rPr>
        <w:t xml:space="preserve"> до </w:t>
      </w:r>
      <w:proofErr w:type="spellStart"/>
      <w:proofErr w:type="gramStart"/>
      <w:r w:rsidRPr="00466762">
        <w:rPr>
          <w:bCs/>
          <w:sz w:val="28"/>
          <w:szCs w:val="28"/>
        </w:rPr>
        <w:t>л</w:t>
      </w:r>
      <w:proofErr w:type="gramEnd"/>
      <w:r w:rsidRPr="00466762">
        <w:rPr>
          <w:bCs/>
          <w:sz w:val="28"/>
          <w:szCs w:val="28"/>
        </w:rPr>
        <w:t>іцею</w:t>
      </w:r>
      <w:proofErr w:type="spellEnd"/>
      <w:r w:rsidRPr="00466762">
        <w:rPr>
          <w:bCs/>
          <w:sz w:val="28"/>
          <w:szCs w:val="28"/>
        </w:rPr>
        <w:t xml:space="preserve"> №</w:t>
      </w:r>
      <w:r>
        <w:rPr>
          <w:bCs/>
          <w:sz w:val="28"/>
          <w:szCs w:val="28"/>
          <w:lang w:val="uk-UA"/>
        </w:rPr>
        <w:t xml:space="preserve"> </w:t>
      </w:r>
      <w:r w:rsidRPr="00466762">
        <w:rPr>
          <w:bCs/>
          <w:sz w:val="28"/>
          <w:szCs w:val="28"/>
        </w:rPr>
        <w:t xml:space="preserve">22 за </w:t>
      </w:r>
      <w:proofErr w:type="spellStart"/>
      <w:r w:rsidRPr="00466762">
        <w:rPr>
          <w:bCs/>
          <w:sz w:val="28"/>
          <w:szCs w:val="28"/>
        </w:rPr>
        <w:t>адресою</w:t>
      </w:r>
      <w:proofErr w:type="spellEnd"/>
      <w:r w:rsidRPr="00466762">
        <w:rPr>
          <w:bCs/>
          <w:sz w:val="28"/>
          <w:szCs w:val="28"/>
        </w:rPr>
        <w:t xml:space="preserve"> </w:t>
      </w:r>
      <w:proofErr w:type="spellStart"/>
      <w:r w:rsidRPr="00466762">
        <w:rPr>
          <w:bCs/>
          <w:sz w:val="28"/>
          <w:szCs w:val="28"/>
        </w:rPr>
        <w:t>вул</w:t>
      </w:r>
      <w:proofErr w:type="spellEnd"/>
      <w:r w:rsidRPr="00466762">
        <w:rPr>
          <w:bCs/>
          <w:sz w:val="28"/>
          <w:szCs w:val="28"/>
        </w:rPr>
        <w:t xml:space="preserve">. </w:t>
      </w:r>
      <w:proofErr w:type="spellStart"/>
      <w:r w:rsidRPr="00466762">
        <w:rPr>
          <w:bCs/>
          <w:sz w:val="28"/>
          <w:szCs w:val="28"/>
        </w:rPr>
        <w:t>Рокоссовського</w:t>
      </w:r>
      <w:proofErr w:type="spellEnd"/>
      <w:r w:rsidRPr="00466762">
        <w:rPr>
          <w:bCs/>
          <w:sz w:val="28"/>
          <w:szCs w:val="28"/>
        </w:rPr>
        <w:t>, 45б</w:t>
      </w:r>
      <w:r>
        <w:rPr>
          <w:bCs/>
          <w:sz w:val="28"/>
          <w:szCs w:val="28"/>
          <w:lang w:val="uk-UA"/>
        </w:rPr>
        <w:t>.</w:t>
      </w:r>
    </w:p>
    <w:p w:rsidR="001560B9" w:rsidRPr="0099507C" w:rsidRDefault="001560B9" w:rsidP="00D74F97">
      <w:pPr>
        <w:widowControl w:val="0"/>
        <w:ind w:firstLine="851"/>
        <w:jc w:val="both"/>
        <w:rPr>
          <w:rStyle w:val="af3"/>
          <w:b w:val="0"/>
          <w:color w:val="000000" w:themeColor="text1"/>
          <w:sz w:val="28"/>
          <w:szCs w:val="28"/>
          <w:lang w:val="uk-UA"/>
        </w:rPr>
      </w:pPr>
      <w:r w:rsidRPr="0099507C">
        <w:rPr>
          <w:rStyle w:val="af3"/>
          <w:b w:val="0"/>
          <w:color w:val="000000" w:themeColor="text1"/>
          <w:sz w:val="28"/>
          <w:szCs w:val="28"/>
          <w:lang w:val="uk-UA"/>
        </w:rPr>
        <w:t xml:space="preserve">На </w:t>
      </w:r>
      <w:r w:rsidR="007C603E">
        <w:rPr>
          <w:rStyle w:val="af3"/>
          <w:b w:val="0"/>
          <w:sz w:val="28"/>
          <w:szCs w:val="28"/>
          <w:lang w:val="uk-UA"/>
        </w:rPr>
        <w:t>шести</w:t>
      </w:r>
      <w:r w:rsidRPr="0099507C">
        <w:rPr>
          <w:rStyle w:val="af3"/>
          <w:b w:val="0"/>
          <w:sz w:val="28"/>
          <w:szCs w:val="28"/>
          <w:lang w:val="uk-UA"/>
        </w:rPr>
        <w:t xml:space="preserve"> </w:t>
      </w:r>
      <w:r w:rsidRPr="0099507C">
        <w:rPr>
          <w:rStyle w:val="af3"/>
          <w:b w:val="0"/>
          <w:color w:val="000000" w:themeColor="text1"/>
          <w:sz w:val="28"/>
          <w:szCs w:val="28"/>
          <w:lang w:val="uk-UA"/>
        </w:rPr>
        <w:t xml:space="preserve">вулицях приватного сектору міста, де відсутнє асфальтне покриття, проведено </w:t>
      </w:r>
      <w:proofErr w:type="spellStart"/>
      <w:r w:rsidRPr="0099507C">
        <w:rPr>
          <w:rStyle w:val="af3"/>
          <w:b w:val="0"/>
          <w:color w:val="000000" w:themeColor="text1"/>
          <w:sz w:val="28"/>
          <w:szCs w:val="28"/>
          <w:lang w:val="uk-UA"/>
        </w:rPr>
        <w:t>грейдування</w:t>
      </w:r>
      <w:proofErr w:type="spellEnd"/>
      <w:r w:rsidRPr="0099507C">
        <w:rPr>
          <w:rStyle w:val="af3"/>
          <w:b w:val="0"/>
          <w:color w:val="000000" w:themeColor="text1"/>
          <w:sz w:val="28"/>
          <w:szCs w:val="28"/>
          <w:lang w:val="uk-UA"/>
        </w:rPr>
        <w:t xml:space="preserve"> з підсипкою асфальтобетонної крихти загальною площею </w:t>
      </w:r>
      <w:r w:rsidRPr="0099507C">
        <w:rPr>
          <w:rStyle w:val="af3"/>
          <w:b w:val="0"/>
          <w:sz w:val="28"/>
          <w:szCs w:val="28"/>
          <w:lang w:val="uk-UA"/>
        </w:rPr>
        <w:t>14,4 тис. м</w:t>
      </w:r>
      <w:r w:rsidRPr="0099507C">
        <w:rPr>
          <w:rStyle w:val="af3"/>
          <w:b w:val="0"/>
          <w:sz w:val="28"/>
          <w:szCs w:val="28"/>
          <w:vertAlign w:val="superscript"/>
          <w:lang w:val="uk-UA"/>
        </w:rPr>
        <w:t>2</w:t>
      </w:r>
      <w:r w:rsidRPr="0099507C">
        <w:rPr>
          <w:rStyle w:val="af3"/>
          <w:b w:val="0"/>
          <w:sz w:val="28"/>
          <w:szCs w:val="28"/>
          <w:lang w:val="uk-UA"/>
        </w:rPr>
        <w:t xml:space="preserve"> , а саме по </w:t>
      </w:r>
      <w:r w:rsidRPr="0099507C">
        <w:rPr>
          <w:rStyle w:val="af3"/>
          <w:b w:val="0"/>
          <w:color w:val="000000" w:themeColor="text1"/>
          <w:sz w:val="28"/>
          <w:szCs w:val="28"/>
          <w:lang w:val="uk-UA"/>
        </w:rPr>
        <w:t xml:space="preserve">вулицях </w:t>
      </w:r>
      <w:proofErr w:type="spellStart"/>
      <w:r w:rsidRPr="0099507C">
        <w:rPr>
          <w:rStyle w:val="af3"/>
          <w:b w:val="0"/>
          <w:color w:val="000000" w:themeColor="text1"/>
          <w:sz w:val="28"/>
          <w:szCs w:val="28"/>
          <w:lang w:val="uk-UA"/>
        </w:rPr>
        <w:t>Липинського</w:t>
      </w:r>
      <w:proofErr w:type="spellEnd"/>
      <w:r w:rsidRPr="0099507C">
        <w:rPr>
          <w:rStyle w:val="af3"/>
          <w:b w:val="0"/>
          <w:color w:val="000000" w:themeColor="text1"/>
          <w:sz w:val="28"/>
          <w:szCs w:val="28"/>
          <w:lang w:val="uk-UA"/>
        </w:rPr>
        <w:t xml:space="preserve">, Литовська, Василя Будника, Саксаганського, 3-й провулок Кривоноса та у мікрорайоні </w:t>
      </w:r>
      <w:proofErr w:type="spellStart"/>
      <w:r w:rsidRPr="0099507C">
        <w:rPr>
          <w:rStyle w:val="af3"/>
          <w:b w:val="0"/>
          <w:color w:val="000000" w:themeColor="text1"/>
          <w:sz w:val="28"/>
          <w:szCs w:val="28"/>
          <w:lang w:val="uk-UA"/>
        </w:rPr>
        <w:t>Астра</w:t>
      </w:r>
      <w:proofErr w:type="spellEnd"/>
      <w:r w:rsidRPr="0099507C">
        <w:rPr>
          <w:rStyle w:val="af3"/>
          <w:b w:val="0"/>
          <w:color w:val="000000" w:themeColor="text1"/>
          <w:sz w:val="28"/>
          <w:szCs w:val="28"/>
          <w:lang w:val="uk-UA"/>
        </w:rPr>
        <w:t>.</w:t>
      </w:r>
    </w:p>
    <w:p w:rsidR="00CD589E" w:rsidRDefault="00CD589E" w:rsidP="00D74F97">
      <w:pPr>
        <w:widowControl w:val="0"/>
        <w:ind w:firstLine="851"/>
        <w:jc w:val="both"/>
        <w:rPr>
          <w:color w:val="000000"/>
          <w:sz w:val="28"/>
          <w:szCs w:val="28"/>
          <w:lang w:val="uk-UA"/>
        </w:rPr>
      </w:pPr>
      <w:r>
        <w:rPr>
          <w:sz w:val="28"/>
          <w:szCs w:val="28"/>
          <w:lang w:val="uk-UA"/>
        </w:rPr>
        <w:t xml:space="preserve">У </w:t>
      </w:r>
      <w:r w:rsidRPr="00FD12E3">
        <w:rPr>
          <w:sz w:val="28"/>
          <w:szCs w:val="28"/>
          <w:lang w:val="uk-UA"/>
        </w:rPr>
        <w:t>підземно</w:t>
      </w:r>
      <w:r>
        <w:rPr>
          <w:sz w:val="28"/>
          <w:szCs w:val="28"/>
          <w:lang w:val="uk-UA"/>
        </w:rPr>
        <w:t>му</w:t>
      </w:r>
      <w:r w:rsidRPr="00FD12E3">
        <w:rPr>
          <w:sz w:val="28"/>
          <w:szCs w:val="28"/>
          <w:lang w:val="uk-UA"/>
        </w:rPr>
        <w:t xml:space="preserve"> переход</w:t>
      </w:r>
      <w:r>
        <w:rPr>
          <w:sz w:val="28"/>
          <w:szCs w:val="28"/>
          <w:lang w:val="uk-UA"/>
        </w:rPr>
        <w:t>і</w:t>
      </w:r>
      <w:r w:rsidRPr="00FD12E3">
        <w:rPr>
          <w:sz w:val="28"/>
          <w:szCs w:val="28"/>
          <w:lang w:val="uk-UA"/>
        </w:rPr>
        <w:t xml:space="preserve"> </w:t>
      </w:r>
      <w:r>
        <w:rPr>
          <w:sz w:val="28"/>
          <w:szCs w:val="28"/>
          <w:lang w:val="uk-UA"/>
        </w:rPr>
        <w:t>по вул. Івана Мазепи</w:t>
      </w:r>
      <w:r w:rsidRPr="00FD12E3">
        <w:rPr>
          <w:sz w:val="28"/>
          <w:szCs w:val="28"/>
          <w:lang w:val="uk-UA"/>
        </w:rPr>
        <w:t xml:space="preserve"> (107 км)</w:t>
      </w:r>
      <w:r w:rsidRPr="00CD589E">
        <w:rPr>
          <w:color w:val="000000"/>
          <w:sz w:val="28"/>
          <w:szCs w:val="28"/>
          <w:lang w:val="uk-UA"/>
        </w:rPr>
        <w:t xml:space="preserve"> </w:t>
      </w:r>
      <w:r w:rsidRPr="00FD12E3">
        <w:rPr>
          <w:color w:val="000000"/>
          <w:sz w:val="28"/>
          <w:szCs w:val="28"/>
          <w:lang w:val="uk-UA"/>
        </w:rPr>
        <w:t>встановлен</w:t>
      </w:r>
      <w:r>
        <w:rPr>
          <w:color w:val="000000"/>
          <w:sz w:val="28"/>
          <w:szCs w:val="28"/>
          <w:lang w:val="uk-UA"/>
        </w:rPr>
        <w:t>о</w:t>
      </w:r>
      <w:r w:rsidRPr="00FD12E3">
        <w:rPr>
          <w:color w:val="000000"/>
          <w:sz w:val="28"/>
          <w:szCs w:val="28"/>
          <w:lang w:val="uk-UA"/>
        </w:rPr>
        <w:t xml:space="preserve"> 12 камер відеоспостереження</w:t>
      </w:r>
      <w:r>
        <w:rPr>
          <w:color w:val="000000"/>
          <w:sz w:val="28"/>
          <w:szCs w:val="28"/>
          <w:lang w:val="uk-UA"/>
        </w:rPr>
        <w:t xml:space="preserve">, </w:t>
      </w:r>
      <w:r w:rsidR="00BA601B">
        <w:rPr>
          <w:color w:val="000000"/>
          <w:sz w:val="28"/>
          <w:szCs w:val="28"/>
          <w:lang w:val="uk-UA"/>
        </w:rPr>
        <w:t xml:space="preserve">придбано </w:t>
      </w:r>
      <w:r w:rsidRPr="00FD12E3">
        <w:rPr>
          <w:color w:val="000000"/>
          <w:sz w:val="28"/>
          <w:szCs w:val="28"/>
          <w:lang w:val="uk-UA"/>
        </w:rPr>
        <w:t>під</w:t>
      </w:r>
      <w:proofErr w:type="spellStart"/>
      <w:r>
        <w:rPr>
          <w:color w:val="000000"/>
          <w:sz w:val="28"/>
          <w:szCs w:val="28"/>
        </w:rPr>
        <w:t>йомник</w:t>
      </w:r>
      <w:proofErr w:type="spellEnd"/>
      <w:r w:rsidRPr="00FD12E3">
        <w:rPr>
          <w:color w:val="000000"/>
          <w:sz w:val="28"/>
          <w:szCs w:val="28"/>
        </w:rPr>
        <w:t xml:space="preserve"> для людей з </w:t>
      </w:r>
      <w:proofErr w:type="spellStart"/>
      <w:r w:rsidRPr="00FD12E3">
        <w:rPr>
          <w:color w:val="000000"/>
          <w:sz w:val="28"/>
          <w:szCs w:val="28"/>
        </w:rPr>
        <w:t>обмеженими</w:t>
      </w:r>
      <w:proofErr w:type="spellEnd"/>
      <w:r w:rsidRPr="00FD12E3">
        <w:rPr>
          <w:color w:val="000000"/>
          <w:sz w:val="28"/>
          <w:szCs w:val="28"/>
        </w:rPr>
        <w:t xml:space="preserve"> </w:t>
      </w:r>
      <w:proofErr w:type="spellStart"/>
      <w:r w:rsidRPr="00FD12E3">
        <w:rPr>
          <w:color w:val="000000"/>
          <w:sz w:val="28"/>
          <w:szCs w:val="28"/>
        </w:rPr>
        <w:lastRenderedPageBreak/>
        <w:t>можливостями</w:t>
      </w:r>
      <w:proofErr w:type="spellEnd"/>
      <w:r>
        <w:rPr>
          <w:color w:val="000000"/>
          <w:sz w:val="28"/>
          <w:szCs w:val="28"/>
          <w:lang w:val="uk-UA"/>
        </w:rPr>
        <w:t xml:space="preserve"> та вс</w:t>
      </w:r>
      <w:r w:rsidR="008F622E">
        <w:rPr>
          <w:color w:val="000000"/>
          <w:sz w:val="28"/>
          <w:szCs w:val="28"/>
          <w:lang w:val="uk-UA"/>
        </w:rPr>
        <w:t>т</w:t>
      </w:r>
      <w:r>
        <w:rPr>
          <w:color w:val="000000"/>
          <w:sz w:val="28"/>
          <w:szCs w:val="28"/>
          <w:lang w:val="uk-UA"/>
        </w:rPr>
        <w:t>ановлена кнопка його виклику.</w:t>
      </w:r>
    </w:p>
    <w:p w:rsidR="008F622E" w:rsidRPr="00084BF8" w:rsidRDefault="008F622E" w:rsidP="00D74F97">
      <w:pPr>
        <w:widowControl w:val="0"/>
        <w:ind w:right="42" w:firstLine="851"/>
        <w:jc w:val="both"/>
        <w:rPr>
          <w:sz w:val="28"/>
          <w:szCs w:val="28"/>
          <w:lang w:val="uk-UA"/>
        </w:rPr>
      </w:pPr>
      <w:r w:rsidRPr="00084BF8">
        <w:rPr>
          <w:sz w:val="28"/>
          <w:szCs w:val="28"/>
          <w:lang w:val="uk-UA"/>
        </w:rPr>
        <w:t xml:space="preserve">Для покращення безпеки дорожнього руху у місті </w:t>
      </w:r>
      <w:r>
        <w:rPr>
          <w:sz w:val="28"/>
          <w:szCs w:val="28"/>
          <w:lang w:val="uk-UA"/>
        </w:rPr>
        <w:t>виконується капітальний ремонт</w:t>
      </w:r>
      <w:r w:rsidRPr="00084BF8">
        <w:rPr>
          <w:sz w:val="28"/>
          <w:szCs w:val="28"/>
          <w:lang w:val="uk-UA"/>
        </w:rPr>
        <w:t xml:space="preserve">  </w:t>
      </w:r>
      <w:r w:rsidRPr="00084BF8">
        <w:rPr>
          <w:bCs/>
          <w:sz w:val="28"/>
          <w:szCs w:val="28"/>
          <w:lang w:val="uk-UA"/>
        </w:rPr>
        <w:t>17</w:t>
      </w:r>
      <w:r w:rsidRPr="00084BF8">
        <w:rPr>
          <w:sz w:val="28"/>
          <w:szCs w:val="28"/>
          <w:lang w:val="uk-UA"/>
        </w:rPr>
        <w:t xml:space="preserve"> пішохідних переходів. </w:t>
      </w:r>
    </w:p>
    <w:p w:rsidR="00DA3A48" w:rsidRPr="00725872" w:rsidRDefault="00DA3A48" w:rsidP="00D74F97">
      <w:pPr>
        <w:widowControl w:val="0"/>
        <w:ind w:firstLine="851"/>
        <w:jc w:val="both"/>
        <w:rPr>
          <w:sz w:val="28"/>
          <w:szCs w:val="28"/>
          <w:lang w:val="uk-UA"/>
        </w:rPr>
      </w:pPr>
      <w:r w:rsidRPr="00725872">
        <w:rPr>
          <w:sz w:val="28"/>
          <w:szCs w:val="28"/>
          <w:lang w:val="uk-UA"/>
        </w:rPr>
        <w:t xml:space="preserve">З </w:t>
      </w:r>
      <w:r w:rsidR="00725872" w:rsidRPr="00725872">
        <w:rPr>
          <w:sz w:val="28"/>
          <w:szCs w:val="28"/>
          <w:lang w:val="uk-UA"/>
        </w:rPr>
        <w:t>метою оновлення тролейбусно</w:t>
      </w:r>
      <w:r w:rsidR="00E43ADB">
        <w:rPr>
          <w:sz w:val="28"/>
          <w:szCs w:val="28"/>
          <w:lang w:val="uk-UA"/>
        </w:rPr>
        <w:t>го</w:t>
      </w:r>
      <w:r w:rsidRPr="00725872">
        <w:rPr>
          <w:sz w:val="28"/>
          <w:szCs w:val="28"/>
          <w:lang w:val="uk-UA"/>
        </w:rPr>
        <w:t xml:space="preserve"> парку у червні оголошено тендер на придбання 5 нових </w:t>
      </w:r>
      <w:proofErr w:type="spellStart"/>
      <w:r w:rsidRPr="00725872">
        <w:rPr>
          <w:sz w:val="28"/>
          <w:szCs w:val="28"/>
          <w:lang w:val="uk-UA"/>
        </w:rPr>
        <w:t>низькопідлогових</w:t>
      </w:r>
      <w:proofErr w:type="spellEnd"/>
      <w:r w:rsidRPr="00725872">
        <w:rPr>
          <w:sz w:val="28"/>
          <w:szCs w:val="28"/>
          <w:lang w:val="uk-UA"/>
        </w:rPr>
        <w:t xml:space="preserve"> тролейбусів. Тендерні процедури тривають.</w:t>
      </w:r>
      <w:r w:rsidRPr="00725872">
        <w:rPr>
          <w:sz w:val="28"/>
          <w:szCs w:val="28"/>
          <w:lang w:val="uk-UA"/>
        </w:rPr>
        <w:tab/>
      </w:r>
    </w:p>
    <w:p w:rsidR="00DA3A48" w:rsidRPr="00725872" w:rsidRDefault="00DA3A48" w:rsidP="00D74F97">
      <w:pPr>
        <w:widowControl w:val="0"/>
        <w:ind w:firstLine="851"/>
        <w:jc w:val="both"/>
        <w:rPr>
          <w:sz w:val="28"/>
          <w:szCs w:val="28"/>
          <w:lang w:val="uk-UA"/>
        </w:rPr>
      </w:pPr>
      <w:r w:rsidRPr="00725872">
        <w:rPr>
          <w:sz w:val="28"/>
          <w:szCs w:val="28"/>
          <w:lang w:val="uk-UA"/>
        </w:rPr>
        <w:t xml:space="preserve">Продовжується співпраця з Міністерством інфраструктури України в питанні залучення коштів для придбання нових </w:t>
      </w:r>
      <w:proofErr w:type="spellStart"/>
      <w:r w:rsidRPr="00725872">
        <w:rPr>
          <w:sz w:val="28"/>
          <w:szCs w:val="28"/>
          <w:lang w:val="uk-UA"/>
        </w:rPr>
        <w:t>низькопідлогових</w:t>
      </w:r>
      <w:proofErr w:type="spellEnd"/>
      <w:r w:rsidRPr="00725872">
        <w:rPr>
          <w:sz w:val="28"/>
          <w:szCs w:val="28"/>
          <w:lang w:val="uk-UA"/>
        </w:rPr>
        <w:t xml:space="preserve"> тролейбусів на</w:t>
      </w:r>
      <w:r w:rsidR="00BA601B">
        <w:rPr>
          <w:sz w:val="28"/>
          <w:szCs w:val="28"/>
          <w:lang w:val="uk-UA"/>
        </w:rPr>
        <w:t xml:space="preserve"> суму 6 млн. євро (біля 180 </w:t>
      </w:r>
      <w:proofErr w:type="spellStart"/>
      <w:r w:rsidR="00BA601B">
        <w:rPr>
          <w:sz w:val="28"/>
          <w:szCs w:val="28"/>
          <w:lang w:val="uk-UA"/>
        </w:rPr>
        <w:t>млн</w:t>
      </w:r>
      <w:proofErr w:type="spellEnd"/>
      <w:r w:rsidRPr="00725872">
        <w:rPr>
          <w:sz w:val="28"/>
          <w:szCs w:val="28"/>
          <w:lang w:val="uk-UA"/>
        </w:rPr>
        <w:t xml:space="preserve"> грн.) без ПДВ в рамках Фінансової угоди між державою Україна та Європейським інвестиційним банком. Наразі, до Міністерства фінансів України надіслано пакет документів для отримання погодження надання Чернігівською міською радою місцевої гарантії комунальному підприємству </w:t>
      </w:r>
      <w:r w:rsidR="009E2E6C">
        <w:rPr>
          <w:sz w:val="28"/>
          <w:szCs w:val="28"/>
          <w:lang w:val="uk-UA"/>
        </w:rPr>
        <w:t>«</w:t>
      </w:r>
      <w:r w:rsidRPr="00725872">
        <w:rPr>
          <w:sz w:val="28"/>
          <w:szCs w:val="28"/>
          <w:lang w:val="uk-UA"/>
        </w:rPr>
        <w:t>Чернігівське тролейбусне управління</w:t>
      </w:r>
      <w:r w:rsidR="009E2E6C">
        <w:rPr>
          <w:sz w:val="28"/>
          <w:szCs w:val="28"/>
          <w:lang w:val="uk-UA"/>
        </w:rPr>
        <w:t>»</w:t>
      </w:r>
      <w:r w:rsidRPr="00725872">
        <w:rPr>
          <w:sz w:val="28"/>
          <w:szCs w:val="28"/>
          <w:lang w:val="uk-UA"/>
        </w:rPr>
        <w:t xml:space="preserve"> міської ради.</w:t>
      </w:r>
    </w:p>
    <w:p w:rsidR="00DA3A48" w:rsidRPr="00725872" w:rsidRDefault="00DA3A48" w:rsidP="00D74F97">
      <w:pPr>
        <w:pStyle w:val="23"/>
        <w:widowControl w:val="0"/>
        <w:spacing w:after="0" w:line="240" w:lineRule="auto"/>
        <w:ind w:firstLine="851"/>
        <w:jc w:val="both"/>
        <w:rPr>
          <w:sz w:val="28"/>
          <w:szCs w:val="28"/>
          <w:lang w:val="uk-UA"/>
        </w:rPr>
      </w:pPr>
      <w:r w:rsidRPr="00725872">
        <w:rPr>
          <w:sz w:val="28"/>
          <w:szCs w:val="28"/>
          <w:lang w:val="uk-UA"/>
        </w:rPr>
        <w:t xml:space="preserve">Також навесні 2020 року оголошено тендер на придбання 12 </w:t>
      </w:r>
      <w:proofErr w:type="spellStart"/>
      <w:r w:rsidRPr="00725872">
        <w:rPr>
          <w:sz w:val="28"/>
          <w:szCs w:val="28"/>
          <w:lang w:val="uk-UA"/>
        </w:rPr>
        <w:t>низькопідлогових</w:t>
      </w:r>
      <w:proofErr w:type="spellEnd"/>
      <w:r w:rsidRPr="00725872">
        <w:rPr>
          <w:sz w:val="28"/>
          <w:szCs w:val="28"/>
          <w:lang w:val="uk-UA"/>
        </w:rPr>
        <w:t xml:space="preserve"> двосекційних тролейбусів, що були у використанні, за кошти міського бюджету м. Чернігова. Проте, зазначена закупівля не відбулася у зв’язку зі світовими карантинними обмеженнями.</w:t>
      </w:r>
    </w:p>
    <w:p w:rsidR="00DA3A48" w:rsidRDefault="00DA3A48" w:rsidP="00D74F97">
      <w:pPr>
        <w:widowControl w:val="0"/>
        <w:ind w:firstLine="851"/>
        <w:jc w:val="both"/>
        <w:rPr>
          <w:sz w:val="28"/>
          <w:szCs w:val="28"/>
          <w:lang w:val="uk-UA"/>
        </w:rPr>
      </w:pPr>
      <w:r w:rsidRPr="00725872">
        <w:rPr>
          <w:sz w:val="28"/>
          <w:szCs w:val="28"/>
          <w:lang w:val="uk-UA"/>
        </w:rPr>
        <w:t xml:space="preserve">На замовлення Комунального підприємства </w:t>
      </w:r>
      <w:r w:rsidR="009E2E6C">
        <w:rPr>
          <w:sz w:val="28"/>
          <w:szCs w:val="28"/>
          <w:lang w:val="uk-UA"/>
        </w:rPr>
        <w:t>«</w:t>
      </w:r>
      <w:r w:rsidRPr="00725872">
        <w:rPr>
          <w:sz w:val="28"/>
          <w:szCs w:val="28"/>
          <w:lang w:val="uk-UA"/>
        </w:rPr>
        <w:t>Чернігівське тролейбусне управління</w:t>
      </w:r>
      <w:r w:rsidR="009E2E6C">
        <w:rPr>
          <w:sz w:val="28"/>
          <w:szCs w:val="28"/>
          <w:lang w:val="uk-UA"/>
        </w:rPr>
        <w:t>»</w:t>
      </w:r>
      <w:r w:rsidRPr="00725872">
        <w:rPr>
          <w:sz w:val="28"/>
          <w:szCs w:val="28"/>
          <w:lang w:val="uk-UA"/>
        </w:rPr>
        <w:t xml:space="preserve"> міської ради розроблено інвестиційний </w:t>
      </w:r>
      <w:proofErr w:type="spellStart"/>
      <w:r w:rsidRPr="00725872">
        <w:rPr>
          <w:sz w:val="28"/>
          <w:szCs w:val="28"/>
          <w:lang w:val="uk-UA"/>
        </w:rPr>
        <w:t>проєкт</w:t>
      </w:r>
      <w:proofErr w:type="spellEnd"/>
      <w:r w:rsidRPr="00725872">
        <w:rPr>
          <w:sz w:val="28"/>
          <w:szCs w:val="28"/>
          <w:lang w:val="uk-UA"/>
        </w:rPr>
        <w:t xml:space="preserve"> </w:t>
      </w:r>
      <w:r w:rsidR="009E2E6C">
        <w:rPr>
          <w:sz w:val="28"/>
          <w:szCs w:val="28"/>
          <w:lang w:val="uk-UA"/>
        </w:rPr>
        <w:t>«</w:t>
      </w:r>
      <w:r w:rsidRPr="00725872">
        <w:rPr>
          <w:sz w:val="28"/>
          <w:szCs w:val="28"/>
          <w:lang w:val="uk-UA"/>
        </w:rPr>
        <w:t>Капітальний ремонт тролейбусної мережі в м. Чернігові</w:t>
      </w:r>
      <w:r w:rsidR="009E2E6C">
        <w:rPr>
          <w:sz w:val="28"/>
          <w:szCs w:val="28"/>
          <w:lang w:val="uk-UA"/>
        </w:rPr>
        <w:t>»</w:t>
      </w:r>
      <w:r w:rsidRPr="00725872">
        <w:rPr>
          <w:sz w:val="28"/>
          <w:szCs w:val="28"/>
          <w:lang w:val="uk-UA"/>
        </w:rPr>
        <w:t xml:space="preserve">. </w:t>
      </w:r>
      <w:proofErr w:type="spellStart"/>
      <w:r w:rsidRPr="00725872">
        <w:rPr>
          <w:sz w:val="28"/>
          <w:szCs w:val="28"/>
          <w:lang w:val="uk-UA"/>
        </w:rPr>
        <w:t>Проєкт</w:t>
      </w:r>
      <w:proofErr w:type="spellEnd"/>
      <w:r w:rsidRPr="00725872">
        <w:rPr>
          <w:sz w:val="28"/>
          <w:szCs w:val="28"/>
          <w:lang w:val="uk-UA"/>
        </w:rPr>
        <w:t xml:space="preserve"> передбачає проведення робіт з реконструкції контактної мережі, заміни кабельних ліній 10 кВ та капітального ремонту обладнання трьох тягових підстанцій. </w:t>
      </w:r>
      <w:proofErr w:type="spellStart"/>
      <w:r w:rsidRPr="00725872">
        <w:rPr>
          <w:sz w:val="28"/>
          <w:szCs w:val="28"/>
          <w:lang w:val="uk-UA"/>
        </w:rPr>
        <w:t>Проєкт</w:t>
      </w:r>
      <w:proofErr w:type="spellEnd"/>
      <w:r w:rsidRPr="00725872">
        <w:rPr>
          <w:sz w:val="28"/>
          <w:szCs w:val="28"/>
          <w:lang w:val="uk-UA"/>
        </w:rPr>
        <w:t xml:space="preserve"> подано на конкурс інвестиційних </w:t>
      </w:r>
      <w:proofErr w:type="spellStart"/>
      <w:r w:rsidRPr="00725872">
        <w:rPr>
          <w:sz w:val="28"/>
          <w:szCs w:val="28"/>
          <w:lang w:val="uk-UA"/>
        </w:rPr>
        <w:t>проєктів</w:t>
      </w:r>
      <w:proofErr w:type="spellEnd"/>
      <w:r w:rsidRPr="00725872">
        <w:rPr>
          <w:sz w:val="28"/>
          <w:szCs w:val="28"/>
          <w:lang w:val="uk-UA"/>
        </w:rPr>
        <w:t xml:space="preserve"> та програм, що можуть реалізовуватись за кошти ДФРР, для реалізації у 2021-2022 роках.</w:t>
      </w:r>
    </w:p>
    <w:p w:rsidR="00147256" w:rsidRPr="00C42359" w:rsidRDefault="00147256" w:rsidP="00D74F97">
      <w:pPr>
        <w:widowControl w:val="0"/>
        <w:ind w:firstLine="709"/>
        <w:jc w:val="both"/>
        <w:rPr>
          <w:color w:val="000000"/>
          <w:sz w:val="28"/>
          <w:szCs w:val="28"/>
          <w:lang w:val="uk-UA"/>
        </w:rPr>
      </w:pPr>
      <w:r>
        <w:rPr>
          <w:sz w:val="28"/>
          <w:szCs w:val="28"/>
          <w:lang w:val="uk-UA"/>
        </w:rPr>
        <w:t>На зупинках громадського транспорту в</w:t>
      </w:r>
      <w:r w:rsidRPr="00BB46F2">
        <w:rPr>
          <w:sz w:val="28"/>
          <w:szCs w:val="28"/>
          <w:lang w:val="uk-UA"/>
        </w:rPr>
        <w:t xml:space="preserve">становлено 13 </w:t>
      </w:r>
      <w:proofErr w:type="spellStart"/>
      <w:r w:rsidRPr="00BB46F2">
        <w:rPr>
          <w:sz w:val="28"/>
          <w:szCs w:val="28"/>
          <w:lang w:val="uk-UA"/>
        </w:rPr>
        <w:t>електронно-</w:t>
      </w:r>
      <w:proofErr w:type="spellEnd"/>
      <w:r w:rsidRPr="00BB46F2">
        <w:rPr>
          <w:sz w:val="28"/>
          <w:szCs w:val="28"/>
          <w:lang w:val="uk-UA"/>
        </w:rPr>
        <w:t xml:space="preserve"> інформаційних табло</w:t>
      </w:r>
      <w:r w:rsidR="00D7768A">
        <w:rPr>
          <w:sz w:val="28"/>
          <w:szCs w:val="28"/>
          <w:lang w:val="uk-UA"/>
        </w:rPr>
        <w:t>.</w:t>
      </w:r>
      <w:r w:rsidRPr="00BB46F2">
        <w:rPr>
          <w:sz w:val="28"/>
          <w:szCs w:val="28"/>
          <w:lang w:val="uk-UA"/>
        </w:rPr>
        <w:t xml:space="preserve"> </w:t>
      </w:r>
    </w:p>
    <w:p w:rsidR="00B94021" w:rsidRPr="00C36039" w:rsidRDefault="00B94021" w:rsidP="00D74F97">
      <w:pPr>
        <w:widowControl w:val="0"/>
        <w:ind w:firstLine="709"/>
        <w:jc w:val="both"/>
        <w:rPr>
          <w:sz w:val="28"/>
          <w:szCs w:val="28"/>
          <w:lang w:val="uk-UA"/>
        </w:rPr>
      </w:pPr>
      <w:r w:rsidRPr="00C36039">
        <w:rPr>
          <w:sz w:val="28"/>
          <w:szCs w:val="28"/>
          <w:lang w:val="uk-UA"/>
        </w:rPr>
        <w:t xml:space="preserve">Виконано поточний ремонт мереж зовнішнього освітлення (заміна світильників) по вулицям Лугова, </w:t>
      </w:r>
      <w:proofErr w:type="spellStart"/>
      <w:r w:rsidRPr="00C36039">
        <w:rPr>
          <w:sz w:val="28"/>
          <w:szCs w:val="28"/>
          <w:lang w:val="uk-UA"/>
        </w:rPr>
        <w:t>Бжевського</w:t>
      </w:r>
      <w:proofErr w:type="spellEnd"/>
      <w:r w:rsidRPr="00C36039">
        <w:rPr>
          <w:sz w:val="28"/>
          <w:szCs w:val="28"/>
          <w:lang w:val="uk-UA"/>
        </w:rPr>
        <w:t>, Піщана</w:t>
      </w:r>
      <w:r>
        <w:rPr>
          <w:sz w:val="28"/>
          <w:szCs w:val="28"/>
          <w:lang w:val="uk-UA"/>
        </w:rPr>
        <w:t>.</w:t>
      </w:r>
    </w:p>
    <w:p w:rsidR="00147256" w:rsidRPr="00725872" w:rsidRDefault="00147256" w:rsidP="00D74F97">
      <w:pPr>
        <w:widowControl w:val="0"/>
        <w:ind w:firstLine="851"/>
        <w:jc w:val="both"/>
        <w:rPr>
          <w:sz w:val="28"/>
          <w:szCs w:val="28"/>
          <w:lang w:val="uk-UA"/>
        </w:rPr>
      </w:pPr>
    </w:p>
    <w:p w:rsidR="00736EF0" w:rsidRDefault="00736EF0" w:rsidP="00D74F97">
      <w:pPr>
        <w:widowControl w:val="0"/>
        <w:ind w:firstLine="851"/>
        <w:jc w:val="both"/>
        <w:rPr>
          <w:i/>
          <w:sz w:val="28"/>
          <w:szCs w:val="28"/>
          <w:lang w:val="uk-UA"/>
        </w:rPr>
      </w:pPr>
      <w:r w:rsidRPr="006579DE">
        <w:rPr>
          <w:i/>
          <w:sz w:val="28"/>
          <w:szCs w:val="28"/>
          <w:lang w:val="uk-UA"/>
        </w:rPr>
        <w:t>2.</w:t>
      </w:r>
      <w:r w:rsidR="006A21D0">
        <w:rPr>
          <w:i/>
          <w:sz w:val="28"/>
          <w:szCs w:val="28"/>
          <w:lang w:val="uk-UA"/>
        </w:rPr>
        <w:t>5</w:t>
      </w:r>
      <w:r w:rsidRPr="006579DE">
        <w:rPr>
          <w:i/>
          <w:sz w:val="28"/>
          <w:szCs w:val="28"/>
          <w:lang w:val="uk-UA"/>
        </w:rPr>
        <w:t>. Операційна ціль: збалансований розвиток міського середовища</w:t>
      </w:r>
    </w:p>
    <w:p w:rsidR="00F6104C" w:rsidRDefault="00F6104C"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На виконання Програми розроблення (оновлення) містобудівної документації м. Чернігова на 2017 – 2020 роки, розробляються </w:t>
      </w:r>
      <w:proofErr w:type="spellStart"/>
      <w:r>
        <w:rPr>
          <w:rFonts w:ascii="TimesNewRomanPSMT" w:hAnsi="TimesNewRomanPSMT" w:cs="TimesNewRomanPSMT"/>
          <w:sz w:val="28"/>
          <w:szCs w:val="28"/>
          <w:lang w:val="uk-UA"/>
        </w:rPr>
        <w:t>проєкти</w:t>
      </w:r>
      <w:proofErr w:type="spellEnd"/>
      <w:r>
        <w:rPr>
          <w:rFonts w:ascii="TimesNewRomanPSMT" w:hAnsi="TimesNewRomanPSMT" w:cs="TimesNewRomanPSMT"/>
          <w:sz w:val="28"/>
          <w:szCs w:val="28"/>
          <w:lang w:val="uk-UA"/>
        </w:rPr>
        <w:t xml:space="preserve"> містобудівної документації: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Детальний план території в районі вулиць </w:t>
      </w:r>
      <w:proofErr w:type="spellStart"/>
      <w:r>
        <w:rPr>
          <w:rFonts w:ascii="TimesNewRomanPSMT" w:hAnsi="TimesNewRomanPSMT" w:cs="TimesNewRomanPSMT"/>
          <w:sz w:val="28"/>
          <w:szCs w:val="28"/>
          <w:lang w:val="uk-UA"/>
        </w:rPr>
        <w:t>Староказарменої</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Волковича</w:t>
      </w:r>
      <w:proofErr w:type="spellEnd"/>
      <w:r>
        <w:rPr>
          <w:rFonts w:ascii="TimesNewRomanPSMT" w:hAnsi="TimesNewRomanPSMT" w:cs="TimesNewRomanPSMT"/>
          <w:sz w:val="28"/>
          <w:szCs w:val="28"/>
          <w:lang w:val="uk-UA"/>
        </w:rPr>
        <w:t>, Олега Кошового та Стрілецької</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Детальний план території другого мікрорайону житлового району </w:t>
      </w:r>
      <w:r w:rsidR="009E2E6C">
        <w:rPr>
          <w:rFonts w:ascii="TimesNewRomanPSMT" w:hAnsi="TimesNewRomanPSMT" w:cs="TimesNewRomanPSMT"/>
          <w:sz w:val="28"/>
          <w:szCs w:val="28"/>
          <w:lang w:val="uk-UA"/>
        </w:rPr>
        <w:t>«</w:t>
      </w:r>
      <w:proofErr w:type="spellStart"/>
      <w:r>
        <w:rPr>
          <w:rFonts w:ascii="TimesNewRomanPSMT" w:hAnsi="TimesNewRomanPSMT" w:cs="TimesNewRomanPSMT"/>
          <w:sz w:val="28"/>
          <w:szCs w:val="28"/>
          <w:lang w:val="uk-UA"/>
        </w:rPr>
        <w:t>Масани</w:t>
      </w:r>
      <w:proofErr w:type="spellEnd"/>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та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Детальний план території в районі вулиці Генерала </w:t>
      </w:r>
      <w:proofErr w:type="spellStart"/>
      <w:r>
        <w:rPr>
          <w:rFonts w:ascii="TimesNewRomanPSMT" w:hAnsi="TimesNewRomanPSMT" w:cs="TimesNewRomanPSMT"/>
          <w:sz w:val="28"/>
          <w:szCs w:val="28"/>
          <w:lang w:val="uk-UA"/>
        </w:rPr>
        <w:t>Бєлова</w:t>
      </w:r>
      <w:proofErr w:type="spellEnd"/>
      <w:r>
        <w:rPr>
          <w:rFonts w:ascii="TimesNewRomanPSMT" w:hAnsi="TimesNewRomanPSMT" w:cs="TimesNewRomanPSMT"/>
          <w:sz w:val="28"/>
          <w:szCs w:val="28"/>
          <w:lang w:val="uk-UA"/>
        </w:rPr>
        <w:t xml:space="preserve"> та існуючої житлової забудови</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F6104C" w:rsidRDefault="00F6104C"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За зауваженнями, наданими </w:t>
      </w:r>
      <w:r w:rsidR="00FC77F9">
        <w:rPr>
          <w:rFonts w:ascii="TimesNewRomanPSMT" w:hAnsi="TimesNewRomanPSMT" w:cs="TimesNewRomanPSMT"/>
          <w:sz w:val="28"/>
          <w:szCs w:val="28"/>
          <w:lang w:val="uk-UA"/>
        </w:rPr>
        <w:t>окремими</w:t>
      </w:r>
      <w:r>
        <w:rPr>
          <w:rFonts w:ascii="TimesNewRomanPSMT" w:hAnsi="TimesNewRomanPSMT" w:cs="TimesNewRomanPSMT"/>
          <w:sz w:val="28"/>
          <w:szCs w:val="28"/>
          <w:lang w:val="uk-UA"/>
        </w:rPr>
        <w:t xml:space="preserve"> органами державного нагляду, доопрацьовуються </w:t>
      </w:r>
      <w:proofErr w:type="spellStart"/>
      <w:r>
        <w:rPr>
          <w:rFonts w:ascii="TimesNewRomanPSMT" w:hAnsi="TimesNewRomanPSMT" w:cs="TimesNewRomanPSMT"/>
          <w:sz w:val="28"/>
          <w:szCs w:val="28"/>
          <w:lang w:val="uk-UA"/>
        </w:rPr>
        <w:t>проєкти</w:t>
      </w:r>
      <w:proofErr w:type="spellEnd"/>
      <w:r>
        <w:rPr>
          <w:rFonts w:ascii="TimesNewRomanPSMT" w:hAnsi="TimesNewRomanPSMT" w:cs="TimesNewRomanPSMT"/>
          <w:sz w:val="28"/>
          <w:szCs w:val="28"/>
          <w:lang w:val="uk-UA"/>
        </w:rPr>
        <w:t xml:space="preserve"> містобудівної документації: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Внесення змін до Детального плану території багатоквартирної житлової забудови в кварталі вулиць Кільцевої, </w:t>
      </w:r>
      <w:proofErr w:type="spellStart"/>
      <w:r>
        <w:rPr>
          <w:rFonts w:ascii="TimesNewRomanPSMT" w:hAnsi="TimesNewRomanPSMT" w:cs="TimesNewRomanPSMT"/>
          <w:sz w:val="28"/>
          <w:szCs w:val="28"/>
          <w:lang w:val="uk-UA"/>
        </w:rPr>
        <w:t>Балицького</w:t>
      </w:r>
      <w:proofErr w:type="spellEnd"/>
      <w:r>
        <w:rPr>
          <w:rFonts w:ascii="TimesNewRomanPSMT" w:hAnsi="TimesNewRomanPSMT" w:cs="TimesNewRomanPSMT"/>
          <w:sz w:val="28"/>
          <w:szCs w:val="28"/>
          <w:lang w:val="uk-UA"/>
        </w:rPr>
        <w:t xml:space="preserve"> та І. Багряного</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та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Детальний план території багатоквартирної житлової забудови в кварталі обмеженому вулицею </w:t>
      </w:r>
      <w:proofErr w:type="spellStart"/>
      <w:r>
        <w:rPr>
          <w:rFonts w:ascii="TimesNewRomanPSMT" w:hAnsi="TimesNewRomanPSMT" w:cs="TimesNewRomanPSMT"/>
          <w:sz w:val="28"/>
          <w:szCs w:val="28"/>
          <w:lang w:val="uk-UA"/>
        </w:rPr>
        <w:t>Любецькою</w:t>
      </w:r>
      <w:proofErr w:type="spellEnd"/>
      <w:r>
        <w:rPr>
          <w:rFonts w:ascii="TimesNewRomanPSMT" w:hAnsi="TimesNewRomanPSMT" w:cs="TimesNewRomanPSMT"/>
          <w:sz w:val="28"/>
          <w:szCs w:val="28"/>
          <w:lang w:val="uk-UA"/>
        </w:rPr>
        <w:t>, територією молокозаводу та залізничною колією</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02655D" w:rsidRDefault="0002655D" w:rsidP="00D74F97">
      <w:pPr>
        <w:widowControl w:val="0"/>
        <w:ind w:firstLine="720"/>
        <w:jc w:val="both"/>
        <w:rPr>
          <w:sz w:val="28"/>
          <w:szCs w:val="28"/>
          <w:lang w:val="uk-UA"/>
        </w:rPr>
      </w:pPr>
      <w:r>
        <w:rPr>
          <w:rFonts w:eastAsia="Calibri"/>
          <w:color w:val="000000"/>
          <w:sz w:val="28"/>
          <w:szCs w:val="28"/>
          <w:lang w:val="uk-UA"/>
        </w:rPr>
        <w:t>На виконання пункту 7.25.</w:t>
      </w:r>
      <w:r>
        <w:rPr>
          <w:sz w:val="28"/>
          <w:szCs w:val="28"/>
        </w:rPr>
        <w:t> </w:t>
      </w:r>
      <w:r>
        <w:rPr>
          <w:sz w:val="28"/>
          <w:szCs w:val="28"/>
          <w:lang w:val="uk-UA"/>
        </w:rPr>
        <w:t xml:space="preserve">Правил благоустрою, забезпечення чистоти, </w:t>
      </w:r>
      <w:r>
        <w:rPr>
          <w:sz w:val="28"/>
          <w:szCs w:val="28"/>
          <w:lang w:val="uk-UA"/>
        </w:rPr>
        <w:lastRenderedPageBreak/>
        <w:t xml:space="preserve">порядку утримання і прибирання вуличних, дворових територій, парків, скверів та додержання тиші в громадських місцях м. Чернігова розроблений Графічний посібник методичних вказівок для розміщення вивісок та інформаційних табличок у місті. </w:t>
      </w:r>
      <w:proofErr w:type="spellStart"/>
      <w:r w:rsidR="006E6F80">
        <w:rPr>
          <w:sz w:val="28"/>
          <w:szCs w:val="28"/>
          <w:lang w:val="uk-UA"/>
        </w:rPr>
        <w:t>П</w:t>
      </w:r>
      <w:r>
        <w:rPr>
          <w:sz w:val="28"/>
          <w:szCs w:val="28"/>
          <w:lang w:val="uk-UA"/>
        </w:rPr>
        <w:t>роєкт</w:t>
      </w:r>
      <w:proofErr w:type="spellEnd"/>
      <w:r>
        <w:rPr>
          <w:sz w:val="28"/>
          <w:szCs w:val="28"/>
          <w:lang w:val="uk-UA"/>
        </w:rPr>
        <w:t xml:space="preserve"> рішення виконавчого комітету міської ради</w:t>
      </w:r>
      <w:r w:rsidR="0026476D">
        <w:rPr>
          <w:sz w:val="28"/>
          <w:szCs w:val="28"/>
          <w:lang w:val="uk-UA"/>
        </w:rPr>
        <w:t>, яким має бути затверджений посібник,</w:t>
      </w:r>
      <w:r>
        <w:rPr>
          <w:sz w:val="28"/>
          <w:szCs w:val="28"/>
          <w:lang w:val="uk-UA"/>
        </w:rPr>
        <w:t xml:space="preserve"> проходить регуляторну процедуру.</w:t>
      </w:r>
    </w:p>
    <w:p w:rsidR="0002655D" w:rsidRDefault="00A461DE" w:rsidP="00D74F97">
      <w:pPr>
        <w:widowControl w:val="0"/>
        <w:ind w:firstLine="720"/>
        <w:jc w:val="both"/>
        <w:rPr>
          <w:sz w:val="28"/>
          <w:szCs w:val="28"/>
          <w:lang w:val="uk-UA"/>
        </w:rPr>
      </w:pPr>
      <w:r>
        <w:rPr>
          <w:sz w:val="28"/>
          <w:szCs w:val="28"/>
          <w:lang w:val="uk-UA"/>
        </w:rPr>
        <w:t xml:space="preserve">Крім того, </w:t>
      </w:r>
      <w:r w:rsidR="0002655D">
        <w:rPr>
          <w:sz w:val="28"/>
          <w:szCs w:val="28"/>
          <w:lang w:val="uk-UA"/>
        </w:rPr>
        <w:t>розробляються Правила зміни фасадів багатоквартирних будинків та встановлення на таких фасадах зовнішнього інженерного обладнання.</w:t>
      </w:r>
    </w:p>
    <w:p w:rsidR="00E924F7" w:rsidRPr="008643D3" w:rsidRDefault="00E924F7" w:rsidP="00D74F97">
      <w:pPr>
        <w:widowControl w:val="0"/>
        <w:ind w:firstLine="709"/>
        <w:jc w:val="both"/>
        <w:rPr>
          <w:i/>
          <w:sz w:val="28"/>
          <w:szCs w:val="28"/>
          <w:highlight w:val="yellow"/>
          <w:lang w:val="uk-UA"/>
        </w:rPr>
      </w:pPr>
    </w:p>
    <w:p w:rsidR="00736EF0" w:rsidRDefault="00736EF0" w:rsidP="00D74F97">
      <w:pPr>
        <w:widowControl w:val="0"/>
        <w:ind w:firstLine="709"/>
        <w:jc w:val="both"/>
        <w:rPr>
          <w:i/>
          <w:sz w:val="28"/>
          <w:szCs w:val="28"/>
          <w:lang w:val="uk-UA"/>
        </w:rPr>
      </w:pPr>
      <w:r w:rsidRPr="00E93762">
        <w:rPr>
          <w:i/>
          <w:sz w:val="28"/>
          <w:szCs w:val="28"/>
          <w:lang w:val="uk-UA"/>
        </w:rPr>
        <w:t>2.</w:t>
      </w:r>
      <w:r w:rsidR="00ED2719">
        <w:rPr>
          <w:i/>
          <w:sz w:val="28"/>
          <w:szCs w:val="28"/>
          <w:lang w:val="uk-UA"/>
        </w:rPr>
        <w:t>6</w:t>
      </w:r>
      <w:r w:rsidRPr="00E93762">
        <w:rPr>
          <w:i/>
          <w:sz w:val="28"/>
          <w:szCs w:val="28"/>
          <w:lang w:val="uk-UA"/>
        </w:rPr>
        <w:t>. Операційна ціль: програма екологічного розвитку міста (розбудова ключової інфраструктури для безпечного розвитку міського середовища)</w:t>
      </w:r>
    </w:p>
    <w:p w:rsidR="00A3456B" w:rsidRDefault="00A3456B" w:rsidP="00D74F97">
      <w:pPr>
        <w:pStyle w:val="af9"/>
        <w:widowControl w:val="0"/>
        <w:spacing w:after="0" w:line="240" w:lineRule="auto"/>
        <w:ind w:left="0" w:firstLine="709"/>
        <w:jc w:val="both"/>
        <w:rPr>
          <w:rFonts w:ascii="Times New Roman" w:hAnsi="Times New Roman"/>
          <w:sz w:val="28"/>
          <w:lang w:val="uk-UA"/>
        </w:rPr>
      </w:pPr>
      <w:r>
        <w:rPr>
          <w:rFonts w:ascii="Times New Roman" w:hAnsi="Times New Roman"/>
          <w:sz w:val="28"/>
          <w:lang w:val="uk-UA"/>
        </w:rPr>
        <w:t>З</w:t>
      </w:r>
      <w:r w:rsidR="00BE6A39">
        <w:rPr>
          <w:rFonts w:ascii="Times New Roman" w:hAnsi="Times New Roman"/>
          <w:sz w:val="28"/>
          <w:lang w:val="uk-UA"/>
        </w:rPr>
        <w:t>авершені</w:t>
      </w:r>
      <w:r w:rsidR="00BE6A39" w:rsidRPr="00C03C1E">
        <w:rPr>
          <w:rFonts w:ascii="Times New Roman" w:hAnsi="Times New Roman"/>
          <w:sz w:val="28"/>
          <w:lang w:val="uk-UA"/>
        </w:rPr>
        <w:t xml:space="preserve"> роботи з реконструкції самопливного канал</w:t>
      </w:r>
      <w:r w:rsidR="00D74F97">
        <w:rPr>
          <w:rFonts w:ascii="Times New Roman" w:hAnsi="Times New Roman"/>
          <w:sz w:val="28"/>
          <w:lang w:val="uk-UA"/>
        </w:rPr>
        <w:t xml:space="preserve">ізаційного колектору по вулиці </w:t>
      </w:r>
      <w:r w:rsidR="00BE6A39" w:rsidRPr="00C03C1E">
        <w:rPr>
          <w:rFonts w:ascii="Times New Roman" w:hAnsi="Times New Roman"/>
          <w:sz w:val="28"/>
          <w:lang w:val="uk-UA"/>
        </w:rPr>
        <w:t>Героїв Чорнобиля від буд. №</w:t>
      </w:r>
      <w:r>
        <w:rPr>
          <w:rFonts w:ascii="Times New Roman" w:hAnsi="Times New Roman"/>
          <w:sz w:val="28"/>
          <w:lang w:val="uk-UA"/>
        </w:rPr>
        <w:t xml:space="preserve"> </w:t>
      </w:r>
      <w:r w:rsidR="00BE6A39" w:rsidRPr="00C03C1E">
        <w:rPr>
          <w:rFonts w:ascii="Times New Roman" w:hAnsi="Times New Roman"/>
          <w:sz w:val="28"/>
          <w:lang w:val="uk-UA"/>
        </w:rPr>
        <w:t xml:space="preserve">3 до перехрестя з вул. Юрія Мезенцева </w:t>
      </w:r>
      <w:r w:rsidR="00BE6A39">
        <w:rPr>
          <w:rFonts w:ascii="Times New Roman" w:hAnsi="Times New Roman"/>
          <w:sz w:val="28"/>
          <w:lang w:val="uk-UA"/>
        </w:rPr>
        <w:t>(роботи були розпочаті у 2019 року)</w:t>
      </w:r>
      <w:r>
        <w:rPr>
          <w:rFonts w:ascii="Times New Roman" w:hAnsi="Times New Roman"/>
          <w:sz w:val="28"/>
          <w:lang w:val="uk-UA"/>
        </w:rPr>
        <w:t>.</w:t>
      </w:r>
    </w:p>
    <w:p w:rsidR="00BE6A39" w:rsidRDefault="00A3456B" w:rsidP="00D74F97">
      <w:pPr>
        <w:pStyle w:val="af9"/>
        <w:widowControl w:val="0"/>
        <w:spacing w:after="0" w:line="240" w:lineRule="auto"/>
        <w:ind w:left="0" w:firstLine="709"/>
        <w:jc w:val="both"/>
        <w:rPr>
          <w:rFonts w:ascii="Times New Roman" w:hAnsi="Times New Roman"/>
          <w:sz w:val="28"/>
          <w:lang w:val="uk-UA"/>
        </w:rPr>
      </w:pPr>
      <w:r>
        <w:rPr>
          <w:rFonts w:ascii="Times New Roman" w:hAnsi="Times New Roman"/>
          <w:sz w:val="28"/>
          <w:lang w:val="uk-UA"/>
        </w:rPr>
        <w:t>В</w:t>
      </w:r>
      <w:r w:rsidR="00BE6A39" w:rsidRPr="00C03C1E">
        <w:rPr>
          <w:rFonts w:ascii="Times New Roman" w:hAnsi="Times New Roman"/>
          <w:sz w:val="28"/>
          <w:lang w:val="uk-UA"/>
        </w:rPr>
        <w:t>едуться роботи з реконструкції самопливного каналізаційного колектору від житлового будинку №</w:t>
      </w:r>
      <w:r>
        <w:rPr>
          <w:rFonts w:ascii="Times New Roman" w:hAnsi="Times New Roman"/>
          <w:sz w:val="28"/>
          <w:lang w:val="uk-UA"/>
        </w:rPr>
        <w:t xml:space="preserve"> </w:t>
      </w:r>
      <w:r w:rsidR="00BE6A39" w:rsidRPr="00C03C1E">
        <w:rPr>
          <w:rFonts w:ascii="Times New Roman" w:hAnsi="Times New Roman"/>
          <w:sz w:val="28"/>
          <w:lang w:val="uk-UA"/>
        </w:rPr>
        <w:t xml:space="preserve">12 по вулиці Олександра Самійленка до каналізаційної насосної станції № 3 по вулиці </w:t>
      </w:r>
      <w:proofErr w:type="spellStart"/>
      <w:r w:rsidR="00BE6A39" w:rsidRPr="00C03C1E">
        <w:rPr>
          <w:rFonts w:ascii="Times New Roman" w:hAnsi="Times New Roman"/>
          <w:sz w:val="28"/>
          <w:lang w:val="uk-UA"/>
        </w:rPr>
        <w:t>Мстиславська</w:t>
      </w:r>
      <w:proofErr w:type="spellEnd"/>
      <w:r w:rsidR="00BE6A39" w:rsidRPr="00C03C1E">
        <w:rPr>
          <w:rFonts w:ascii="Times New Roman" w:hAnsi="Times New Roman"/>
          <w:sz w:val="28"/>
          <w:lang w:val="uk-UA"/>
        </w:rPr>
        <w:t>, 100-а</w:t>
      </w:r>
      <w:r>
        <w:rPr>
          <w:rFonts w:ascii="Times New Roman" w:hAnsi="Times New Roman"/>
          <w:sz w:val="28"/>
          <w:lang w:val="uk-UA"/>
        </w:rPr>
        <w:t>:</w:t>
      </w:r>
      <w:r w:rsidR="00BE6A39">
        <w:rPr>
          <w:rFonts w:ascii="Times New Roman" w:hAnsi="Times New Roman"/>
          <w:sz w:val="28"/>
          <w:lang w:val="uk-UA"/>
        </w:rPr>
        <w:t xml:space="preserve"> </w:t>
      </w:r>
      <w:r>
        <w:rPr>
          <w:rFonts w:ascii="Times New Roman" w:hAnsi="Times New Roman"/>
          <w:sz w:val="28"/>
          <w:lang w:val="uk-UA"/>
        </w:rPr>
        <w:t>у</w:t>
      </w:r>
      <w:r w:rsidR="00BE6A39">
        <w:rPr>
          <w:rFonts w:ascii="Times New Roman" w:hAnsi="Times New Roman"/>
          <w:sz w:val="28"/>
          <w:lang w:val="uk-UA"/>
        </w:rPr>
        <w:t>кладено напірний колектор, укладається самопливний колектор та лотки для водовідведення.</w:t>
      </w:r>
    </w:p>
    <w:p w:rsidR="00D7768A" w:rsidRPr="00AD46A8" w:rsidRDefault="00D7768A" w:rsidP="00D74F97">
      <w:pPr>
        <w:widowControl w:val="0"/>
        <w:ind w:firstLine="709"/>
        <w:jc w:val="both"/>
        <w:rPr>
          <w:sz w:val="28"/>
          <w:szCs w:val="28"/>
          <w:lang w:val="uk-UA"/>
        </w:rPr>
      </w:pPr>
      <w:r>
        <w:rPr>
          <w:sz w:val="28"/>
          <w:szCs w:val="28"/>
          <w:lang w:val="uk-UA"/>
        </w:rPr>
        <w:t>З</w:t>
      </w:r>
      <w:r w:rsidRPr="00AD46A8">
        <w:rPr>
          <w:sz w:val="28"/>
          <w:szCs w:val="28"/>
          <w:lang w:val="uk-UA"/>
        </w:rPr>
        <w:t xml:space="preserve">будовано </w:t>
      </w:r>
      <w:r w:rsidR="00A3456B">
        <w:rPr>
          <w:sz w:val="28"/>
          <w:szCs w:val="28"/>
          <w:lang w:val="uk-UA"/>
        </w:rPr>
        <w:t>сім</w:t>
      </w:r>
      <w:r w:rsidRPr="00AD46A8">
        <w:rPr>
          <w:sz w:val="28"/>
          <w:szCs w:val="28"/>
          <w:lang w:val="uk-UA"/>
        </w:rPr>
        <w:t xml:space="preserve"> контейнерних майданчиків, на яких </w:t>
      </w:r>
      <w:proofErr w:type="spellStart"/>
      <w:r w:rsidRPr="00AD46A8">
        <w:rPr>
          <w:sz w:val="28"/>
          <w:szCs w:val="28"/>
          <w:lang w:val="uk-UA"/>
        </w:rPr>
        <w:t>облаштовано</w:t>
      </w:r>
      <w:proofErr w:type="spellEnd"/>
      <w:r w:rsidRPr="00AD46A8">
        <w:rPr>
          <w:sz w:val="28"/>
          <w:szCs w:val="28"/>
          <w:lang w:val="uk-UA"/>
        </w:rPr>
        <w:t xml:space="preserve"> підземні, </w:t>
      </w:r>
      <w:proofErr w:type="spellStart"/>
      <w:r w:rsidRPr="00AD46A8">
        <w:rPr>
          <w:sz w:val="28"/>
          <w:szCs w:val="28"/>
          <w:lang w:val="uk-UA"/>
        </w:rPr>
        <w:t>по</w:t>
      </w:r>
      <w:r>
        <w:rPr>
          <w:sz w:val="28"/>
          <w:szCs w:val="28"/>
          <w:lang w:val="uk-UA"/>
        </w:rPr>
        <w:t>гружні</w:t>
      </w:r>
      <w:proofErr w:type="spellEnd"/>
      <w:r>
        <w:rPr>
          <w:sz w:val="28"/>
          <w:szCs w:val="28"/>
          <w:lang w:val="uk-UA"/>
        </w:rPr>
        <w:t xml:space="preserve"> контейнери в кількості 31</w:t>
      </w:r>
      <w:r w:rsidRPr="00AD46A8">
        <w:rPr>
          <w:sz w:val="28"/>
          <w:szCs w:val="28"/>
          <w:lang w:val="uk-UA"/>
        </w:rPr>
        <w:t xml:space="preserve"> од</w:t>
      </w:r>
      <w:r>
        <w:rPr>
          <w:sz w:val="28"/>
          <w:szCs w:val="28"/>
          <w:lang w:val="uk-UA"/>
        </w:rPr>
        <w:t>.</w:t>
      </w:r>
      <w:r w:rsidRPr="00AD46A8">
        <w:rPr>
          <w:sz w:val="28"/>
          <w:szCs w:val="28"/>
          <w:lang w:val="uk-UA"/>
        </w:rPr>
        <w:t xml:space="preserve"> </w:t>
      </w:r>
      <w:r>
        <w:rPr>
          <w:sz w:val="28"/>
          <w:szCs w:val="28"/>
          <w:lang w:val="uk-UA"/>
        </w:rPr>
        <w:t>по вулицях</w:t>
      </w:r>
      <w:r w:rsidRPr="00AD46A8">
        <w:rPr>
          <w:sz w:val="28"/>
          <w:szCs w:val="28"/>
          <w:lang w:val="uk-UA"/>
        </w:rPr>
        <w:t xml:space="preserve"> Генерала Пухова, 111 </w:t>
      </w:r>
      <w:r>
        <w:rPr>
          <w:sz w:val="28"/>
          <w:szCs w:val="28"/>
          <w:lang w:val="uk-UA"/>
        </w:rPr>
        <w:t>(</w:t>
      </w:r>
      <w:r w:rsidRPr="00AD46A8">
        <w:rPr>
          <w:sz w:val="28"/>
          <w:szCs w:val="28"/>
          <w:lang w:val="uk-UA"/>
        </w:rPr>
        <w:t>5од.</w:t>
      </w:r>
      <w:r>
        <w:rPr>
          <w:sz w:val="28"/>
          <w:szCs w:val="28"/>
          <w:lang w:val="uk-UA"/>
        </w:rPr>
        <w:t xml:space="preserve">), </w:t>
      </w:r>
      <w:r w:rsidRPr="00AD46A8">
        <w:rPr>
          <w:sz w:val="28"/>
          <w:szCs w:val="28"/>
          <w:lang w:val="uk-UA"/>
        </w:rPr>
        <w:t xml:space="preserve"> </w:t>
      </w:r>
      <w:proofErr w:type="spellStart"/>
      <w:r w:rsidRPr="00AD46A8">
        <w:rPr>
          <w:sz w:val="28"/>
          <w:szCs w:val="28"/>
          <w:lang w:val="uk-UA"/>
        </w:rPr>
        <w:t>Доценка</w:t>
      </w:r>
      <w:proofErr w:type="spellEnd"/>
      <w:r w:rsidRPr="00AD46A8">
        <w:rPr>
          <w:sz w:val="28"/>
          <w:szCs w:val="28"/>
          <w:lang w:val="uk-UA"/>
        </w:rPr>
        <w:t xml:space="preserve">, 5а </w:t>
      </w:r>
      <w:r>
        <w:rPr>
          <w:sz w:val="28"/>
          <w:szCs w:val="28"/>
          <w:lang w:val="uk-UA"/>
        </w:rPr>
        <w:t>(</w:t>
      </w:r>
      <w:r w:rsidRPr="00AD46A8">
        <w:rPr>
          <w:sz w:val="28"/>
          <w:szCs w:val="28"/>
          <w:lang w:val="uk-UA"/>
        </w:rPr>
        <w:t>6 од.</w:t>
      </w:r>
      <w:r>
        <w:rPr>
          <w:sz w:val="28"/>
          <w:szCs w:val="28"/>
          <w:lang w:val="uk-UA"/>
        </w:rPr>
        <w:t>),</w:t>
      </w:r>
      <w:r w:rsidRPr="00AD46A8">
        <w:rPr>
          <w:sz w:val="28"/>
          <w:szCs w:val="28"/>
          <w:lang w:val="uk-UA"/>
        </w:rPr>
        <w:t xml:space="preserve"> </w:t>
      </w:r>
      <w:proofErr w:type="spellStart"/>
      <w:r w:rsidRPr="00AD46A8">
        <w:rPr>
          <w:sz w:val="28"/>
          <w:szCs w:val="28"/>
          <w:lang w:val="uk-UA"/>
        </w:rPr>
        <w:t>Доценка</w:t>
      </w:r>
      <w:proofErr w:type="spellEnd"/>
      <w:r w:rsidRPr="00AD46A8">
        <w:rPr>
          <w:sz w:val="28"/>
          <w:szCs w:val="28"/>
          <w:lang w:val="uk-UA"/>
        </w:rPr>
        <w:t xml:space="preserve">, 4а </w:t>
      </w:r>
      <w:r>
        <w:rPr>
          <w:sz w:val="28"/>
          <w:szCs w:val="28"/>
          <w:lang w:val="uk-UA"/>
        </w:rPr>
        <w:t>(</w:t>
      </w:r>
      <w:r w:rsidRPr="00AD46A8">
        <w:rPr>
          <w:sz w:val="28"/>
          <w:szCs w:val="28"/>
          <w:lang w:val="uk-UA"/>
        </w:rPr>
        <w:t>5 од.</w:t>
      </w:r>
      <w:r>
        <w:rPr>
          <w:sz w:val="28"/>
          <w:szCs w:val="28"/>
          <w:lang w:val="uk-UA"/>
        </w:rPr>
        <w:t>),</w:t>
      </w:r>
      <w:r w:rsidRPr="00AD46A8">
        <w:rPr>
          <w:sz w:val="28"/>
          <w:szCs w:val="28"/>
          <w:lang w:val="uk-UA"/>
        </w:rPr>
        <w:t xml:space="preserve"> </w:t>
      </w:r>
      <w:proofErr w:type="spellStart"/>
      <w:r w:rsidRPr="00AD46A8">
        <w:rPr>
          <w:sz w:val="28"/>
          <w:szCs w:val="28"/>
          <w:lang w:val="uk-UA"/>
        </w:rPr>
        <w:t>Доценка</w:t>
      </w:r>
      <w:proofErr w:type="spellEnd"/>
      <w:r w:rsidRPr="00AD46A8">
        <w:rPr>
          <w:sz w:val="28"/>
          <w:szCs w:val="28"/>
          <w:lang w:val="uk-UA"/>
        </w:rPr>
        <w:t xml:space="preserve">, 27 </w:t>
      </w:r>
      <w:r>
        <w:rPr>
          <w:sz w:val="28"/>
          <w:szCs w:val="28"/>
          <w:lang w:val="uk-UA"/>
        </w:rPr>
        <w:t>(</w:t>
      </w:r>
      <w:r w:rsidRPr="00AD46A8">
        <w:rPr>
          <w:sz w:val="28"/>
          <w:szCs w:val="28"/>
          <w:lang w:val="uk-UA"/>
        </w:rPr>
        <w:t>2 од.</w:t>
      </w:r>
      <w:r>
        <w:rPr>
          <w:sz w:val="28"/>
          <w:szCs w:val="28"/>
          <w:lang w:val="uk-UA"/>
        </w:rPr>
        <w:t>),</w:t>
      </w:r>
      <w:r w:rsidRPr="00AD46A8">
        <w:rPr>
          <w:sz w:val="28"/>
          <w:szCs w:val="28"/>
          <w:lang w:val="uk-UA"/>
        </w:rPr>
        <w:t xml:space="preserve"> </w:t>
      </w:r>
      <w:proofErr w:type="spellStart"/>
      <w:r w:rsidRPr="00AD46A8">
        <w:rPr>
          <w:sz w:val="28"/>
          <w:szCs w:val="28"/>
          <w:lang w:val="uk-UA"/>
        </w:rPr>
        <w:t>Доценка</w:t>
      </w:r>
      <w:proofErr w:type="spellEnd"/>
      <w:r w:rsidRPr="00AD46A8">
        <w:rPr>
          <w:sz w:val="28"/>
          <w:szCs w:val="28"/>
          <w:lang w:val="uk-UA"/>
        </w:rPr>
        <w:t xml:space="preserve">, 12 </w:t>
      </w:r>
      <w:r>
        <w:rPr>
          <w:sz w:val="28"/>
          <w:szCs w:val="28"/>
          <w:lang w:val="uk-UA"/>
        </w:rPr>
        <w:t>(</w:t>
      </w:r>
      <w:r w:rsidRPr="00AD46A8">
        <w:rPr>
          <w:sz w:val="28"/>
          <w:szCs w:val="28"/>
          <w:lang w:val="uk-UA"/>
        </w:rPr>
        <w:t>4 од.</w:t>
      </w:r>
      <w:r>
        <w:rPr>
          <w:sz w:val="28"/>
          <w:szCs w:val="28"/>
          <w:lang w:val="uk-UA"/>
        </w:rPr>
        <w:t>),</w:t>
      </w:r>
      <w:r w:rsidRPr="00AD46A8">
        <w:rPr>
          <w:sz w:val="28"/>
          <w:szCs w:val="28"/>
          <w:lang w:val="uk-UA"/>
        </w:rPr>
        <w:t xml:space="preserve"> Захисників України, 3а </w:t>
      </w:r>
      <w:r>
        <w:rPr>
          <w:sz w:val="28"/>
          <w:szCs w:val="28"/>
          <w:lang w:val="uk-UA"/>
        </w:rPr>
        <w:t>(</w:t>
      </w:r>
      <w:r w:rsidRPr="00AD46A8">
        <w:rPr>
          <w:sz w:val="28"/>
          <w:szCs w:val="28"/>
          <w:lang w:val="uk-UA"/>
        </w:rPr>
        <w:t>5 од.</w:t>
      </w:r>
      <w:r>
        <w:rPr>
          <w:sz w:val="28"/>
          <w:szCs w:val="28"/>
          <w:lang w:val="uk-UA"/>
        </w:rPr>
        <w:t>),</w:t>
      </w:r>
      <w:r w:rsidRPr="00AD46A8">
        <w:rPr>
          <w:sz w:val="28"/>
          <w:szCs w:val="28"/>
          <w:lang w:val="uk-UA"/>
        </w:rPr>
        <w:t xml:space="preserve"> Захисників України, 16 </w:t>
      </w:r>
      <w:r>
        <w:rPr>
          <w:sz w:val="28"/>
          <w:szCs w:val="28"/>
          <w:lang w:val="uk-UA"/>
        </w:rPr>
        <w:t>(</w:t>
      </w:r>
      <w:r w:rsidRPr="00AD46A8">
        <w:rPr>
          <w:sz w:val="28"/>
          <w:szCs w:val="28"/>
          <w:lang w:val="uk-UA"/>
        </w:rPr>
        <w:t>2 од.</w:t>
      </w:r>
      <w:r>
        <w:rPr>
          <w:sz w:val="28"/>
          <w:szCs w:val="28"/>
          <w:lang w:val="uk-UA"/>
        </w:rPr>
        <w:t>),</w:t>
      </w:r>
      <w:r w:rsidRPr="00AD46A8">
        <w:rPr>
          <w:sz w:val="28"/>
          <w:szCs w:val="28"/>
          <w:lang w:val="uk-UA"/>
        </w:rPr>
        <w:t xml:space="preserve"> Захисників України, 17 </w:t>
      </w:r>
      <w:r>
        <w:rPr>
          <w:sz w:val="28"/>
          <w:szCs w:val="28"/>
          <w:lang w:val="uk-UA"/>
        </w:rPr>
        <w:t>(</w:t>
      </w:r>
      <w:r w:rsidRPr="00AD46A8">
        <w:rPr>
          <w:sz w:val="28"/>
          <w:szCs w:val="28"/>
          <w:lang w:val="uk-UA"/>
        </w:rPr>
        <w:t>2 од.</w:t>
      </w:r>
      <w:r>
        <w:rPr>
          <w:sz w:val="28"/>
          <w:szCs w:val="28"/>
          <w:lang w:val="uk-UA"/>
        </w:rPr>
        <w:t>).</w:t>
      </w:r>
    </w:p>
    <w:p w:rsidR="0007765A" w:rsidRDefault="0007765A" w:rsidP="00D74F97">
      <w:pPr>
        <w:widowControl w:val="0"/>
        <w:ind w:firstLine="709"/>
        <w:jc w:val="both"/>
        <w:rPr>
          <w:i/>
          <w:sz w:val="28"/>
          <w:szCs w:val="28"/>
          <w:lang w:val="uk-UA"/>
        </w:rPr>
      </w:pPr>
    </w:p>
    <w:p w:rsidR="00736EF0" w:rsidRDefault="00736EF0" w:rsidP="00D74F97">
      <w:pPr>
        <w:widowControl w:val="0"/>
        <w:ind w:firstLine="709"/>
        <w:jc w:val="both"/>
        <w:rPr>
          <w:i/>
          <w:sz w:val="28"/>
          <w:szCs w:val="28"/>
          <w:lang w:val="uk-UA"/>
        </w:rPr>
      </w:pPr>
      <w:r w:rsidRPr="00CD0D92">
        <w:rPr>
          <w:i/>
          <w:sz w:val="28"/>
          <w:szCs w:val="28"/>
          <w:lang w:val="uk-UA"/>
        </w:rPr>
        <w:t>2.</w:t>
      </w:r>
      <w:r w:rsidR="00ED2719">
        <w:rPr>
          <w:i/>
          <w:sz w:val="28"/>
          <w:szCs w:val="28"/>
          <w:lang w:val="uk-UA"/>
        </w:rPr>
        <w:t>7</w:t>
      </w:r>
      <w:r w:rsidRPr="00CD0D92">
        <w:rPr>
          <w:i/>
          <w:sz w:val="28"/>
          <w:szCs w:val="28"/>
          <w:lang w:val="uk-UA"/>
        </w:rPr>
        <w:t>. Операційна ціль: проведення транспортної реформи</w:t>
      </w:r>
    </w:p>
    <w:p w:rsidR="00825598" w:rsidRPr="00825598" w:rsidRDefault="00825598" w:rsidP="00D74F97">
      <w:pPr>
        <w:widowControl w:val="0"/>
        <w:ind w:firstLine="709"/>
        <w:jc w:val="both"/>
        <w:rPr>
          <w:sz w:val="28"/>
          <w:szCs w:val="28"/>
          <w:lang w:val="uk-UA"/>
        </w:rPr>
      </w:pPr>
      <w:r>
        <w:rPr>
          <w:sz w:val="28"/>
          <w:szCs w:val="28"/>
          <w:lang w:val="uk-UA"/>
        </w:rPr>
        <w:t>З</w:t>
      </w:r>
      <w:r w:rsidRPr="00825598">
        <w:rPr>
          <w:sz w:val="28"/>
          <w:szCs w:val="28"/>
          <w:lang w:val="uk-UA"/>
        </w:rPr>
        <w:t xml:space="preserve"> метою рівномірного забезпечення мікрорайонів міста громадським транспортом у липні 2020 року </w:t>
      </w:r>
      <w:r w:rsidR="00762A5C" w:rsidRPr="00825598">
        <w:rPr>
          <w:sz w:val="28"/>
          <w:szCs w:val="28"/>
          <w:lang w:val="uk-UA"/>
        </w:rPr>
        <w:t xml:space="preserve">кінцева зупинка </w:t>
      </w:r>
      <w:r w:rsidRPr="00825598">
        <w:rPr>
          <w:sz w:val="28"/>
          <w:szCs w:val="28"/>
          <w:lang w:val="uk-UA"/>
        </w:rPr>
        <w:t>автобусно</w:t>
      </w:r>
      <w:r w:rsidR="00762A5C">
        <w:rPr>
          <w:sz w:val="28"/>
          <w:szCs w:val="28"/>
          <w:lang w:val="uk-UA"/>
        </w:rPr>
        <w:t>го</w:t>
      </w:r>
      <w:r w:rsidRPr="00825598">
        <w:rPr>
          <w:sz w:val="28"/>
          <w:szCs w:val="28"/>
          <w:lang w:val="uk-UA"/>
        </w:rPr>
        <w:t xml:space="preserve"> маршрут</w:t>
      </w:r>
      <w:r w:rsidR="00762A5C">
        <w:rPr>
          <w:sz w:val="28"/>
          <w:szCs w:val="28"/>
          <w:lang w:val="uk-UA"/>
        </w:rPr>
        <w:t>у</w:t>
      </w:r>
      <w:r w:rsidRPr="00825598">
        <w:rPr>
          <w:sz w:val="28"/>
          <w:szCs w:val="28"/>
          <w:lang w:val="uk-UA"/>
        </w:rPr>
        <w:t xml:space="preserve"> </w:t>
      </w:r>
      <w:r>
        <w:rPr>
          <w:sz w:val="28"/>
          <w:szCs w:val="28"/>
          <w:lang w:val="uk-UA"/>
        </w:rPr>
        <w:t xml:space="preserve">   </w:t>
      </w:r>
      <w:r w:rsidRPr="00825598">
        <w:rPr>
          <w:sz w:val="28"/>
          <w:szCs w:val="28"/>
          <w:lang w:val="uk-UA"/>
        </w:rPr>
        <w:t xml:space="preserve">№ 1 </w:t>
      </w:r>
      <w:r w:rsidR="009E2E6C">
        <w:rPr>
          <w:sz w:val="28"/>
          <w:szCs w:val="28"/>
          <w:lang w:val="uk-UA"/>
        </w:rPr>
        <w:t>«</w:t>
      </w:r>
      <w:r w:rsidRPr="00825598">
        <w:rPr>
          <w:sz w:val="28"/>
          <w:szCs w:val="28"/>
          <w:lang w:val="uk-UA"/>
        </w:rPr>
        <w:t>Вул. Захисників України – Дачі (Ст. Білоус)</w:t>
      </w:r>
      <w:r w:rsidR="009E2E6C">
        <w:rPr>
          <w:sz w:val="28"/>
          <w:szCs w:val="28"/>
          <w:lang w:val="uk-UA"/>
        </w:rPr>
        <w:t>»</w:t>
      </w:r>
      <w:r w:rsidRPr="00825598">
        <w:rPr>
          <w:sz w:val="28"/>
          <w:szCs w:val="28"/>
          <w:lang w:val="uk-UA"/>
        </w:rPr>
        <w:t xml:space="preserve"> перенесена на Епіцентр. </w:t>
      </w:r>
      <w:r>
        <w:rPr>
          <w:sz w:val="28"/>
          <w:szCs w:val="28"/>
          <w:lang w:val="uk-UA"/>
        </w:rPr>
        <w:t>Таким чином</w:t>
      </w:r>
      <w:r w:rsidRPr="00825598">
        <w:rPr>
          <w:sz w:val="28"/>
          <w:szCs w:val="28"/>
          <w:lang w:val="uk-UA"/>
        </w:rPr>
        <w:t xml:space="preserve"> зменшено дублювання як тролейбусних, так і автобусних маршрутів. </w:t>
      </w:r>
      <w:r>
        <w:rPr>
          <w:sz w:val="28"/>
          <w:szCs w:val="28"/>
          <w:lang w:val="uk-UA"/>
        </w:rPr>
        <w:t>У</w:t>
      </w:r>
      <w:r w:rsidRPr="00825598">
        <w:rPr>
          <w:sz w:val="28"/>
          <w:szCs w:val="28"/>
          <w:lang w:val="uk-UA"/>
        </w:rPr>
        <w:t xml:space="preserve"> той же час шлях проходження маршруту став пролягати через ділянки вул. Полуботка та проспекту Перемоги, де знаходяться соціально важливі об’єкти, які досі не обслуговувались громадським транспортом. </w:t>
      </w:r>
    </w:p>
    <w:p w:rsidR="002D24D7" w:rsidRPr="008643D3" w:rsidRDefault="00F13254" w:rsidP="00D74F97">
      <w:pPr>
        <w:widowControl w:val="0"/>
        <w:jc w:val="both"/>
        <w:rPr>
          <w:sz w:val="28"/>
          <w:szCs w:val="28"/>
          <w:highlight w:val="yellow"/>
          <w:lang w:val="uk-UA"/>
        </w:rPr>
      </w:pPr>
      <w:bookmarkStart w:id="2" w:name="_Toc497812063"/>
      <w:r w:rsidRPr="00F13254">
        <w:rPr>
          <w:sz w:val="28"/>
          <w:szCs w:val="28"/>
          <w:lang w:val="uk-UA"/>
        </w:rPr>
        <w:tab/>
      </w:r>
    </w:p>
    <w:p w:rsidR="00B642A3" w:rsidRPr="00D1538B" w:rsidRDefault="00B642A3" w:rsidP="00D74F97">
      <w:pPr>
        <w:widowControl w:val="0"/>
        <w:ind w:firstLine="851"/>
        <w:jc w:val="both"/>
        <w:rPr>
          <w:b/>
          <w:sz w:val="28"/>
          <w:szCs w:val="28"/>
          <w:lang w:val="uk-UA"/>
        </w:rPr>
      </w:pPr>
      <w:r w:rsidRPr="00D1538B">
        <w:rPr>
          <w:sz w:val="28"/>
          <w:szCs w:val="28"/>
          <w:lang w:val="uk-UA"/>
        </w:rPr>
        <w:t xml:space="preserve">СТРАТЕГІЧНА ЦІЛЬ № 3 </w:t>
      </w:r>
      <w:r w:rsidR="009E2E6C">
        <w:rPr>
          <w:sz w:val="28"/>
          <w:szCs w:val="28"/>
          <w:lang w:val="uk-UA"/>
        </w:rPr>
        <w:t>«</w:t>
      </w:r>
      <w:r w:rsidRPr="00D1538B">
        <w:rPr>
          <w:sz w:val="28"/>
          <w:szCs w:val="28"/>
          <w:lang w:val="uk-UA"/>
        </w:rPr>
        <w:t>РОЗВИТОК ЛЮДСЬКОГО ПОТЕНЦІАЛУ</w:t>
      </w:r>
      <w:bookmarkEnd w:id="2"/>
      <w:r w:rsidRPr="00D1538B">
        <w:rPr>
          <w:sz w:val="28"/>
          <w:szCs w:val="28"/>
          <w:lang w:val="uk-UA"/>
        </w:rPr>
        <w:t xml:space="preserve"> </w:t>
      </w:r>
      <w:bookmarkStart w:id="3" w:name="_Toc497812064"/>
      <w:r w:rsidRPr="00D1538B">
        <w:rPr>
          <w:sz w:val="28"/>
          <w:szCs w:val="28"/>
          <w:lang w:val="uk-UA"/>
        </w:rPr>
        <w:t>“ЛЮДИНА - ПОНАД УСЕ”</w:t>
      </w:r>
      <w:r w:rsidR="009E2E6C">
        <w:rPr>
          <w:sz w:val="28"/>
          <w:szCs w:val="28"/>
          <w:lang w:val="uk-UA"/>
        </w:rPr>
        <w:t>«</w:t>
      </w:r>
      <w:bookmarkEnd w:id="3"/>
    </w:p>
    <w:p w:rsidR="00736EF0" w:rsidRPr="008643D3" w:rsidRDefault="00736EF0" w:rsidP="00D74F97">
      <w:pPr>
        <w:widowControl w:val="0"/>
        <w:rPr>
          <w:highlight w:val="yellow"/>
          <w:lang w:val="uk-UA"/>
        </w:rPr>
      </w:pPr>
    </w:p>
    <w:p w:rsidR="00736EF0" w:rsidRPr="00D1538B" w:rsidRDefault="00736EF0" w:rsidP="00D74F97">
      <w:pPr>
        <w:widowControl w:val="0"/>
        <w:ind w:firstLine="851"/>
        <w:jc w:val="both"/>
        <w:rPr>
          <w:i/>
          <w:sz w:val="28"/>
          <w:szCs w:val="28"/>
          <w:lang w:val="uk-UA"/>
        </w:rPr>
      </w:pPr>
      <w:r w:rsidRPr="00D1538B">
        <w:rPr>
          <w:i/>
          <w:sz w:val="28"/>
          <w:szCs w:val="28"/>
          <w:lang w:val="uk-UA"/>
        </w:rPr>
        <w:t xml:space="preserve">3.1. Операційна ціль: створення умов для надання ефективної, доступної та якісної  медичної </w:t>
      </w:r>
      <w:r w:rsidR="00B40146" w:rsidRPr="00D1538B">
        <w:rPr>
          <w:i/>
          <w:sz w:val="28"/>
          <w:szCs w:val="28"/>
          <w:lang w:val="uk-UA"/>
        </w:rPr>
        <w:t xml:space="preserve">допомоги </w:t>
      </w:r>
      <w:r w:rsidRPr="00D1538B">
        <w:rPr>
          <w:i/>
          <w:sz w:val="28"/>
          <w:szCs w:val="28"/>
          <w:lang w:val="uk-UA"/>
        </w:rPr>
        <w:t>(</w:t>
      </w:r>
      <w:r w:rsidR="009E2E6C">
        <w:rPr>
          <w:i/>
          <w:sz w:val="28"/>
          <w:szCs w:val="28"/>
          <w:lang w:val="uk-UA"/>
        </w:rPr>
        <w:t>«</w:t>
      </w:r>
      <w:r w:rsidRPr="00D1538B">
        <w:rPr>
          <w:i/>
          <w:sz w:val="28"/>
          <w:szCs w:val="28"/>
          <w:lang w:val="uk-UA"/>
        </w:rPr>
        <w:t>Здорове місто</w:t>
      </w:r>
      <w:r w:rsidR="009E2E6C">
        <w:rPr>
          <w:i/>
          <w:sz w:val="28"/>
          <w:szCs w:val="28"/>
          <w:lang w:val="uk-UA"/>
        </w:rPr>
        <w:t>»</w:t>
      </w:r>
      <w:r w:rsidRPr="00D1538B">
        <w:rPr>
          <w:i/>
          <w:sz w:val="28"/>
          <w:szCs w:val="28"/>
          <w:lang w:val="uk-UA"/>
        </w:rPr>
        <w:t xml:space="preserve">) </w:t>
      </w:r>
      <w:r w:rsidR="009E2E6C">
        <w:rPr>
          <w:i/>
          <w:sz w:val="28"/>
          <w:szCs w:val="28"/>
          <w:lang w:val="uk-UA"/>
        </w:rPr>
        <w:t>«</w:t>
      </w:r>
      <w:proofErr w:type="spellStart"/>
      <w:r w:rsidRPr="00D1538B">
        <w:rPr>
          <w:i/>
          <w:sz w:val="28"/>
          <w:szCs w:val="28"/>
          <w:lang w:val="uk-UA"/>
        </w:rPr>
        <w:t>HealthyCity</w:t>
      </w:r>
      <w:proofErr w:type="spellEnd"/>
      <w:r w:rsidR="009E2E6C">
        <w:rPr>
          <w:i/>
          <w:sz w:val="28"/>
          <w:szCs w:val="28"/>
          <w:lang w:val="uk-UA"/>
        </w:rPr>
        <w:t>»</w:t>
      </w:r>
    </w:p>
    <w:p w:rsidR="003B215B" w:rsidRPr="00D77F87" w:rsidRDefault="003B215B" w:rsidP="00D74F97">
      <w:pPr>
        <w:widowControl w:val="0"/>
        <w:ind w:firstLine="851"/>
        <w:jc w:val="both"/>
        <w:rPr>
          <w:sz w:val="28"/>
          <w:szCs w:val="28"/>
          <w:lang w:val="uk-UA"/>
        </w:rPr>
      </w:pPr>
      <w:r w:rsidRPr="005F7D71">
        <w:rPr>
          <w:sz w:val="28"/>
          <w:szCs w:val="28"/>
          <w:lang w:val="uk-UA"/>
        </w:rPr>
        <w:t xml:space="preserve">За інформацією Головного управління статистики у Чернігівській області на 1 </w:t>
      </w:r>
      <w:r w:rsidR="0073638B">
        <w:rPr>
          <w:sz w:val="28"/>
          <w:szCs w:val="28"/>
          <w:lang w:val="uk-UA"/>
        </w:rPr>
        <w:t>липня</w:t>
      </w:r>
      <w:r w:rsidRPr="005F7D71">
        <w:rPr>
          <w:sz w:val="28"/>
          <w:szCs w:val="28"/>
          <w:lang w:val="uk-UA"/>
        </w:rPr>
        <w:t xml:space="preserve"> 20</w:t>
      </w:r>
      <w:r w:rsidR="00A17FD7" w:rsidRPr="005F7D71">
        <w:rPr>
          <w:sz w:val="28"/>
          <w:szCs w:val="28"/>
          <w:lang w:val="uk-UA"/>
        </w:rPr>
        <w:t>20</w:t>
      </w:r>
      <w:r w:rsidRPr="005F7D71">
        <w:rPr>
          <w:sz w:val="28"/>
          <w:szCs w:val="28"/>
          <w:lang w:val="uk-UA"/>
        </w:rPr>
        <w:t xml:space="preserve"> року чисельність наявного населення м.</w:t>
      </w:r>
      <w:r w:rsidR="00AC72B1" w:rsidRPr="005F7D71">
        <w:rPr>
          <w:sz w:val="28"/>
          <w:szCs w:val="28"/>
          <w:lang w:val="uk-UA"/>
        </w:rPr>
        <w:t xml:space="preserve"> </w:t>
      </w:r>
      <w:r w:rsidRPr="005F7D71">
        <w:rPr>
          <w:sz w:val="28"/>
          <w:szCs w:val="28"/>
          <w:lang w:val="uk-UA"/>
        </w:rPr>
        <w:t xml:space="preserve">Чернігова становила </w:t>
      </w:r>
      <w:r w:rsidR="00F76067" w:rsidRPr="005F7D71">
        <w:rPr>
          <w:sz w:val="28"/>
          <w:szCs w:val="28"/>
          <w:lang w:val="uk-UA"/>
        </w:rPr>
        <w:t>28</w:t>
      </w:r>
      <w:r w:rsidR="00A17FD7" w:rsidRPr="005F7D71">
        <w:rPr>
          <w:sz w:val="28"/>
          <w:szCs w:val="28"/>
          <w:lang w:val="uk-UA"/>
        </w:rPr>
        <w:t>6</w:t>
      </w:r>
      <w:r w:rsidR="00F76067" w:rsidRPr="005F7D71">
        <w:rPr>
          <w:sz w:val="28"/>
          <w:szCs w:val="28"/>
          <w:lang w:val="uk-UA"/>
        </w:rPr>
        <w:t>,</w:t>
      </w:r>
      <w:r w:rsidR="0073638B">
        <w:rPr>
          <w:sz w:val="28"/>
          <w:szCs w:val="28"/>
          <w:lang w:val="uk-UA"/>
        </w:rPr>
        <w:t>2</w:t>
      </w:r>
      <w:r w:rsidRPr="005F7D71">
        <w:rPr>
          <w:sz w:val="28"/>
          <w:szCs w:val="28"/>
          <w:lang w:val="uk-UA"/>
        </w:rPr>
        <w:t xml:space="preserve"> тис. осіб. </w:t>
      </w:r>
      <w:r w:rsidR="00B94B49" w:rsidRPr="005F7D71">
        <w:rPr>
          <w:sz w:val="28"/>
          <w:szCs w:val="28"/>
          <w:lang w:val="uk-UA"/>
        </w:rPr>
        <w:t xml:space="preserve">Протягом </w:t>
      </w:r>
      <w:r w:rsidR="0073638B">
        <w:rPr>
          <w:sz w:val="28"/>
          <w:szCs w:val="28"/>
          <w:lang w:val="uk-UA"/>
        </w:rPr>
        <w:t xml:space="preserve">І півріччя </w:t>
      </w:r>
      <w:r w:rsidR="00B94B49" w:rsidRPr="005F7D71">
        <w:rPr>
          <w:sz w:val="28"/>
          <w:szCs w:val="28"/>
          <w:lang w:val="uk-UA"/>
        </w:rPr>
        <w:t>20</w:t>
      </w:r>
      <w:r w:rsidR="00370E14">
        <w:rPr>
          <w:sz w:val="28"/>
          <w:szCs w:val="28"/>
          <w:lang w:val="uk-UA"/>
        </w:rPr>
        <w:t>20</w:t>
      </w:r>
      <w:r w:rsidR="00B94B49" w:rsidRPr="005F7D71">
        <w:rPr>
          <w:sz w:val="28"/>
          <w:szCs w:val="28"/>
          <w:lang w:val="uk-UA"/>
        </w:rPr>
        <w:t xml:space="preserve"> року</w:t>
      </w:r>
      <w:r w:rsidRPr="005F7D71">
        <w:rPr>
          <w:sz w:val="28"/>
          <w:szCs w:val="28"/>
          <w:lang w:val="uk-UA"/>
        </w:rPr>
        <w:t xml:space="preserve"> кількість жителів міста зменшилася на</w:t>
      </w:r>
      <w:r w:rsidR="00794245" w:rsidRPr="005F7D71">
        <w:rPr>
          <w:sz w:val="28"/>
          <w:szCs w:val="28"/>
          <w:lang w:val="uk-UA"/>
        </w:rPr>
        <w:t xml:space="preserve"> </w:t>
      </w:r>
      <w:r w:rsidR="0073638B">
        <w:rPr>
          <w:sz w:val="28"/>
          <w:szCs w:val="28"/>
          <w:lang w:val="uk-UA"/>
        </w:rPr>
        <w:t>707</w:t>
      </w:r>
      <w:r w:rsidR="00794245" w:rsidRPr="00733F2B">
        <w:rPr>
          <w:sz w:val="28"/>
          <w:szCs w:val="28"/>
          <w:lang w:val="uk-UA"/>
        </w:rPr>
        <w:t xml:space="preserve"> </w:t>
      </w:r>
      <w:r w:rsidRPr="005F7D71">
        <w:rPr>
          <w:sz w:val="28"/>
          <w:szCs w:val="28"/>
          <w:lang w:val="uk-UA"/>
        </w:rPr>
        <w:t>о</w:t>
      </w:r>
      <w:r w:rsidR="00B1668E" w:rsidRPr="005F7D71">
        <w:rPr>
          <w:sz w:val="28"/>
          <w:szCs w:val="28"/>
          <w:lang w:val="uk-UA"/>
        </w:rPr>
        <w:t>с</w:t>
      </w:r>
      <w:r w:rsidR="00733F2B">
        <w:rPr>
          <w:sz w:val="28"/>
          <w:szCs w:val="28"/>
          <w:lang w:val="uk-UA"/>
        </w:rPr>
        <w:t>і</w:t>
      </w:r>
      <w:r w:rsidR="00B1668E" w:rsidRPr="005F7D71">
        <w:rPr>
          <w:sz w:val="28"/>
          <w:szCs w:val="28"/>
          <w:lang w:val="uk-UA"/>
        </w:rPr>
        <w:t>б</w:t>
      </w:r>
      <w:r w:rsidRPr="005F7D71">
        <w:rPr>
          <w:sz w:val="28"/>
          <w:szCs w:val="28"/>
          <w:lang w:val="uk-UA"/>
        </w:rPr>
        <w:t>.</w:t>
      </w:r>
    </w:p>
    <w:p w:rsidR="001D7DD0" w:rsidRPr="008643D3" w:rsidRDefault="001D7DD0" w:rsidP="00D74F97">
      <w:pPr>
        <w:widowControl w:val="0"/>
        <w:jc w:val="both"/>
        <w:rPr>
          <w:sz w:val="28"/>
          <w:szCs w:val="28"/>
          <w:highlight w:val="yellow"/>
          <w:lang w:val="uk-UA"/>
        </w:rPr>
      </w:pPr>
      <w:r w:rsidRPr="008643D3">
        <w:rPr>
          <w:bCs/>
          <w:noProof/>
          <w:color w:val="000000"/>
          <w:sz w:val="28"/>
          <w:szCs w:val="28"/>
          <w:highlight w:val="yellow"/>
          <w:lang w:val="uk-UA" w:eastAsia="uk-UA"/>
        </w:rPr>
        <w:lastRenderedPageBreak/>
        <w:drawing>
          <wp:inline distT="0" distB="0" distL="0" distR="0" wp14:anchorId="61A7797F" wp14:editId="70ECDE9E">
            <wp:extent cx="6106160" cy="2773018"/>
            <wp:effectExtent l="0" t="0" r="8890" b="889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008F" w:rsidRPr="00D77F87" w:rsidRDefault="00A8008F" w:rsidP="00D74F97">
      <w:pPr>
        <w:widowControl w:val="0"/>
        <w:shd w:val="clear" w:color="auto" w:fill="FFFFFF"/>
        <w:ind w:firstLine="567"/>
        <w:jc w:val="both"/>
        <w:rPr>
          <w:bCs/>
          <w:color w:val="000000"/>
          <w:sz w:val="28"/>
          <w:szCs w:val="28"/>
          <w:lang w:val="uk-UA"/>
        </w:rPr>
      </w:pPr>
      <w:r w:rsidRPr="00D77F87">
        <w:rPr>
          <w:bCs/>
          <w:color w:val="000000"/>
          <w:sz w:val="28"/>
          <w:szCs w:val="28"/>
          <w:lang w:val="uk-UA"/>
        </w:rPr>
        <w:t xml:space="preserve">Рис. </w:t>
      </w:r>
      <w:r w:rsidR="00004E0D">
        <w:rPr>
          <w:bCs/>
          <w:color w:val="000000"/>
          <w:sz w:val="28"/>
          <w:szCs w:val="28"/>
          <w:lang w:val="uk-UA"/>
        </w:rPr>
        <w:t>3</w:t>
      </w:r>
      <w:r w:rsidRPr="00D77F87">
        <w:rPr>
          <w:bCs/>
          <w:color w:val="000000"/>
          <w:sz w:val="28"/>
          <w:szCs w:val="28"/>
          <w:lang w:val="uk-UA"/>
        </w:rPr>
        <w:t xml:space="preserve">. Чисельність наявного населення на кінець </w:t>
      </w:r>
      <w:r w:rsidR="00F76067" w:rsidRPr="00D77F87">
        <w:rPr>
          <w:bCs/>
          <w:color w:val="000000"/>
          <w:sz w:val="28"/>
          <w:szCs w:val="28"/>
          <w:lang w:val="uk-UA"/>
        </w:rPr>
        <w:t>періоду</w:t>
      </w:r>
      <w:r w:rsidRPr="00D77F87">
        <w:rPr>
          <w:bCs/>
          <w:color w:val="000000"/>
          <w:sz w:val="28"/>
          <w:szCs w:val="28"/>
          <w:lang w:val="uk-UA"/>
        </w:rPr>
        <w:t>, (тис. осіб)</w:t>
      </w:r>
    </w:p>
    <w:p w:rsidR="001D7DD0" w:rsidRPr="008643D3" w:rsidRDefault="001D7DD0" w:rsidP="00D74F97">
      <w:pPr>
        <w:widowControl w:val="0"/>
        <w:ind w:firstLine="720"/>
        <w:jc w:val="both"/>
        <w:rPr>
          <w:sz w:val="28"/>
          <w:szCs w:val="28"/>
          <w:highlight w:val="yellow"/>
          <w:lang w:val="uk-UA"/>
        </w:rPr>
      </w:pPr>
    </w:p>
    <w:p w:rsidR="003B215B" w:rsidRDefault="006E0AC3" w:rsidP="00D74F97">
      <w:pPr>
        <w:widowControl w:val="0"/>
        <w:ind w:firstLine="709"/>
        <w:jc w:val="both"/>
        <w:rPr>
          <w:sz w:val="28"/>
          <w:szCs w:val="28"/>
          <w:lang w:val="uk-UA"/>
        </w:rPr>
      </w:pPr>
      <w:r w:rsidRPr="00E60A6F">
        <w:rPr>
          <w:sz w:val="28"/>
          <w:szCs w:val="28"/>
          <w:lang w:val="uk-UA"/>
        </w:rPr>
        <w:t>З початку року</w:t>
      </w:r>
      <w:r w:rsidR="003B215B" w:rsidRPr="00E60A6F">
        <w:rPr>
          <w:sz w:val="28"/>
          <w:szCs w:val="28"/>
          <w:lang w:val="uk-UA"/>
        </w:rPr>
        <w:t xml:space="preserve"> в місті народилися </w:t>
      </w:r>
      <w:r w:rsidR="0073638B">
        <w:rPr>
          <w:sz w:val="28"/>
          <w:szCs w:val="28"/>
          <w:lang w:val="uk-UA"/>
        </w:rPr>
        <w:t>914</w:t>
      </w:r>
      <w:r w:rsidR="003B215B" w:rsidRPr="00E60A6F">
        <w:rPr>
          <w:sz w:val="28"/>
          <w:szCs w:val="28"/>
          <w:lang w:val="uk-UA"/>
        </w:rPr>
        <w:t xml:space="preserve"> малюк</w:t>
      </w:r>
      <w:r w:rsidR="00E60A6F" w:rsidRPr="00E60A6F">
        <w:rPr>
          <w:sz w:val="28"/>
          <w:szCs w:val="28"/>
          <w:lang w:val="uk-UA"/>
        </w:rPr>
        <w:t>ів</w:t>
      </w:r>
      <w:r w:rsidR="00AC72B1" w:rsidRPr="00E60A6F">
        <w:rPr>
          <w:sz w:val="28"/>
          <w:szCs w:val="28"/>
          <w:lang w:val="uk-UA"/>
        </w:rPr>
        <w:t xml:space="preserve">, а </w:t>
      </w:r>
      <w:r w:rsidR="003B215B" w:rsidRPr="00E60A6F">
        <w:rPr>
          <w:sz w:val="28"/>
          <w:szCs w:val="28"/>
          <w:lang w:val="uk-UA"/>
        </w:rPr>
        <w:t>померл</w:t>
      </w:r>
      <w:r w:rsidR="00AC72B1" w:rsidRPr="00E60A6F">
        <w:rPr>
          <w:sz w:val="28"/>
          <w:szCs w:val="28"/>
          <w:lang w:val="uk-UA"/>
        </w:rPr>
        <w:t>о</w:t>
      </w:r>
      <w:r w:rsidR="003B215B" w:rsidRPr="00E60A6F">
        <w:rPr>
          <w:sz w:val="28"/>
          <w:szCs w:val="28"/>
          <w:lang w:val="uk-UA"/>
        </w:rPr>
        <w:t xml:space="preserve"> </w:t>
      </w:r>
      <w:r w:rsidR="0073638B">
        <w:rPr>
          <w:sz w:val="28"/>
          <w:szCs w:val="28"/>
          <w:lang w:val="uk-UA"/>
        </w:rPr>
        <w:t>1767</w:t>
      </w:r>
      <w:r w:rsidR="003B215B" w:rsidRPr="00E60A6F">
        <w:rPr>
          <w:sz w:val="28"/>
          <w:szCs w:val="28"/>
          <w:lang w:val="uk-UA"/>
        </w:rPr>
        <w:t xml:space="preserve"> ос</w:t>
      </w:r>
      <w:r w:rsidR="00733F2B">
        <w:rPr>
          <w:sz w:val="28"/>
          <w:szCs w:val="28"/>
          <w:lang w:val="uk-UA"/>
        </w:rPr>
        <w:t>і</w:t>
      </w:r>
      <w:r w:rsidR="003B215B" w:rsidRPr="00E60A6F">
        <w:rPr>
          <w:sz w:val="28"/>
          <w:szCs w:val="28"/>
          <w:lang w:val="uk-UA"/>
        </w:rPr>
        <w:t>б. </w:t>
      </w:r>
      <w:r w:rsidR="00AC72B1" w:rsidRPr="00E60A6F">
        <w:rPr>
          <w:sz w:val="28"/>
          <w:szCs w:val="28"/>
          <w:lang w:val="uk-UA"/>
        </w:rPr>
        <w:t xml:space="preserve"> Природне скорочення населення склало </w:t>
      </w:r>
      <w:r w:rsidR="0073638B">
        <w:rPr>
          <w:sz w:val="28"/>
          <w:szCs w:val="28"/>
          <w:lang w:val="uk-UA"/>
        </w:rPr>
        <w:t>853</w:t>
      </w:r>
      <w:r w:rsidR="00AC72B1" w:rsidRPr="00E60A6F">
        <w:rPr>
          <w:sz w:val="28"/>
          <w:szCs w:val="28"/>
          <w:lang w:val="uk-UA"/>
        </w:rPr>
        <w:t xml:space="preserve"> ос</w:t>
      </w:r>
      <w:r w:rsidR="0073638B">
        <w:rPr>
          <w:sz w:val="28"/>
          <w:szCs w:val="28"/>
          <w:lang w:val="uk-UA"/>
        </w:rPr>
        <w:t>о</w:t>
      </w:r>
      <w:r w:rsidR="00AC72B1" w:rsidRPr="00E60A6F">
        <w:rPr>
          <w:sz w:val="28"/>
          <w:szCs w:val="28"/>
          <w:lang w:val="uk-UA"/>
        </w:rPr>
        <w:t>б</w:t>
      </w:r>
      <w:r w:rsidR="0073638B">
        <w:rPr>
          <w:sz w:val="28"/>
          <w:szCs w:val="28"/>
          <w:lang w:val="uk-UA"/>
        </w:rPr>
        <w:t>и</w:t>
      </w:r>
      <w:r w:rsidR="00AC72B1" w:rsidRPr="00E60A6F">
        <w:rPr>
          <w:sz w:val="28"/>
          <w:szCs w:val="28"/>
          <w:lang w:val="uk-UA"/>
        </w:rPr>
        <w:t>.</w:t>
      </w:r>
      <w:r w:rsidR="00DD3A87">
        <w:rPr>
          <w:sz w:val="28"/>
          <w:szCs w:val="28"/>
          <w:lang w:val="uk-UA"/>
        </w:rPr>
        <w:t xml:space="preserve"> </w:t>
      </w:r>
      <w:r w:rsidR="00794245" w:rsidRPr="00E60A6F">
        <w:rPr>
          <w:sz w:val="28"/>
          <w:szCs w:val="28"/>
          <w:lang w:val="uk-UA"/>
        </w:rPr>
        <w:t>Сальдо міграції +</w:t>
      </w:r>
      <w:r w:rsidR="005F7D71">
        <w:rPr>
          <w:sz w:val="28"/>
          <w:szCs w:val="28"/>
          <w:lang w:val="uk-UA"/>
        </w:rPr>
        <w:t>1</w:t>
      </w:r>
      <w:r w:rsidR="0073638B">
        <w:rPr>
          <w:sz w:val="28"/>
          <w:szCs w:val="28"/>
          <w:lang w:val="uk-UA"/>
        </w:rPr>
        <w:t>46</w:t>
      </w:r>
      <w:r w:rsidR="00794245" w:rsidRPr="00E60A6F">
        <w:rPr>
          <w:sz w:val="28"/>
          <w:szCs w:val="28"/>
          <w:lang w:val="uk-UA"/>
        </w:rPr>
        <w:t xml:space="preserve"> ос</w:t>
      </w:r>
      <w:r w:rsidR="0073638B">
        <w:rPr>
          <w:sz w:val="28"/>
          <w:szCs w:val="28"/>
          <w:lang w:val="uk-UA"/>
        </w:rPr>
        <w:t>і</w:t>
      </w:r>
      <w:r w:rsidR="00E60A6F" w:rsidRPr="00E60A6F">
        <w:rPr>
          <w:sz w:val="28"/>
          <w:szCs w:val="28"/>
          <w:lang w:val="uk-UA"/>
        </w:rPr>
        <w:t>б</w:t>
      </w:r>
      <w:r w:rsidR="00794245" w:rsidRPr="00E60A6F">
        <w:rPr>
          <w:sz w:val="28"/>
          <w:szCs w:val="28"/>
          <w:lang w:val="uk-UA"/>
        </w:rPr>
        <w:t>.</w:t>
      </w:r>
      <w:r w:rsidR="00AC72B1" w:rsidRPr="00E60A6F">
        <w:rPr>
          <w:sz w:val="28"/>
          <w:szCs w:val="28"/>
          <w:lang w:val="uk-UA"/>
        </w:rPr>
        <w:t xml:space="preserve"> </w:t>
      </w:r>
    </w:p>
    <w:p w:rsidR="001C3E0E" w:rsidRDefault="001C3E0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Структура закладів охорони здоров’я Чернігівської міської ради не зазнала значних змін. Станом на 01.07.2020 ліжковий фонд налічу</w:t>
      </w:r>
      <w:r w:rsidR="00EE5F24">
        <w:rPr>
          <w:rFonts w:ascii="TimesNewRomanPSMT" w:hAnsi="TimesNewRomanPSMT" w:cs="TimesNewRomanPSMT"/>
          <w:sz w:val="28"/>
          <w:szCs w:val="28"/>
          <w:lang w:val="uk-UA"/>
        </w:rPr>
        <w:t>вав</w:t>
      </w:r>
      <w:r>
        <w:rPr>
          <w:rFonts w:ascii="TimesNewRomanPSMT" w:hAnsi="TimesNewRomanPSMT" w:cs="TimesNewRomanPSMT"/>
          <w:sz w:val="28"/>
          <w:szCs w:val="28"/>
          <w:lang w:val="uk-UA"/>
        </w:rPr>
        <w:t xml:space="preserve"> 1325 ліжок (скорочено 35 ліжок). Забезпеченість населення стаціонарними ліжками склала 46,9 на 10 тис. постійного населення проти 47,9 за аналогічний період минулого року.</w:t>
      </w:r>
    </w:p>
    <w:p w:rsidR="00B3087E" w:rsidRDefault="00B3087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Забезпечено надання гарантованого пакету медичних послуг на рівні первинної медичної допомоги. Станом на 01.07.2020 року в КНП Чернігівської міської ради підписано декларації про вибір лікаря 246577 особами</w:t>
      </w:r>
      <w:r w:rsidRPr="00DD3A87">
        <w:rPr>
          <w:rFonts w:ascii="TimesNewRomanPSMT" w:hAnsi="TimesNewRomanPSMT" w:cs="TimesNewRomanPSMT"/>
          <w:sz w:val="28"/>
          <w:szCs w:val="28"/>
          <w:lang w:val="uk-UA"/>
        </w:rPr>
        <w:t>.</w:t>
      </w:r>
    </w:p>
    <w:p w:rsidR="00B3087E" w:rsidRDefault="00B3087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У зв’язку з реформуванням вторинної ланки медичної допомоги проведена своєчасна робота щодо підключення закладів охорони здоров’я Чернігівської міської ради до електронної системи охорони здоров’я. Заклади вчасно підписали договори з НСЗУ і жителі міста мають можливість отримувати безоплатну медичну допомогу відповідно до програми медичних гарантій з 01.04.2020 року.</w:t>
      </w:r>
    </w:p>
    <w:p w:rsidR="001F35F8" w:rsidRPr="001F35F8" w:rsidRDefault="001F35F8" w:rsidP="00D74F97">
      <w:pPr>
        <w:widowControl w:val="0"/>
        <w:ind w:firstLine="709"/>
        <w:jc w:val="both"/>
        <w:rPr>
          <w:rFonts w:ascii="TimesNewRomanPSMT" w:hAnsi="TimesNewRomanPSMT" w:cs="TimesNewRomanPSMT"/>
          <w:sz w:val="28"/>
          <w:szCs w:val="28"/>
          <w:lang w:val="uk-UA"/>
        </w:rPr>
      </w:pPr>
      <w:r w:rsidRPr="001F35F8">
        <w:rPr>
          <w:rFonts w:ascii="TimesNewRomanPSMT" w:hAnsi="TimesNewRomanPSMT" w:cs="TimesNewRomanPSMT"/>
          <w:sz w:val="28"/>
          <w:szCs w:val="28"/>
          <w:lang w:val="uk-UA"/>
        </w:rPr>
        <w:t>Завершен</w:t>
      </w:r>
      <w:r>
        <w:rPr>
          <w:rFonts w:ascii="TimesNewRomanPSMT" w:hAnsi="TimesNewRomanPSMT" w:cs="TimesNewRomanPSMT"/>
          <w:sz w:val="28"/>
          <w:szCs w:val="28"/>
          <w:lang w:val="uk-UA"/>
        </w:rPr>
        <w:t>о</w:t>
      </w:r>
      <w:r w:rsidRPr="001F35F8">
        <w:rPr>
          <w:rFonts w:ascii="TimesNewRomanPSMT" w:hAnsi="TimesNewRomanPSMT" w:cs="TimesNewRomanPSMT"/>
          <w:sz w:val="28"/>
          <w:szCs w:val="28"/>
          <w:lang w:val="uk-UA"/>
        </w:rPr>
        <w:t xml:space="preserve"> капітальн</w:t>
      </w:r>
      <w:r>
        <w:rPr>
          <w:rFonts w:ascii="TimesNewRomanPSMT" w:hAnsi="TimesNewRomanPSMT" w:cs="TimesNewRomanPSMT"/>
          <w:sz w:val="28"/>
          <w:szCs w:val="28"/>
          <w:lang w:val="uk-UA"/>
        </w:rPr>
        <w:t>ий</w:t>
      </w:r>
      <w:r w:rsidRPr="001F35F8">
        <w:rPr>
          <w:rFonts w:ascii="TimesNewRomanPSMT" w:hAnsi="TimesNewRomanPSMT" w:cs="TimesNewRomanPSMT"/>
          <w:sz w:val="28"/>
          <w:szCs w:val="28"/>
          <w:lang w:val="uk-UA"/>
        </w:rPr>
        <w:t xml:space="preserve"> ремонт паропроводу КНП </w:t>
      </w:r>
      <w:r w:rsidR="009E2E6C">
        <w:rPr>
          <w:rFonts w:ascii="TimesNewRomanPSMT" w:hAnsi="TimesNewRomanPSMT" w:cs="TimesNewRomanPSMT"/>
          <w:sz w:val="28"/>
          <w:szCs w:val="28"/>
          <w:lang w:val="uk-UA"/>
        </w:rPr>
        <w:t>«</w:t>
      </w:r>
      <w:r w:rsidRPr="001F35F8">
        <w:rPr>
          <w:rFonts w:ascii="TimesNewRomanPSMT" w:hAnsi="TimesNewRomanPSMT" w:cs="TimesNewRomanPSMT"/>
          <w:sz w:val="28"/>
          <w:szCs w:val="28"/>
          <w:lang w:val="uk-UA"/>
        </w:rPr>
        <w:t>Чернігівська міська лікарня № 2</w:t>
      </w:r>
      <w:r w:rsidR="009E2E6C">
        <w:rPr>
          <w:rFonts w:ascii="TimesNewRomanPSMT" w:hAnsi="TimesNewRomanPSMT" w:cs="TimesNewRomanPSMT"/>
          <w:sz w:val="28"/>
          <w:szCs w:val="28"/>
          <w:lang w:val="uk-UA"/>
        </w:rPr>
        <w:t>»</w:t>
      </w:r>
      <w:r w:rsidRPr="001F35F8">
        <w:rPr>
          <w:rFonts w:ascii="TimesNewRomanPSMT" w:hAnsi="TimesNewRomanPSMT" w:cs="TimesNewRomanPSMT"/>
          <w:sz w:val="28"/>
          <w:szCs w:val="28"/>
          <w:lang w:val="uk-UA"/>
        </w:rPr>
        <w:t xml:space="preserve"> міської ради</w:t>
      </w:r>
      <w:r>
        <w:rPr>
          <w:rFonts w:ascii="TimesNewRomanPSMT" w:hAnsi="TimesNewRomanPSMT" w:cs="TimesNewRomanPSMT"/>
          <w:sz w:val="28"/>
          <w:szCs w:val="28"/>
          <w:lang w:val="uk-UA"/>
        </w:rPr>
        <w:t>.</w:t>
      </w:r>
    </w:p>
    <w:p w:rsidR="001F35F8" w:rsidRPr="001F35F8" w:rsidRDefault="001F35F8" w:rsidP="00D74F97">
      <w:pPr>
        <w:widowControl w:val="0"/>
        <w:ind w:firstLine="709"/>
        <w:jc w:val="both"/>
        <w:rPr>
          <w:rFonts w:ascii="TimesNewRomanPSMT" w:hAnsi="TimesNewRomanPSMT" w:cs="TimesNewRomanPSMT"/>
          <w:sz w:val="28"/>
          <w:szCs w:val="28"/>
          <w:lang w:val="uk-UA"/>
        </w:rPr>
      </w:pPr>
      <w:r w:rsidRPr="001F35F8">
        <w:rPr>
          <w:rFonts w:ascii="TimesNewRomanPSMT" w:hAnsi="TimesNewRomanPSMT" w:cs="TimesNewRomanPSMT"/>
          <w:sz w:val="28"/>
          <w:szCs w:val="28"/>
          <w:lang w:val="uk-UA"/>
        </w:rPr>
        <w:t>Розроблен</w:t>
      </w:r>
      <w:r>
        <w:rPr>
          <w:rFonts w:ascii="TimesNewRomanPSMT" w:hAnsi="TimesNewRomanPSMT" w:cs="TimesNewRomanPSMT"/>
          <w:sz w:val="28"/>
          <w:szCs w:val="28"/>
          <w:lang w:val="uk-UA"/>
        </w:rPr>
        <w:t>о</w:t>
      </w:r>
      <w:r w:rsidRPr="001F35F8">
        <w:rPr>
          <w:rFonts w:ascii="TimesNewRomanPSMT" w:hAnsi="TimesNewRomanPSMT" w:cs="TimesNewRomanPSMT"/>
          <w:sz w:val="28"/>
          <w:szCs w:val="28"/>
          <w:lang w:val="uk-UA"/>
        </w:rPr>
        <w:t xml:space="preserve"> </w:t>
      </w:r>
      <w:proofErr w:type="spellStart"/>
      <w:r w:rsidR="003C2B69">
        <w:rPr>
          <w:rFonts w:ascii="TimesNewRomanPSMT" w:hAnsi="TimesNewRomanPSMT" w:cs="TimesNewRomanPSMT"/>
          <w:sz w:val="28"/>
          <w:szCs w:val="28"/>
          <w:lang w:val="uk-UA"/>
        </w:rPr>
        <w:t>проєкт</w:t>
      </w:r>
      <w:r w:rsidRPr="001F35F8">
        <w:rPr>
          <w:rFonts w:ascii="TimesNewRomanPSMT" w:hAnsi="TimesNewRomanPSMT" w:cs="TimesNewRomanPSMT"/>
          <w:sz w:val="28"/>
          <w:szCs w:val="28"/>
          <w:lang w:val="uk-UA"/>
        </w:rPr>
        <w:t>н</w:t>
      </w:r>
      <w:r>
        <w:rPr>
          <w:rFonts w:ascii="TimesNewRomanPSMT" w:hAnsi="TimesNewRomanPSMT" w:cs="TimesNewRomanPSMT"/>
          <w:sz w:val="28"/>
          <w:szCs w:val="28"/>
          <w:lang w:val="uk-UA"/>
        </w:rPr>
        <w:t>у</w:t>
      </w:r>
      <w:proofErr w:type="spellEnd"/>
      <w:r w:rsidRPr="001F35F8">
        <w:rPr>
          <w:rFonts w:ascii="TimesNewRomanPSMT" w:hAnsi="TimesNewRomanPSMT" w:cs="TimesNewRomanPSMT"/>
          <w:sz w:val="28"/>
          <w:szCs w:val="28"/>
          <w:lang w:val="uk-UA"/>
        </w:rPr>
        <w:t xml:space="preserve"> документаці</w:t>
      </w:r>
      <w:r>
        <w:rPr>
          <w:rFonts w:ascii="TimesNewRomanPSMT" w:hAnsi="TimesNewRomanPSMT" w:cs="TimesNewRomanPSMT"/>
          <w:sz w:val="28"/>
          <w:szCs w:val="28"/>
          <w:lang w:val="uk-UA"/>
        </w:rPr>
        <w:t>ю</w:t>
      </w:r>
      <w:r w:rsidRPr="001F35F8">
        <w:rPr>
          <w:rFonts w:ascii="TimesNewRomanPSMT" w:hAnsi="TimesNewRomanPSMT" w:cs="TimesNewRomanPSMT"/>
          <w:sz w:val="28"/>
          <w:szCs w:val="28"/>
          <w:lang w:val="uk-UA"/>
        </w:rPr>
        <w:t xml:space="preserve"> з капітального ремонту відділення гемодіалізу КНП </w:t>
      </w:r>
      <w:r w:rsidR="009E2E6C">
        <w:rPr>
          <w:rFonts w:ascii="TimesNewRomanPSMT" w:hAnsi="TimesNewRomanPSMT" w:cs="TimesNewRomanPSMT"/>
          <w:sz w:val="28"/>
          <w:szCs w:val="28"/>
          <w:lang w:val="uk-UA"/>
        </w:rPr>
        <w:t>«</w:t>
      </w:r>
      <w:r w:rsidRPr="001F35F8">
        <w:rPr>
          <w:rFonts w:ascii="TimesNewRomanPSMT" w:hAnsi="TimesNewRomanPSMT" w:cs="TimesNewRomanPSMT"/>
          <w:sz w:val="28"/>
          <w:szCs w:val="28"/>
          <w:lang w:val="uk-UA"/>
        </w:rPr>
        <w:t>Чернігівська міська лікарня № 1</w:t>
      </w:r>
      <w:r w:rsidR="009E2E6C">
        <w:rPr>
          <w:rFonts w:ascii="TimesNewRomanPSMT" w:hAnsi="TimesNewRomanPSMT" w:cs="TimesNewRomanPSMT"/>
          <w:sz w:val="28"/>
          <w:szCs w:val="28"/>
          <w:lang w:val="uk-UA"/>
        </w:rPr>
        <w:t>»</w:t>
      </w:r>
      <w:r w:rsidRPr="001F35F8">
        <w:rPr>
          <w:rFonts w:ascii="TimesNewRomanPSMT" w:hAnsi="TimesNewRomanPSMT" w:cs="TimesNewRomanPSMT"/>
          <w:sz w:val="28"/>
          <w:szCs w:val="28"/>
          <w:lang w:val="uk-UA"/>
        </w:rPr>
        <w:t xml:space="preserve"> Чернігівської міської ради.</w:t>
      </w:r>
    </w:p>
    <w:p w:rsidR="00B3087E" w:rsidRDefault="00B3087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На підтримку закладів охорони здоров’я в умовах пандемії СOVID-2019 з місько</w:t>
      </w:r>
      <w:r w:rsidR="006E6F80">
        <w:rPr>
          <w:rFonts w:ascii="TimesNewRomanPSMT" w:hAnsi="TimesNewRomanPSMT" w:cs="TimesNewRomanPSMT"/>
          <w:sz w:val="28"/>
          <w:szCs w:val="28"/>
          <w:lang w:val="uk-UA"/>
        </w:rPr>
        <w:t xml:space="preserve">го бюджету профінансовано 4 </w:t>
      </w:r>
      <w:proofErr w:type="spellStart"/>
      <w:r w:rsidR="006E6F80">
        <w:rPr>
          <w:rFonts w:ascii="TimesNewRomanPSMT" w:hAnsi="TimesNewRomanPSMT" w:cs="TimesNewRomanPSMT"/>
          <w:sz w:val="28"/>
          <w:szCs w:val="28"/>
          <w:lang w:val="uk-UA"/>
        </w:rPr>
        <w:t>млн</w:t>
      </w:r>
      <w:proofErr w:type="spellEnd"/>
      <w:r w:rsidR="006E6F80">
        <w:rPr>
          <w:rFonts w:ascii="TimesNewRomanPSMT" w:hAnsi="TimesNewRomanPSMT" w:cs="TimesNewRomanPSMT"/>
          <w:sz w:val="28"/>
          <w:szCs w:val="28"/>
          <w:lang w:val="uk-UA"/>
        </w:rPr>
        <w:t xml:space="preserve"> </w:t>
      </w:r>
      <w:proofErr w:type="spellStart"/>
      <w:r w:rsidR="006E6F80">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на закупівлю медичного обладнання, засобів індивідуального захисту, лікарських та </w:t>
      </w:r>
      <w:proofErr w:type="spellStart"/>
      <w:r>
        <w:rPr>
          <w:rFonts w:ascii="TimesNewRomanPSMT" w:hAnsi="TimesNewRomanPSMT" w:cs="TimesNewRomanPSMT"/>
          <w:sz w:val="28"/>
          <w:szCs w:val="28"/>
          <w:lang w:val="uk-UA"/>
        </w:rPr>
        <w:t>деззасобів</w:t>
      </w:r>
      <w:proofErr w:type="spellEnd"/>
      <w:r>
        <w:rPr>
          <w:rFonts w:ascii="TimesNewRomanPSMT" w:hAnsi="TimesNewRomanPSMT" w:cs="TimesNewRomanPSMT"/>
          <w:sz w:val="28"/>
          <w:szCs w:val="28"/>
          <w:lang w:val="uk-UA"/>
        </w:rPr>
        <w:t>.</w:t>
      </w:r>
    </w:p>
    <w:p w:rsidR="00B3087E" w:rsidRDefault="00B3087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 рахунок коштів б</w:t>
      </w:r>
      <w:r w:rsidR="006E6F80">
        <w:rPr>
          <w:rFonts w:ascii="TimesNewRomanPSMT" w:hAnsi="TimesNewRomanPSMT" w:cs="TimesNewRomanPSMT"/>
          <w:sz w:val="28"/>
          <w:szCs w:val="28"/>
          <w:lang w:val="uk-UA"/>
        </w:rPr>
        <w:t xml:space="preserve">юджету розвитку на суму 8,4 </w:t>
      </w:r>
      <w:proofErr w:type="spellStart"/>
      <w:r w:rsidR="006E6F80">
        <w:rPr>
          <w:rFonts w:ascii="TimesNewRomanPSMT" w:hAnsi="TimesNewRomanPSMT" w:cs="TimesNewRomanPSMT"/>
          <w:sz w:val="28"/>
          <w:szCs w:val="28"/>
          <w:lang w:val="uk-UA"/>
        </w:rPr>
        <w:t>млн</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придбано: комплекс рентгенівський діагностичний з цифровою обробкою зображення, </w:t>
      </w:r>
      <w:r w:rsidR="00276EEC">
        <w:rPr>
          <w:rFonts w:ascii="TimesNewRomanPSMT" w:hAnsi="TimesNewRomanPSMT" w:cs="TimesNewRomanPSMT"/>
          <w:sz w:val="28"/>
          <w:szCs w:val="28"/>
          <w:lang w:val="uk-UA"/>
        </w:rPr>
        <w:t xml:space="preserve">два </w:t>
      </w:r>
      <w:r>
        <w:rPr>
          <w:rFonts w:ascii="TimesNewRomanPSMT" w:hAnsi="TimesNewRomanPSMT" w:cs="TimesNewRomanPSMT"/>
          <w:sz w:val="28"/>
          <w:szCs w:val="28"/>
          <w:lang w:val="uk-UA"/>
        </w:rPr>
        <w:t xml:space="preserve">апарати штучної вентиляції легень та </w:t>
      </w:r>
      <w:r w:rsidR="00276EEC">
        <w:rPr>
          <w:rFonts w:ascii="TimesNewRomanPSMT" w:hAnsi="TimesNewRomanPSMT" w:cs="TimesNewRomanPSMT"/>
          <w:sz w:val="28"/>
          <w:szCs w:val="28"/>
          <w:lang w:val="uk-UA"/>
        </w:rPr>
        <w:t>три</w:t>
      </w:r>
      <w:r>
        <w:rPr>
          <w:rFonts w:ascii="TimesNewRomanPSMT" w:hAnsi="TimesNewRomanPSMT" w:cs="TimesNewRomanPSMT"/>
          <w:sz w:val="28"/>
          <w:szCs w:val="28"/>
          <w:lang w:val="uk-UA"/>
        </w:rPr>
        <w:t xml:space="preserve"> кисневі концентратори, транспортний інкубатор для новонароджених, </w:t>
      </w:r>
      <w:r w:rsidR="00276EEC">
        <w:rPr>
          <w:rFonts w:ascii="TimesNewRomanPSMT" w:hAnsi="TimesNewRomanPSMT" w:cs="TimesNewRomanPSMT"/>
          <w:sz w:val="28"/>
          <w:szCs w:val="28"/>
          <w:lang w:val="uk-UA"/>
        </w:rPr>
        <w:t>дві</w:t>
      </w:r>
      <w:r>
        <w:rPr>
          <w:rFonts w:ascii="TimesNewRomanPSMT" w:hAnsi="TimesNewRomanPSMT" w:cs="TimesNewRomanPSMT"/>
          <w:sz w:val="28"/>
          <w:szCs w:val="28"/>
          <w:lang w:val="uk-UA"/>
        </w:rPr>
        <w:t xml:space="preserve"> системи ультразвукової діагностики, сповивальні столи та стерилізатори повітря, комп’ютерну техніку.</w:t>
      </w:r>
    </w:p>
    <w:p w:rsidR="00B3087E" w:rsidRDefault="00B3087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 рахунок коштів національної служби здоров’я Україн</w:t>
      </w:r>
      <w:r w:rsidR="006E6F80">
        <w:rPr>
          <w:rFonts w:ascii="TimesNewRomanPSMT" w:hAnsi="TimesNewRomanPSMT" w:cs="TimesNewRomanPSMT"/>
          <w:sz w:val="28"/>
          <w:szCs w:val="28"/>
          <w:lang w:val="uk-UA"/>
        </w:rPr>
        <w:t xml:space="preserve">и (далі – НСЗУ) </w:t>
      </w:r>
      <w:r w:rsidR="006E6F80">
        <w:rPr>
          <w:rFonts w:ascii="TimesNewRomanPSMT" w:hAnsi="TimesNewRomanPSMT" w:cs="TimesNewRomanPSMT"/>
          <w:sz w:val="28"/>
          <w:szCs w:val="28"/>
          <w:lang w:val="uk-UA"/>
        </w:rPr>
        <w:lastRenderedPageBreak/>
        <w:t xml:space="preserve">на суму 2,0 </w:t>
      </w:r>
      <w:proofErr w:type="spellStart"/>
      <w:r w:rsidR="006E6F80">
        <w:rPr>
          <w:rFonts w:ascii="TimesNewRomanPSMT" w:hAnsi="TimesNewRomanPSMT" w:cs="TimesNewRomanPSMT"/>
          <w:sz w:val="28"/>
          <w:szCs w:val="28"/>
          <w:lang w:val="uk-UA"/>
        </w:rPr>
        <w:t>млн</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заклади провели </w:t>
      </w:r>
      <w:proofErr w:type="spellStart"/>
      <w:r>
        <w:rPr>
          <w:rFonts w:ascii="TimesNewRomanPSMT" w:hAnsi="TimesNewRomanPSMT" w:cs="TimesNewRomanPSMT"/>
          <w:sz w:val="28"/>
          <w:szCs w:val="28"/>
          <w:lang w:val="uk-UA"/>
        </w:rPr>
        <w:t>дооснащення</w:t>
      </w:r>
      <w:proofErr w:type="spellEnd"/>
      <w:r>
        <w:rPr>
          <w:rFonts w:ascii="TimesNewRomanPSMT" w:hAnsi="TimesNewRomanPSMT" w:cs="TimesNewRomanPSMT"/>
          <w:sz w:val="28"/>
          <w:szCs w:val="28"/>
          <w:lang w:val="uk-UA"/>
        </w:rPr>
        <w:t xml:space="preserve"> первинної ланки електрокардіографами та кисневими концентраторами, комп’ютерною технікою та обладнанням, пересувними бактерицидними </w:t>
      </w:r>
      <w:proofErr w:type="spellStart"/>
      <w:r>
        <w:rPr>
          <w:rFonts w:ascii="TimesNewRomanPSMT" w:hAnsi="TimesNewRomanPSMT" w:cs="TimesNewRomanPSMT"/>
          <w:sz w:val="28"/>
          <w:szCs w:val="28"/>
          <w:lang w:val="uk-UA"/>
        </w:rPr>
        <w:t>опромінювачами</w:t>
      </w:r>
      <w:proofErr w:type="spellEnd"/>
      <w:r>
        <w:rPr>
          <w:rFonts w:ascii="TimesNewRomanPSMT" w:hAnsi="TimesNewRomanPSMT" w:cs="TimesNewRomanPSMT"/>
          <w:sz w:val="28"/>
          <w:szCs w:val="28"/>
          <w:lang w:val="uk-UA"/>
        </w:rPr>
        <w:t xml:space="preserve">, придбали </w:t>
      </w:r>
      <w:r w:rsidR="00276EEC">
        <w:rPr>
          <w:rFonts w:ascii="TimesNewRomanPSMT" w:hAnsi="TimesNewRomanPSMT" w:cs="TimesNewRomanPSMT"/>
          <w:sz w:val="28"/>
          <w:szCs w:val="28"/>
          <w:lang w:val="uk-UA"/>
        </w:rPr>
        <w:t>два</w:t>
      </w:r>
      <w:r>
        <w:rPr>
          <w:rFonts w:ascii="TimesNewRomanPSMT" w:hAnsi="TimesNewRomanPSMT" w:cs="TimesNewRomanPSMT"/>
          <w:sz w:val="28"/>
          <w:szCs w:val="28"/>
          <w:lang w:val="uk-UA"/>
        </w:rPr>
        <w:t xml:space="preserve"> комплекти обладнання для проведення досліджень на </w:t>
      </w:r>
      <w:proofErr w:type="spellStart"/>
      <w:r>
        <w:rPr>
          <w:rFonts w:ascii="TimesNewRomanPSMT" w:hAnsi="TimesNewRomanPSMT" w:cs="TimesNewRomanPSMT"/>
          <w:sz w:val="28"/>
          <w:szCs w:val="28"/>
          <w:lang w:val="uk-UA"/>
        </w:rPr>
        <w:t>коронавірусну</w:t>
      </w:r>
      <w:proofErr w:type="spellEnd"/>
      <w:r>
        <w:rPr>
          <w:rFonts w:ascii="TimesNewRomanPSMT" w:hAnsi="TimesNewRomanPSMT" w:cs="TimesNewRomanPSMT"/>
          <w:sz w:val="28"/>
          <w:szCs w:val="28"/>
          <w:lang w:val="uk-UA"/>
        </w:rPr>
        <w:t xml:space="preserve"> інфекцію методом </w:t>
      </w:r>
      <w:proofErr w:type="spellStart"/>
      <w:r>
        <w:rPr>
          <w:rFonts w:ascii="TimesNewRomanPSMT" w:hAnsi="TimesNewRomanPSMT" w:cs="TimesNewRomanPSMT"/>
          <w:sz w:val="28"/>
          <w:szCs w:val="28"/>
          <w:lang w:val="uk-UA"/>
        </w:rPr>
        <w:t>імуноферментного</w:t>
      </w:r>
      <w:proofErr w:type="spellEnd"/>
      <w:r>
        <w:rPr>
          <w:rFonts w:ascii="TimesNewRomanPSMT" w:hAnsi="TimesNewRomanPSMT" w:cs="TimesNewRomanPSMT"/>
          <w:sz w:val="28"/>
          <w:szCs w:val="28"/>
          <w:lang w:val="uk-UA"/>
        </w:rPr>
        <w:t xml:space="preserve"> аналізу.</w:t>
      </w:r>
    </w:p>
    <w:p w:rsidR="00825598" w:rsidRDefault="00B3087E"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Для закладів охорони здоров’я Чернігівської міської ради за рахунок коштів благодійників та </w:t>
      </w:r>
      <w:proofErr w:type="spellStart"/>
      <w:r>
        <w:rPr>
          <w:rFonts w:ascii="TimesNewRomanPSMT" w:hAnsi="TimesNewRomanPSMT" w:cs="TimesNewRomanPSMT"/>
          <w:sz w:val="28"/>
          <w:szCs w:val="28"/>
          <w:lang w:val="uk-UA"/>
        </w:rPr>
        <w:t>спецкоштів</w:t>
      </w:r>
      <w:proofErr w:type="spellEnd"/>
      <w:r>
        <w:rPr>
          <w:rFonts w:ascii="TimesNewRomanPSMT" w:hAnsi="TimesNewRomanPSMT" w:cs="TimesNewRomanPSMT"/>
          <w:sz w:val="28"/>
          <w:szCs w:val="28"/>
          <w:lang w:val="uk-UA"/>
        </w:rPr>
        <w:t xml:space="preserve"> придбано: систему ультразвукову діагностичну, </w:t>
      </w:r>
      <w:r w:rsidR="00276EEC">
        <w:rPr>
          <w:rFonts w:ascii="TimesNewRomanPSMT" w:hAnsi="TimesNewRomanPSMT" w:cs="TimesNewRomanPSMT"/>
          <w:sz w:val="28"/>
          <w:szCs w:val="28"/>
          <w:lang w:val="uk-UA"/>
        </w:rPr>
        <w:t>шість</w:t>
      </w:r>
      <w:r>
        <w:rPr>
          <w:rFonts w:ascii="TimesNewRomanPSMT" w:hAnsi="TimesNewRomanPSMT" w:cs="TimesNewRomanPSMT"/>
          <w:sz w:val="28"/>
          <w:szCs w:val="28"/>
          <w:lang w:val="uk-UA"/>
        </w:rPr>
        <w:t xml:space="preserve"> апаратів штучної вентиляції легень та компресори для забезпечення дихальної апаратури, наркозно-дихальний апарат, кардіостимулятор, </w:t>
      </w:r>
      <w:r w:rsidR="00276EEC">
        <w:rPr>
          <w:rFonts w:ascii="TimesNewRomanPSMT" w:hAnsi="TimesNewRomanPSMT" w:cs="TimesNewRomanPSMT"/>
          <w:sz w:val="28"/>
          <w:szCs w:val="28"/>
          <w:lang w:val="uk-UA"/>
        </w:rPr>
        <w:t xml:space="preserve">дев’ять </w:t>
      </w:r>
      <w:proofErr w:type="spellStart"/>
      <w:r>
        <w:rPr>
          <w:rFonts w:ascii="TimesNewRomanPSMT" w:hAnsi="TimesNewRomanPSMT" w:cs="TimesNewRomanPSMT"/>
          <w:sz w:val="28"/>
          <w:szCs w:val="28"/>
          <w:lang w:val="uk-UA"/>
        </w:rPr>
        <w:t>пульсоксиметрів</w:t>
      </w:r>
      <w:proofErr w:type="spellEnd"/>
      <w:r>
        <w:rPr>
          <w:rFonts w:ascii="TimesNewRomanPSMT" w:hAnsi="TimesNewRomanPSMT" w:cs="TimesNewRomanPSMT"/>
          <w:sz w:val="28"/>
          <w:szCs w:val="28"/>
          <w:lang w:val="uk-UA"/>
        </w:rPr>
        <w:t xml:space="preserve">, монітор пацієнта </w:t>
      </w:r>
      <w:proofErr w:type="spellStart"/>
      <w:r>
        <w:rPr>
          <w:rFonts w:ascii="TimesNewRomanPSMT" w:hAnsi="TimesNewRomanPSMT" w:cs="TimesNewRomanPSMT"/>
          <w:sz w:val="28"/>
          <w:szCs w:val="28"/>
          <w:lang w:val="uk-UA"/>
        </w:rPr>
        <w:t>багатопараметричний</w:t>
      </w:r>
      <w:proofErr w:type="spellEnd"/>
      <w:r>
        <w:rPr>
          <w:rFonts w:ascii="TimesNewRomanPSMT" w:hAnsi="TimesNewRomanPSMT" w:cs="TimesNewRomanPSMT"/>
          <w:sz w:val="28"/>
          <w:szCs w:val="28"/>
          <w:lang w:val="uk-UA"/>
        </w:rPr>
        <w:t xml:space="preserve"> та систему мобільну рентгенівську діагностичну, кисневі концентратори, апаратуру для </w:t>
      </w:r>
      <w:proofErr w:type="spellStart"/>
      <w:r>
        <w:rPr>
          <w:rFonts w:ascii="TimesNewRomanPSMT" w:hAnsi="TimesNewRomanPSMT" w:cs="TimesNewRomanPSMT"/>
          <w:sz w:val="28"/>
          <w:szCs w:val="28"/>
          <w:lang w:val="uk-UA"/>
        </w:rPr>
        <w:t>інфузійної</w:t>
      </w:r>
      <w:proofErr w:type="spellEnd"/>
      <w:r>
        <w:rPr>
          <w:rFonts w:ascii="TimesNewRomanPSMT" w:hAnsi="TimesNewRomanPSMT" w:cs="TimesNewRomanPSMT"/>
          <w:sz w:val="28"/>
          <w:szCs w:val="28"/>
          <w:lang w:val="uk-UA"/>
        </w:rPr>
        <w:t xml:space="preserve"> терапії, </w:t>
      </w:r>
      <w:proofErr w:type="spellStart"/>
      <w:r>
        <w:rPr>
          <w:rFonts w:ascii="TimesNewRomanPSMT" w:hAnsi="TimesNewRomanPSMT" w:cs="TimesNewRomanPSMT"/>
          <w:sz w:val="28"/>
          <w:szCs w:val="28"/>
          <w:lang w:val="uk-UA"/>
        </w:rPr>
        <w:t>спірограф</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електродіагностичний</w:t>
      </w:r>
      <w:proofErr w:type="spellEnd"/>
      <w:r>
        <w:rPr>
          <w:rFonts w:ascii="TimesNewRomanPSMT" w:hAnsi="TimesNewRomanPSMT" w:cs="TimesNewRomanPSMT"/>
          <w:sz w:val="28"/>
          <w:szCs w:val="28"/>
          <w:lang w:val="uk-UA"/>
        </w:rPr>
        <w:t xml:space="preserve">, гастроскоп та </w:t>
      </w:r>
      <w:proofErr w:type="spellStart"/>
      <w:r>
        <w:rPr>
          <w:rFonts w:ascii="TimesNewRomanPSMT" w:hAnsi="TimesNewRomanPSMT" w:cs="TimesNewRomanPSMT"/>
          <w:sz w:val="28"/>
          <w:szCs w:val="28"/>
          <w:lang w:val="uk-UA"/>
        </w:rPr>
        <w:t>відеоколоноскоп</w:t>
      </w:r>
      <w:proofErr w:type="spellEnd"/>
      <w:r>
        <w:rPr>
          <w:rFonts w:ascii="TimesNewRomanPSMT" w:hAnsi="TimesNewRomanPSMT" w:cs="TimesNewRomanPSMT"/>
          <w:sz w:val="28"/>
          <w:szCs w:val="28"/>
          <w:lang w:val="uk-UA"/>
        </w:rPr>
        <w:t xml:space="preserve"> з монітором, ларингоскопи, дефібрилятори, бактерицидні </w:t>
      </w:r>
      <w:proofErr w:type="spellStart"/>
      <w:r>
        <w:rPr>
          <w:rFonts w:ascii="TimesNewRomanPSMT" w:hAnsi="TimesNewRomanPSMT" w:cs="TimesNewRomanPSMT"/>
          <w:sz w:val="28"/>
          <w:szCs w:val="28"/>
          <w:lang w:val="uk-UA"/>
        </w:rPr>
        <w:t>опромінювачі</w:t>
      </w:r>
      <w:proofErr w:type="spellEnd"/>
      <w:r>
        <w:rPr>
          <w:rFonts w:ascii="TimesNewRomanPSMT" w:hAnsi="TimesNewRomanPSMT" w:cs="TimesNewRomanPSMT"/>
          <w:sz w:val="28"/>
          <w:szCs w:val="28"/>
          <w:lang w:val="uk-UA"/>
        </w:rPr>
        <w:t>, функціональні лікарняні ліжка, денситометр, аналізатор критичних с</w:t>
      </w:r>
      <w:r w:rsidR="006E6F80">
        <w:rPr>
          <w:rFonts w:ascii="TimesNewRomanPSMT" w:hAnsi="TimesNewRomanPSMT" w:cs="TimesNewRomanPSMT"/>
          <w:sz w:val="28"/>
          <w:szCs w:val="28"/>
          <w:lang w:val="uk-UA"/>
        </w:rPr>
        <w:t>т</w:t>
      </w:r>
      <w:r>
        <w:rPr>
          <w:rFonts w:ascii="TimesNewRomanPSMT" w:hAnsi="TimesNewRomanPSMT" w:cs="TimesNewRomanPSMT"/>
          <w:sz w:val="28"/>
          <w:szCs w:val="28"/>
          <w:lang w:val="uk-UA"/>
        </w:rPr>
        <w:t>анів та інше лабораторне обладнання, комп’ютерну техніку.</w:t>
      </w:r>
    </w:p>
    <w:p w:rsidR="00FC7D2B" w:rsidRDefault="00FC7D2B"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У галузі охорони здоров’я міста Чернігова діють </w:t>
      </w:r>
      <w:r w:rsidR="00276EEC">
        <w:rPr>
          <w:rFonts w:ascii="TimesNewRomanPSMT" w:hAnsi="TimesNewRomanPSMT" w:cs="TimesNewRomanPSMT"/>
          <w:sz w:val="28"/>
          <w:szCs w:val="28"/>
          <w:lang w:val="uk-UA"/>
        </w:rPr>
        <w:t>дві</w:t>
      </w:r>
      <w:r>
        <w:rPr>
          <w:rFonts w:ascii="TimesNewRomanPSMT" w:hAnsi="TimesNewRomanPSMT" w:cs="TimesNewRomanPSMT"/>
          <w:sz w:val="28"/>
          <w:szCs w:val="28"/>
          <w:lang w:val="uk-UA"/>
        </w:rPr>
        <w:t xml:space="preserve"> міські програми.</w:t>
      </w:r>
    </w:p>
    <w:p w:rsidR="00FC7D2B" w:rsidRDefault="00FC7D2B"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Відповідно до запланованих заходів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Програми боротьби з онкологічними захворюваннями у м. Чернігові на 2018-2021 роки</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упродовж І півріччя поточного року профінансовано 523,6 </w:t>
      </w:r>
      <w:r w:rsidR="00276EEC">
        <w:rPr>
          <w:rFonts w:ascii="TimesNewRomanPSMT" w:hAnsi="TimesNewRomanPSMT" w:cs="TimesNewRomanPSMT"/>
          <w:sz w:val="28"/>
          <w:szCs w:val="28"/>
          <w:lang w:val="uk-UA"/>
        </w:rPr>
        <w:t xml:space="preserve">тис. </w:t>
      </w:r>
      <w:proofErr w:type="spellStart"/>
      <w:r w:rsidR="00276EEC">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на придбання лікарських препаратів для забезпечення</w:t>
      </w:r>
      <w:r w:rsidR="006E6F80">
        <w:rPr>
          <w:rFonts w:ascii="TimesNewRomanPSMT" w:hAnsi="TimesNewRomanPSMT" w:cs="TimesNewRomanPSMT"/>
          <w:sz w:val="28"/>
          <w:szCs w:val="28"/>
          <w:lang w:val="uk-UA"/>
        </w:rPr>
        <w:t xml:space="preserve"> знеболення </w:t>
      </w:r>
      <w:proofErr w:type="spellStart"/>
      <w:r w:rsidR="006E6F80">
        <w:rPr>
          <w:rFonts w:ascii="TimesNewRomanPSMT" w:hAnsi="TimesNewRomanPSMT" w:cs="TimesNewRomanPSMT"/>
          <w:sz w:val="28"/>
          <w:szCs w:val="28"/>
          <w:lang w:val="uk-UA"/>
        </w:rPr>
        <w:t>онкохворих</w:t>
      </w:r>
      <w:proofErr w:type="spellEnd"/>
      <w:r w:rsidR="006E6F80">
        <w:rPr>
          <w:rFonts w:ascii="TimesNewRomanPSMT" w:hAnsi="TimesNewRomanPSMT" w:cs="TimesNewRomanPSMT"/>
          <w:sz w:val="28"/>
          <w:szCs w:val="28"/>
          <w:lang w:val="uk-UA"/>
        </w:rPr>
        <w:t xml:space="preserve">, 2,5 </w:t>
      </w:r>
      <w:proofErr w:type="spellStart"/>
      <w:r w:rsidR="006E6F80">
        <w:rPr>
          <w:rFonts w:ascii="TimesNewRomanPSMT" w:hAnsi="TimesNewRomanPSMT" w:cs="TimesNewRomanPSMT"/>
          <w:sz w:val="28"/>
          <w:szCs w:val="28"/>
          <w:lang w:val="uk-UA"/>
        </w:rPr>
        <w:t>млн</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w:t>
      </w:r>
      <w:proofErr w:type="spellStart"/>
      <w:r w:rsidR="00276EEC">
        <w:rPr>
          <w:rFonts w:ascii="TimesNewRomanPSMT" w:hAnsi="TimesNewRomanPSMT" w:cs="TimesNewRomanPSMT"/>
          <w:sz w:val="28"/>
          <w:szCs w:val="28"/>
          <w:lang w:val="uk-UA"/>
        </w:rPr>
        <w:t>–</w:t>
      </w:r>
      <w:r>
        <w:rPr>
          <w:rFonts w:ascii="TimesNewRomanPSMT" w:hAnsi="TimesNewRomanPSMT" w:cs="TimesNewRomanPSMT"/>
          <w:sz w:val="28"/>
          <w:szCs w:val="28"/>
          <w:lang w:val="uk-UA"/>
        </w:rPr>
        <w:t>на</w:t>
      </w:r>
      <w:proofErr w:type="spellEnd"/>
      <w:r>
        <w:rPr>
          <w:rFonts w:ascii="TimesNewRomanPSMT" w:hAnsi="TimesNewRomanPSMT" w:cs="TimesNewRomanPSMT"/>
          <w:sz w:val="28"/>
          <w:szCs w:val="28"/>
          <w:lang w:val="uk-UA"/>
        </w:rPr>
        <w:t xml:space="preserve"> закупівлю ультразвукової діагностичної системи для КНП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Пологовий будинок</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Черн</w:t>
      </w:r>
      <w:r w:rsidR="006E6F80">
        <w:rPr>
          <w:rFonts w:ascii="TimesNewRomanPSMT" w:hAnsi="TimesNewRomanPSMT" w:cs="TimesNewRomanPSMT"/>
          <w:sz w:val="28"/>
          <w:szCs w:val="28"/>
          <w:lang w:val="uk-UA"/>
        </w:rPr>
        <w:t xml:space="preserve">ігівської міської ради, 3,4 </w:t>
      </w:r>
      <w:proofErr w:type="spellStart"/>
      <w:r w:rsidR="006E6F80">
        <w:rPr>
          <w:rFonts w:ascii="TimesNewRomanPSMT" w:hAnsi="TimesNewRomanPSMT" w:cs="TimesNewRomanPSMT"/>
          <w:sz w:val="28"/>
          <w:szCs w:val="28"/>
          <w:lang w:val="uk-UA"/>
        </w:rPr>
        <w:t>млн</w:t>
      </w:r>
      <w:proofErr w:type="spellEnd"/>
      <w:r w:rsidR="006E6F80">
        <w:rPr>
          <w:rFonts w:ascii="TimesNewRomanPSMT" w:hAnsi="TimesNewRomanPSMT" w:cs="TimesNewRomanPSMT"/>
          <w:sz w:val="28"/>
          <w:szCs w:val="28"/>
          <w:lang w:val="uk-UA"/>
        </w:rPr>
        <w:t xml:space="preserve"> </w:t>
      </w:r>
      <w:proofErr w:type="spellStart"/>
      <w:r w:rsidR="006E6F80">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w:t>
      </w:r>
      <w:r w:rsidR="00276EEC">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для придбання </w:t>
      </w:r>
      <w:r w:rsidR="00276EEC">
        <w:rPr>
          <w:rFonts w:ascii="TimesNewRomanPSMT" w:hAnsi="TimesNewRomanPSMT" w:cs="TimesNewRomanPSMT"/>
          <w:sz w:val="28"/>
          <w:szCs w:val="28"/>
          <w:lang w:val="uk-UA"/>
        </w:rPr>
        <w:t xml:space="preserve">рентгенівського діагностичного </w:t>
      </w:r>
      <w:r>
        <w:rPr>
          <w:rFonts w:ascii="TimesNewRomanPSMT" w:hAnsi="TimesNewRomanPSMT" w:cs="TimesNewRomanPSMT"/>
          <w:sz w:val="28"/>
          <w:szCs w:val="28"/>
          <w:lang w:val="uk-UA"/>
        </w:rPr>
        <w:t xml:space="preserve">комплексу з цифровою обробкою зображення для КНП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Чернігівська міська лікарня № 1</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Чернігівської міської ради.</w:t>
      </w:r>
    </w:p>
    <w:p w:rsidR="00FC7D2B" w:rsidRDefault="00FC7D2B"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На виконання заходів комплексної міської програми </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Здоров’я чернігівців</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на 2018-2021 роки</w:t>
      </w:r>
      <w:r w:rsidR="009E2E6C">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за рахунок коштів міського бюджету здійснено забезпечення лікарськими препаратами для амбулаторного лікування пільгових кате</w:t>
      </w:r>
      <w:r w:rsidR="006E6F80">
        <w:rPr>
          <w:rFonts w:ascii="TimesNewRomanPSMT" w:hAnsi="TimesNewRomanPSMT" w:cs="TimesNewRomanPSMT"/>
          <w:sz w:val="28"/>
          <w:szCs w:val="28"/>
          <w:lang w:val="uk-UA"/>
        </w:rPr>
        <w:t xml:space="preserve">горій населення на суму 2,4 </w:t>
      </w:r>
      <w:proofErr w:type="spellStart"/>
      <w:r w:rsidR="006E6F80">
        <w:rPr>
          <w:rFonts w:ascii="TimesNewRomanPSMT" w:hAnsi="TimesNewRomanPSMT" w:cs="TimesNewRomanPSMT"/>
          <w:sz w:val="28"/>
          <w:szCs w:val="28"/>
          <w:lang w:val="uk-UA"/>
        </w:rPr>
        <w:t>млн</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хворих на цукровий діабет </w:t>
      </w:r>
      <w:proofErr w:type="spellStart"/>
      <w:r>
        <w:rPr>
          <w:rFonts w:ascii="TimesNewRomanPSMT" w:hAnsi="TimesNewRomanPSMT" w:cs="TimesNewRomanPSMT"/>
          <w:sz w:val="28"/>
          <w:szCs w:val="28"/>
          <w:lang w:val="uk-UA"/>
        </w:rPr>
        <w:t>таблетованими</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lang w:val="uk-UA"/>
        </w:rPr>
        <w:t>цукрознижуючими</w:t>
      </w:r>
      <w:proofErr w:type="spellEnd"/>
      <w:r>
        <w:rPr>
          <w:rFonts w:ascii="TimesNewRomanPSMT" w:hAnsi="TimesNewRomanPSMT" w:cs="TimesNewRomanPSMT"/>
          <w:sz w:val="28"/>
          <w:szCs w:val="28"/>
          <w:lang w:val="uk-UA"/>
        </w:rPr>
        <w:t xml:space="preserve"> препаратами на суму 963,1 тис.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зубопротезування 93 особам пільгових категорії населення на суму 248,1 тис. грн.</w:t>
      </w:r>
    </w:p>
    <w:p w:rsidR="00325FFB" w:rsidRDefault="00325FFB" w:rsidP="00D74F97">
      <w:pPr>
        <w:widowControl w:val="0"/>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 рахунок коштів медичної субвенції</w:t>
      </w:r>
      <w:r w:rsidR="00276EEC">
        <w:rPr>
          <w:rFonts w:ascii="TimesNewRomanPSMT" w:hAnsi="TimesNewRomanPSMT" w:cs="TimesNewRomanPSMT"/>
          <w:sz w:val="28"/>
          <w:szCs w:val="28"/>
          <w:lang w:val="uk-UA"/>
        </w:rPr>
        <w:t xml:space="preserve"> профінансовано 4162,0 тис. </w:t>
      </w:r>
      <w:proofErr w:type="spellStart"/>
      <w:r w:rsidR="00276EEC">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xml:space="preserve"> на придбання інсулінів для хворих на цукровий діабет (1893 дорослих та 74 дитини у віці до 18 років,) з запланованих на рік 10573,1 тис. </w:t>
      </w:r>
      <w:proofErr w:type="spellStart"/>
      <w:r>
        <w:rPr>
          <w:rFonts w:ascii="TimesNewRomanPSMT" w:hAnsi="TimesNewRomanPSMT" w:cs="TimesNewRomanPSMT"/>
          <w:sz w:val="28"/>
          <w:szCs w:val="28"/>
          <w:lang w:val="uk-UA"/>
        </w:rPr>
        <w:t>грн</w:t>
      </w:r>
      <w:proofErr w:type="spellEnd"/>
      <w:r>
        <w:rPr>
          <w:rFonts w:ascii="TimesNewRomanPSMT" w:hAnsi="TimesNewRomanPSMT" w:cs="TimesNewRomanPSMT"/>
          <w:sz w:val="28"/>
          <w:szCs w:val="28"/>
          <w:lang w:val="uk-UA"/>
        </w:rPr>
        <w:t>, з яких міським бюджетом передбачено 2336,3 тис. грн. Неузгодженість державного фінансування у І кварталі поточного року призвела до зниження забезпечення хворих інсулінами до 43%.</w:t>
      </w:r>
    </w:p>
    <w:p w:rsidR="00276EEC" w:rsidRDefault="00B171C3"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В умовах карантинних заходів медична допомога</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населенню здійснювалась переважно за екстреними показами, що призвело до</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зниження відсотку профілактичних оглядів, спрямованих на профілактику та</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раннє виявлення захворювань. </w:t>
      </w:r>
    </w:p>
    <w:p w:rsidR="00B171C3" w:rsidRDefault="00B171C3"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 підсумками І півріччя 2020 року показник</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захворюваності населення на злоякісні новоутворення дещо зменшився і склав</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170,1 на 100 тис. населення проти 203,8 за аналогічний період минулого року</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(показник по області – 156,3). </w:t>
      </w:r>
      <w:r>
        <w:rPr>
          <w:rFonts w:ascii="TimesNewRomanPSMT" w:hAnsi="TimesNewRomanPSMT" w:cs="TimesNewRomanPSMT"/>
          <w:sz w:val="28"/>
          <w:szCs w:val="28"/>
          <w:lang w:val="uk-UA"/>
        </w:rPr>
        <w:lastRenderedPageBreak/>
        <w:t>Показник виявлених випадків у ранніх стадіях (І-</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ІІ стадії) склав 51,1% (6 міс. 2019 – 54,7%) при показнику по області 44,5%.</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Показник виявлення онкологічних захворювань при профілактичних оглядах</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населення знизився до 17,4% (показник по області – 17,1%). Недостатня</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профілактична спрямованість роботи медичних закладів в умовах карантину</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вплинула на зростання показника занедбаних випадків (25,0% проти 22,1% за</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аналогічний період минулого року).</w:t>
      </w:r>
    </w:p>
    <w:p w:rsidR="00F44BDE" w:rsidRDefault="00B171C3" w:rsidP="00D74F97">
      <w:pPr>
        <w:widowControl w:val="0"/>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Згідно з планом на 2020 рік флюорографічному обстеженню підлягає</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123281 особа, з яких протягом І півріччя звітного року оглянуто 44498 осіб, що</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складає 36,1</w:t>
      </w:r>
      <w:r w:rsidR="00276EEC">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від плану (дорослого та дітей</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підліткового віку 15-17 років). Методом </w:t>
      </w:r>
      <w:proofErr w:type="spellStart"/>
      <w:r>
        <w:rPr>
          <w:rFonts w:ascii="TimesNewRomanPSMT" w:hAnsi="TimesNewRomanPSMT" w:cs="TimesNewRomanPSMT"/>
          <w:sz w:val="28"/>
          <w:szCs w:val="28"/>
          <w:lang w:val="uk-UA"/>
        </w:rPr>
        <w:t>туберкулінодіагностики</w:t>
      </w:r>
      <w:proofErr w:type="spellEnd"/>
      <w:r>
        <w:rPr>
          <w:rFonts w:ascii="TimesNewRomanPSMT" w:hAnsi="TimesNewRomanPSMT" w:cs="TimesNewRomanPSMT"/>
          <w:sz w:val="28"/>
          <w:szCs w:val="28"/>
          <w:lang w:val="uk-UA"/>
        </w:rPr>
        <w:t xml:space="preserve"> обстежено</w:t>
      </w:r>
      <w:r w:rsidR="00FC7D2B">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10378 діт</w:t>
      </w:r>
      <w:r w:rsidR="00276EEC">
        <w:rPr>
          <w:rFonts w:ascii="TimesNewRomanPSMT" w:hAnsi="TimesNewRomanPSMT" w:cs="TimesNewRomanPSMT"/>
          <w:sz w:val="28"/>
          <w:szCs w:val="28"/>
          <w:lang w:val="uk-UA"/>
        </w:rPr>
        <w:t xml:space="preserve">ей віком до 14 років включно </w:t>
      </w:r>
      <w:r>
        <w:rPr>
          <w:rFonts w:ascii="TimesNewRomanPSMT" w:hAnsi="TimesNewRomanPSMT" w:cs="TimesNewRomanPSMT"/>
          <w:sz w:val="28"/>
          <w:szCs w:val="28"/>
          <w:lang w:val="uk-UA"/>
        </w:rPr>
        <w:t>(план – 16276 дітей).</w:t>
      </w:r>
    </w:p>
    <w:p w:rsidR="00B171C3" w:rsidRPr="00B171C3" w:rsidRDefault="00B171C3" w:rsidP="00D74F97">
      <w:pPr>
        <w:widowControl w:val="0"/>
        <w:tabs>
          <w:tab w:val="left" w:pos="540"/>
          <w:tab w:val="num" w:pos="1800"/>
          <w:tab w:val="num" w:pos="2730"/>
        </w:tabs>
        <w:ind w:firstLine="851"/>
        <w:jc w:val="both"/>
        <w:rPr>
          <w:rFonts w:ascii="TimesNewRomanPSMT" w:hAnsi="TimesNewRomanPSMT" w:cs="TimesNewRomanPSMT"/>
          <w:sz w:val="28"/>
          <w:szCs w:val="28"/>
          <w:lang w:val="uk-UA"/>
        </w:rPr>
      </w:pPr>
    </w:p>
    <w:p w:rsidR="00736EF0" w:rsidRDefault="00736EF0" w:rsidP="00D74F97">
      <w:pPr>
        <w:widowControl w:val="0"/>
        <w:tabs>
          <w:tab w:val="left" w:pos="540"/>
          <w:tab w:val="num" w:pos="1800"/>
          <w:tab w:val="num" w:pos="2730"/>
        </w:tabs>
        <w:ind w:firstLine="851"/>
        <w:jc w:val="both"/>
        <w:rPr>
          <w:i/>
          <w:sz w:val="28"/>
          <w:szCs w:val="28"/>
          <w:lang w:val="uk-UA"/>
        </w:rPr>
      </w:pPr>
      <w:r w:rsidRPr="00C3520C">
        <w:rPr>
          <w:i/>
          <w:sz w:val="28"/>
          <w:szCs w:val="28"/>
          <w:lang w:val="uk-UA"/>
        </w:rPr>
        <w:t xml:space="preserve">3.2. Операційна ціль: пропаганда здорового способу життя людини </w:t>
      </w:r>
      <w:r w:rsidR="009E2E6C">
        <w:rPr>
          <w:i/>
          <w:sz w:val="28"/>
          <w:szCs w:val="28"/>
          <w:lang w:val="uk-UA"/>
        </w:rPr>
        <w:t>«</w:t>
      </w:r>
      <w:r w:rsidRPr="00C3520C">
        <w:rPr>
          <w:i/>
          <w:sz w:val="28"/>
          <w:szCs w:val="28"/>
          <w:lang w:val="uk-UA"/>
        </w:rPr>
        <w:t>Здоро</w:t>
      </w:r>
      <w:r w:rsidR="00222EB8">
        <w:rPr>
          <w:i/>
          <w:sz w:val="28"/>
          <w:szCs w:val="28"/>
          <w:lang w:val="uk-UA"/>
        </w:rPr>
        <w:t>в`я містян - перспективне місто</w:t>
      </w:r>
      <w:r w:rsidR="009E2E6C">
        <w:rPr>
          <w:i/>
          <w:sz w:val="28"/>
          <w:szCs w:val="28"/>
          <w:lang w:val="uk-UA"/>
        </w:rPr>
        <w:t>»</w:t>
      </w:r>
    </w:p>
    <w:p w:rsidR="00B50787" w:rsidRDefault="00B50787" w:rsidP="00D74F97">
      <w:pPr>
        <w:widowControl w:val="0"/>
        <w:shd w:val="clear" w:color="auto" w:fill="FFFFFF"/>
        <w:ind w:right="-23" w:firstLine="851"/>
        <w:jc w:val="both"/>
        <w:rPr>
          <w:sz w:val="28"/>
          <w:szCs w:val="28"/>
          <w:lang w:val="uk-UA"/>
        </w:rPr>
      </w:pPr>
      <w:r>
        <w:rPr>
          <w:sz w:val="28"/>
          <w:szCs w:val="28"/>
          <w:lang w:val="uk-UA"/>
        </w:rPr>
        <w:t xml:space="preserve">Протягом звітного періоду проведено 26 загальноміських спортивно-масових заходів та </w:t>
      </w:r>
      <w:r w:rsidR="00C51B1A">
        <w:rPr>
          <w:sz w:val="28"/>
          <w:szCs w:val="28"/>
          <w:lang w:val="uk-UA"/>
        </w:rPr>
        <w:t>дев’ять</w:t>
      </w:r>
      <w:r>
        <w:rPr>
          <w:sz w:val="28"/>
          <w:szCs w:val="28"/>
          <w:lang w:val="uk-UA"/>
        </w:rPr>
        <w:t xml:space="preserve"> навчально-тренувальних зборів для підготовки команд та спортсменів міста з видів спорту до змагань вищих рівнів.</w:t>
      </w:r>
    </w:p>
    <w:p w:rsidR="00B50787" w:rsidRDefault="00B50787" w:rsidP="00D74F97">
      <w:pPr>
        <w:widowControl w:val="0"/>
        <w:shd w:val="clear" w:color="auto" w:fill="FFFFFF"/>
        <w:ind w:right="-23" w:firstLine="851"/>
        <w:jc w:val="both"/>
        <w:rPr>
          <w:sz w:val="28"/>
          <w:szCs w:val="28"/>
          <w:lang w:val="uk-UA"/>
        </w:rPr>
      </w:pPr>
      <w:r>
        <w:rPr>
          <w:sz w:val="28"/>
          <w:szCs w:val="28"/>
          <w:lang w:val="uk-UA"/>
        </w:rPr>
        <w:t>Вирішуючи проблему зі спортивними спорудами в місті, продовжувались роботи з встановлення та облаштування спортивних майданчиків зі штучним покриттям за місцем проживання громадян та в закладах освіти. Після реконструкції відкрито спортивн</w:t>
      </w:r>
      <w:r w:rsidR="00F03DBB">
        <w:rPr>
          <w:sz w:val="28"/>
          <w:szCs w:val="28"/>
          <w:lang w:val="uk-UA"/>
        </w:rPr>
        <w:t>і</w:t>
      </w:r>
      <w:r>
        <w:rPr>
          <w:sz w:val="28"/>
          <w:szCs w:val="28"/>
          <w:lang w:val="uk-UA"/>
        </w:rPr>
        <w:t xml:space="preserve"> майданчик</w:t>
      </w:r>
      <w:r w:rsidR="00F03DBB">
        <w:rPr>
          <w:sz w:val="28"/>
          <w:szCs w:val="28"/>
          <w:lang w:val="uk-UA"/>
        </w:rPr>
        <w:t>и</w:t>
      </w:r>
      <w:r>
        <w:rPr>
          <w:sz w:val="28"/>
          <w:szCs w:val="28"/>
          <w:lang w:val="uk-UA"/>
        </w:rPr>
        <w:t xml:space="preserve"> в ліцеї </w:t>
      </w:r>
      <w:r w:rsidR="008D00E1">
        <w:rPr>
          <w:sz w:val="28"/>
          <w:szCs w:val="28"/>
          <w:lang w:val="uk-UA"/>
        </w:rPr>
        <w:t xml:space="preserve">  </w:t>
      </w:r>
      <w:r w:rsidR="00F03DBB">
        <w:rPr>
          <w:sz w:val="28"/>
          <w:szCs w:val="28"/>
          <w:lang w:val="uk-UA"/>
        </w:rPr>
        <w:t xml:space="preserve"> </w:t>
      </w:r>
      <w:r>
        <w:rPr>
          <w:sz w:val="28"/>
          <w:szCs w:val="28"/>
          <w:lang w:val="uk-UA"/>
        </w:rPr>
        <w:t>№</w:t>
      </w:r>
      <w:r w:rsidR="008D00E1">
        <w:rPr>
          <w:sz w:val="28"/>
          <w:szCs w:val="28"/>
          <w:lang w:val="uk-UA"/>
        </w:rPr>
        <w:t xml:space="preserve"> </w:t>
      </w:r>
      <w:r>
        <w:rPr>
          <w:sz w:val="28"/>
          <w:szCs w:val="28"/>
          <w:lang w:val="uk-UA"/>
        </w:rPr>
        <w:t xml:space="preserve">15 та на </w:t>
      </w:r>
      <w:proofErr w:type="spellStart"/>
      <w:r>
        <w:rPr>
          <w:sz w:val="28"/>
          <w:szCs w:val="28"/>
          <w:lang w:val="uk-UA"/>
        </w:rPr>
        <w:t>водно-лижній</w:t>
      </w:r>
      <w:proofErr w:type="spellEnd"/>
      <w:r>
        <w:rPr>
          <w:sz w:val="28"/>
          <w:szCs w:val="28"/>
          <w:lang w:val="uk-UA"/>
        </w:rPr>
        <w:t xml:space="preserve"> базі </w:t>
      </w:r>
      <w:r w:rsidR="009E2E6C">
        <w:rPr>
          <w:sz w:val="28"/>
          <w:szCs w:val="28"/>
          <w:lang w:val="uk-UA"/>
        </w:rPr>
        <w:t>«</w:t>
      </w:r>
      <w:r>
        <w:rPr>
          <w:sz w:val="28"/>
          <w:szCs w:val="28"/>
          <w:lang w:val="uk-UA"/>
        </w:rPr>
        <w:t>Енергетик</w:t>
      </w:r>
      <w:r w:rsidR="009E2E6C">
        <w:rPr>
          <w:sz w:val="28"/>
          <w:szCs w:val="28"/>
          <w:lang w:val="uk-UA"/>
        </w:rPr>
        <w:t>»</w:t>
      </w:r>
      <w:r>
        <w:rPr>
          <w:sz w:val="28"/>
          <w:szCs w:val="28"/>
          <w:lang w:val="uk-UA"/>
        </w:rPr>
        <w:t xml:space="preserve"> біля р. Десна. </w:t>
      </w:r>
      <w:r w:rsidR="00F03DBB">
        <w:rPr>
          <w:sz w:val="28"/>
          <w:szCs w:val="28"/>
          <w:lang w:val="uk-UA"/>
        </w:rPr>
        <w:t>Б</w:t>
      </w:r>
      <w:r>
        <w:rPr>
          <w:sz w:val="28"/>
          <w:szCs w:val="28"/>
          <w:lang w:val="uk-UA"/>
        </w:rPr>
        <w:t>уд</w:t>
      </w:r>
      <w:r w:rsidR="00F03DBB">
        <w:rPr>
          <w:sz w:val="28"/>
          <w:szCs w:val="28"/>
          <w:lang w:val="uk-UA"/>
        </w:rPr>
        <w:t>увались</w:t>
      </w:r>
      <w:r>
        <w:rPr>
          <w:sz w:val="28"/>
          <w:szCs w:val="28"/>
          <w:lang w:val="uk-UA"/>
        </w:rPr>
        <w:t xml:space="preserve"> багатофункціональн</w:t>
      </w:r>
      <w:r w:rsidR="00F03DBB">
        <w:rPr>
          <w:sz w:val="28"/>
          <w:szCs w:val="28"/>
          <w:lang w:val="uk-UA"/>
        </w:rPr>
        <w:t>і</w:t>
      </w:r>
      <w:r>
        <w:rPr>
          <w:sz w:val="28"/>
          <w:szCs w:val="28"/>
          <w:lang w:val="uk-UA"/>
        </w:rPr>
        <w:t xml:space="preserve"> спортивн</w:t>
      </w:r>
      <w:r w:rsidR="00F03DBB">
        <w:rPr>
          <w:sz w:val="28"/>
          <w:szCs w:val="28"/>
          <w:lang w:val="uk-UA"/>
        </w:rPr>
        <w:t>і</w:t>
      </w:r>
      <w:r>
        <w:rPr>
          <w:sz w:val="28"/>
          <w:szCs w:val="28"/>
          <w:lang w:val="uk-UA"/>
        </w:rPr>
        <w:t xml:space="preserve"> майданчик</w:t>
      </w:r>
      <w:r w:rsidR="00F03DBB">
        <w:rPr>
          <w:sz w:val="28"/>
          <w:szCs w:val="28"/>
          <w:lang w:val="uk-UA"/>
        </w:rPr>
        <w:t>и</w:t>
      </w:r>
      <w:r>
        <w:rPr>
          <w:sz w:val="28"/>
          <w:szCs w:val="28"/>
          <w:lang w:val="uk-UA"/>
        </w:rPr>
        <w:t xml:space="preserve"> на території ЗНЗ № 21</w:t>
      </w:r>
      <w:r w:rsidR="00A74B46">
        <w:rPr>
          <w:sz w:val="28"/>
          <w:szCs w:val="28"/>
          <w:lang w:val="uk-UA"/>
        </w:rPr>
        <w:t>, 22</w:t>
      </w:r>
      <w:r>
        <w:rPr>
          <w:sz w:val="28"/>
          <w:szCs w:val="28"/>
          <w:lang w:val="uk-UA"/>
        </w:rPr>
        <w:t xml:space="preserve"> </w:t>
      </w:r>
      <w:r w:rsidR="00A74B46">
        <w:rPr>
          <w:sz w:val="28"/>
          <w:szCs w:val="28"/>
          <w:lang w:val="uk-UA"/>
        </w:rPr>
        <w:t>та</w:t>
      </w:r>
      <w:r>
        <w:rPr>
          <w:sz w:val="28"/>
          <w:szCs w:val="28"/>
          <w:lang w:val="uk-UA"/>
        </w:rPr>
        <w:t xml:space="preserve"> 25. </w:t>
      </w:r>
      <w:r w:rsidR="0053389A">
        <w:rPr>
          <w:sz w:val="28"/>
          <w:szCs w:val="28"/>
          <w:lang w:val="uk-UA"/>
        </w:rPr>
        <w:t>На</w:t>
      </w:r>
      <w:r>
        <w:rPr>
          <w:sz w:val="28"/>
          <w:szCs w:val="28"/>
          <w:lang w:val="uk-UA"/>
        </w:rPr>
        <w:t xml:space="preserve"> стадії завершення реконструкція баскетбольного майданчика ЗНЗ № 1 та </w:t>
      </w:r>
      <w:proofErr w:type="spellStart"/>
      <w:r w:rsidR="009A73C5" w:rsidRPr="009A73C5">
        <w:rPr>
          <w:sz w:val="28"/>
          <w:szCs w:val="28"/>
          <w:lang w:val="uk-UA"/>
        </w:rPr>
        <w:t>мультифункціонального</w:t>
      </w:r>
      <w:proofErr w:type="spellEnd"/>
      <w:r>
        <w:rPr>
          <w:sz w:val="28"/>
          <w:szCs w:val="28"/>
          <w:lang w:val="uk-UA"/>
        </w:rPr>
        <w:t xml:space="preserve"> майданчика за адресою: вул. Захисників України, 3б. </w:t>
      </w:r>
      <w:r w:rsidR="00F03DBB">
        <w:rPr>
          <w:sz w:val="28"/>
          <w:szCs w:val="28"/>
          <w:lang w:val="uk-UA"/>
        </w:rPr>
        <w:t>Було р</w:t>
      </w:r>
      <w:r>
        <w:rPr>
          <w:sz w:val="28"/>
          <w:szCs w:val="28"/>
          <w:lang w:val="uk-UA"/>
        </w:rPr>
        <w:t xml:space="preserve">озпочато будівництво </w:t>
      </w:r>
      <w:proofErr w:type="spellStart"/>
      <w:r>
        <w:rPr>
          <w:sz w:val="28"/>
          <w:szCs w:val="28"/>
          <w:lang w:val="uk-UA"/>
        </w:rPr>
        <w:t>скейт-парку</w:t>
      </w:r>
      <w:proofErr w:type="spellEnd"/>
      <w:r w:rsidR="00F03DBB">
        <w:rPr>
          <w:sz w:val="28"/>
          <w:szCs w:val="28"/>
          <w:lang w:val="uk-UA"/>
        </w:rPr>
        <w:t>, яке наразі близиться до завершення</w:t>
      </w:r>
      <w:r>
        <w:rPr>
          <w:sz w:val="28"/>
          <w:szCs w:val="28"/>
          <w:lang w:val="uk-UA"/>
        </w:rPr>
        <w:t>.</w:t>
      </w:r>
    </w:p>
    <w:p w:rsidR="00A26B3F" w:rsidRDefault="00A26B3F" w:rsidP="00D74F97">
      <w:pPr>
        <w:widowControl w:val="0"/>
        <w:ind w:right="-23" w:firstLine="851"/>
        <w:jc w:val="both"/>
        <w:rPr>
          <w:sz w:val="28"/>
          <w:szCs w:val="28"/>
          <w:lang w:val="uk-UA"/>
        </w:rPr>
      </w:pPr>
      <w:r w:rsidRPr="00A26B3F">
        <w:rPr>
          <w:sz w:val="28"/>
          <w:szCs w:val="28"/>
          <w:lang w:val="uk-UA"/>
        </w:rPr>
        <w:t xml:space="preserve">Завершені роботи з капітального ремонту КПНЗ </w:t>
      </w:r>
      <w:r w:rsidR="009E2E6C">
        <w:rPr>
          <w:sz w:val="28"/>
          <w:szCs w:val="28"/>
          <w:lang w:val="uk-UA"/>
        </w:rPr>
        <w:t>«</w:t>
      </w:r>
      <w:r w:rsidRPr="00A26B3F">
        <w:rPr>
          <w:sz w:val="28"/>
          <w:szCs w:val="28"/>
          <w:lang w:val="uk-UA"/>
        </w:rPr>
        <w:t>КДЮСШ № 2</w:t>
      </w:r>
      <w:r w:rsidR="009E2E6C">
        <w:rPr>
          <w:sz w:val="28"/>
          <w:szCs w:val="28"/>
          <w:lang w:val="uk-UA"/>
        </w:rPr>
        <w:t>»</w:t>
      </w:r>
      <w:r w:rsidRPr="00A26B3F">
        <w:rPr>
          <w:sz w:val="28"/>
          <w:szCs w:val="28"/>
          <w:lang w:val="uk-UA"/>
        </w:rPr>
        <w:t xml:space="preserve"> по вул. </w:t>
      </w:r>
      <w:proofErr w:type="spellStart"/>
      <w:r w:rsidRPr="00A26B3F">
        <w:rPr>
          <w:sz w:val="28"/>
          <w:szCs w:val="28"/>
          <w:lang w:val="uk-UA"/>
        </w:rPr>
        <w:t>Попудренка</w:t>
      </w:r>
      <w:proofErr w:type="spellEnd"/>
      <w:r w:rsidRPr="00A26B3F">
        <w:rPr>
          <w:sz w:val="28"/>
          <w:szCs w:val="28"/>
          <w:lang w:val="uk-UA"/>
        </w:rPr>
        <w:t>, 29</w:t>
      </w:r>
      <w:r>
        <w:rPr>
          <w:sz w:val="28"/>
          <w:szCs w:val="28"/>
          <w:lang w:val="uk-UA"/>
        </w:rPr>
        <w:t>.</w:t>
      </w:r>
    </w:p>
    <w:p w:rsidR="00B50787" w:rsidRDefault="00B50787" w:rsidP="00D74F97">
      <w:pPr>
        <w:widowControl w:val="0"/>
        <w:shd w:val="clear" w:color="auto" w:fill="FFFFFF"/>
        <w:ind w:right="-23" w:firstLine="851"/>
        <w:jc w:val="both"/>
        <w:rPr>
          <w:sz w:val="28"/>
          <w:szCs w:val="28"/>
          <w:lang w:val="uk-UA"/>
        </w:rPr>
      </w:pPr>
      <w:r>
        <w:rPr>
          <w:sz w:val="28"/>
          <w:szCs w:val="28"/>
          <w:lang w:val="uk-UA"/>
        </w:rPr>
        <w:t xml:space="preserve">Введено в експлуатацію оновлений стадіон СДЮШОР з футболу </w:t>
      </w:r>
      <w:r w:rsidR="009E2E6C">
        <w:rPr>
          <w:sz w:val="28"/>
          <w:szCs w:val="28"/>
          <w:lang w:val="uk-UA"/>
        </w:rPr>
        <w:t>«</w:t>
      </w:r>
      <w:r>
        <w:rPr>
          <w:sz w:val="28"/>
          <w:szCs w:val="28"/>
          <w:lang w:val="uk-UA"/>
        </w:rPr>
        <w:t>Юність</w:t>
      </w:r>
      <w:r w:rsidR="009E2E6C">
        <w:rPr>
          <w:sz w:val="28"/>
          <w:szCs w:val="28"/>
          <w:lang w:val="uk-UA"/>
        </w:rPr>
        <w:t>»</w:t>
      </w:r>
      <w:r>
        <w:rPr>
          <w:sz w:val="28"/>
          <w:szCs w:val="28"/>
          <w:lang w:val="uk-UA"/>
        </w:rPr>
        <w:t xml:space="preserve">. Під час реконструкції приведено у відповідність до сучасних вимог покриття футбольного поля, бігових доріжок, майданчиків, приведені до ладу </w:t>
      </w:r>
      <w:proofErr w:type="spellStart"/>
      <w:r>
        <w:rPr>
          <w:sz w:val="28"/>
          <w:szCs w:val="28"/>
          <w:lang w:val="uk-UA"/>
        </w:rPr>
        <w:t>підтрибунні</w:t>
      </w:r>
      <w:proofErr w:type="spellEnd"/>
      <w:r>
        <w:rPr>
          <w:sz w:val="28"/>
          <w:szCs w:val="28"/>
          <w:lang w:val="uk-UA"/>
        </w:rPr>
        <w:t xml:space="preserve"> приміщення (система опалення, вентиляція, освічення та водопроводу), роздягальні, вбиральні, тренерські, інженерні комунікації. Стадіон розрахований на 3 тис. посадочних місць для глядачів.</w:t>
      </w:r>
    </w:p>
    <w:p w:rsidR="00E418E0" w:rsidRDefault="00E418E0" w:rsidP="00D74F97">
      <w:pPr>
        <w:widowControl w:val="0"/>
        <w:ind w:firstLine="851"/>
        <w:jc w:val="both"/>
        <w:rPr>
          <w:i/>
          <w:sz w:val="28"/>
          <w:szCs w:val="28"/>
          <w:highlight w:val="yellow"/>
          <w:lang w:val="uk-UA"/>
        </w:rPr>
      </w:pPr>
    </w:p>
    <w:p w:rsidR="00736EF0" w:rsidRPr="00453480" w:rsidRDefault="00736EF0" w:rsidP="00D74F97">
      <w:pPr>
        <w:widowControl w:val="0"/>
        <w:ind w:firstLine="840"/>
        <w:jc w:val="both"/>
        <w:rPr>
          <w:i/>
          <w:sz w:val="28"/>
          <w:szCs w:val="28"/>
          <w:lang w:val="uk-UA"/>
        </w:rPr>
      </w:pPr>
      <w:r w:rsidRPr="00453480">
        <w:rPr>
          <w:i/>
          <w:sz w:val="28"/>
          <w:szCs w:val="28"/>
          <w:lang w:val="uk-UA"/>
        </w:rPr>
        <w:t xml:space="preserve">3.3. Операційна ціль: забезпечення умов для отримання якісної освіти </w:t>
      </w:r>
      <w:r w:rsidR="00983F91">
        <w:rPr>
          <w:i/>
          <w:sz w:val="28"/>
          <w:szCs w:val="28"/>
          <w:lang w:val="uk-UA"/>
        </w:rPr>
        <w:t>(</w:t>
      </w:r>
      <w:r w:rsidR="009E2E6C">
        <w:rPr>
          <w:i/>
          <w:sz w:val="28"/>
          <w:szCs w:val="28"/>
          <w:lang w:val="uk-UA"/>
        </w:rPr>
        <w:t>«</w:t>
      </w:r>
      <w:r w:rsidRPr="00453480">
        <w:rPr>
          <w:i/>
          <w:sz w:val="28"/>
          <w:szCs w:val="28"/>
          <w:lang w:val="uk-UA"/>
        </w:rPr>
        <w:t xml:space="preserve">Інтелект </w:t>
      </w:r>
      <w:proofErr w:type="spellStart"/>
      <w:r w:rsidRPr="00453480">
        <w:rPr>
          <w:i/>
          <w:sz w:val="28"/>
          <w:szCs w:val="28"/>
          <w:lang w:val="uk-UA"/>
        </w:rPr>
        <w:t>містян=розвиток</w:t>
      </w:r>
      <w:proofErr w:type="spellEnd"/>
      <w:r w:rsidRPr="00453480">
        <w:rPr>
          <w:i/>
          <w:sz w:val="28"/>
          <w:szCs w:val="28"/>
          <w:lang w:val="uk-UA"/>
        </w:rPr>
        <w:t xml:space="preserve"> міста</w:t>
      </w:r>
      <w:r w:rsidR="009E2E6C">
        <w:rPr>
          <w:i/>
          <w:sz w:val="28"/>
          <w:szCs w:val="28"/>
          <w:lang w:val="uk-UA"/>
        </w:rPr>
        <w:t>»</w:t>
      </w:r>
      <w:r w:rsidRPr="00453480">
        <w:rPr>
          <w:i/>
          <w:sz w:val="28"/>
          <w:szCs w:val="28"/>
          <w:lang w:val="uk-UA"/>
        </w:rPr>
        <w:t xml:space="preserve">). </w:t>
      </w:r>
      <w:r w:rsidR="009E2E6C">
        <w:rPr>
          <w:i/>
          <w:sz w:val="28"/>
          <w:szCs w:val="28"/>
          <w:lang w:val="uk-UA"/>
        </w:rPr>
        <w:t>«</w:t>
      </w:r>
      <w:proofErr w:type="spellStart"/>
      <w:r w:rsidRPr="00453480">
        <w:rPr>
          <w:i/>
          <w:sz w:val="28"/>
          <w:szCs w:val="28"/>
          <w:lang w:val="uk-UA"/>
        </w:rPr>
        <w:t>IntellectualCity</w:t>
      </w:r>
      <w:proofErr w:type="spellEnd"/>
      <w:r w:rsidRPr="00453480">
        <w:rPr>
          <w:i/>
          <w:sz w:val="28"/>
          <w:szCs w:val="28"/>
          <w:lang w:val="uk-UA"/>
        </w:rPr>
        <w:t xml:space="preserve"> </w:t>
      </w:r>
      <w:r w:rsidR="009E2E6C">
        <w:rPr>
          <w:i/>
          <w:sz w:val="28"/>
          <w:szCs w:val="28"/>
          <w:lang w:val="uk-UA"/>
        </w:rPr>
        <w:t>«</w:t>
      </w:r>
    </w:p>
    <w:p w:rsidR="00F44BDE" w:rsidRDefault="003D24DF" w:rsidP="00D74F97">
      <w:pPr>
        <w:widowControl w:val="0"/>
        <w:ind w:right="-23" w:firstLine="851"/>
        <w:jc w:val="both"/>
        <w:rPr>
          <w:sz w:val="28"/>
          <w:szCs w:val="28"/>
          <w:lang w:val="uk-UA"/>
        </w:rPr>
      </w:pPr>
      <w:r w:rsidRPr="003D24DF">
        <w:rPr>
          <w:sz w:val="28"/>
          <w:szCs w:val="28"/>
          <w:lang w:val="uk-UA"/>
        </w:rPr>
        <w:t>Станом на 01 липня 2020 року у закладах загальної</w:t>
      </w:r>
      <w:r>
        <w:rPr>
          <w:sz w:val="28"/>
          <w:szCs w:val="28"/>
          <w:lang w:val="uk-UA"/>
        </w:rPr>
        <w:t xml:space="preserve"> </w:t>
      </w:r>
      <w:r w:rsidRPr="003D24DF">
        <w:rPr>
          <w:sz w:val="28"/>
          <w:szCs w:val="28"/>
          <w:lang w:val="uk-UA"/>
        </w:rPr>
        <w:t xml:space="preserve">середньої освіти </w:t>
      </w:r>
      <w:r>
        <w:rPr>
          <w:sz w:val="28"/>
          <w:szCs w:val="28"/>
          <w:lang w:val="uk-UA"/>
        </w:rPr>
        <w:t xml:space="preserve">      </w:t>
      </w:r>
      <w:r w:rsidRPr="003D24DF">
        <w:rPr>
          <w:sz w:val="28"/>
          <w:szCs w:val="28"/>
          <w:lang w:val="uk-UA"/>
        </w:rPr>
        <w:t xml:space="preserve">м. Чернігова на 2020-2021 </w:t>
      </w:r>
      <w:r>
        <w:rPr>
          <w:sz w:val="28"/>
          <w:szCs w:val="28"/>
          <w:lang w:val="uk-UA"/>
        </w:rPr>
        <w:t xml:space="preserve">навчальний рік </w:t>
      </w:r>
      <w:r w:rsidRPr="003D24DF">
        <w:rPr>
          <w:sz w:val="28"/>
          <w:szCs w:val="28"/>
          <w:lang w:val="uk-UA"/>
        </w:rPr>
        <w:t xml:space="preserve">сформовано 97 перших класів </w:t>
      </w:r>
      <w:r>
        <w:rPr>
          <w:sz w:val="28"/>
          <w:szCs w:val="28"/>
          <w:lang w:val="uk-UA"/>
        </w:rPr>
        <w:t xml:space="preserve">у яких буде навчатись </w:t>
      </w:r>
      <w:r w:rsidRPr="003D24DF">
        <w:rPr>
          <w:sz w:val="28"/>
          <w:szCs w:val="28"/>
          <w:lang w:val="uk-UA"/>
        </w:rPr>
        <w:t>близько 2900 дітей.</w:t>
      </w:r>
    </w:p>
    <w:p w:rsidR="003D24DF" w:rsidRDefault="003D24DF" w:rsidP="00D74F97">
      <w:pPr>
        <w:widowControl w:val="0"/>
        <w:ind w:right="-23" w:firstLine="851"/>
        <w:jc w:val="both"/>
        <w:rPr>
          <w:sz w:val="28"/>
          <w:szCs w:val="28"/>
          <w:lang w:val="uk-UA"/>
        </w:rPr>
      </w:pPr>
      <w:r>
        <w:rPr>
          <w:sz w:val="28"/>
          <w:szCs w:val="28"/>
          <w:lang w:val="uk-UA"/>
        </w:rPr>
        <w:t>В</w:t>
      </w:r>
      <w:r w:rsidRPr="003D24DF">
        <w:rPr>
          <w:sz w:val="28"/>
          <w:szCs w:val="28"/>
          <w:lang w:val="uk-UA"/>
        </w:rPr>
        <w:t xml:space="preserve">ідповідно до рішення Чернігівської міської ради змінено тип і назву Чернігівського дошкільного навчального закладу № 23 для дітей з вадами зору </w:t>
      </w:r>
      <w:proofErr w:type="spellStart"/>
      <w:r w:rsidRPr="003D24DF">
        <w:rPr>
          <w:sz w:val="28"/>
          <w:szCs w:val="28"/>
          <w:lang w:val="uk-UA"/>
        </w:rPr>
        <w:t>компенсуючого</w:t>
      </w:r>
      <w:proofErr w:type="spellEnd"/>
      <w:r w:rsidRPr="003D24DF">
        <w:rPr>
          <w:sz w:val="28"/>
          <w:szCs w:val="28"/>
          <w:lang w:val="uk-UA"/>
        </w:rPr>
        <w:t xml:space="preserve"> типу на комунальний заклад </w:t>
      </w:r>
      <w:r w:rsidR="009E2E6C">
        <w:rPr>
          <w:sz w:val="28"/>
          <w:szCs w:val="28"/>
          <w:lang w:val="uk-UA"/>
        </w:rPr>
        <w:t>«</w:t>
      </w:r>
      <w:proofErr w:type="spellStart"/>
      <w:r w:rsidRPr="003D24DF">
        <w:rPr>
          <w:sz w:val="28"/>
          <w:szCs w:val="28"/>
          <w:lang w:val="uk-UA"/>
        </w:rPr>
        <w:t>Заклад</w:t>
      </w:r>
      <w:proofErr w:type="spellEnd"/>
      <w:r w:rsidRPr="003D24DF">
        <w:rPr>
          <w:sz w:val="28"/>
          <w:szCs w:val="28"/>
          <w:lang w:val="uk-UA"/>
        </w:rPr>
        <w:t xml:space="preserve"> дошкільної освіти № 23 Чернігівської міської ради</w:t>
      </w:r>
      <w:r w:rsidR="009E2E6C">
        <w:rPr>
          <w:sz w:val="28"/>
          <w:szCs w:val="28"/>
          <w:lang w:val="uk-UA"/>
        </w:rPr>
        <w:t>»</w:t>
      </w:r>
      <w:r w:rsidRPr="003D24DF">
        <w:rPr>
          <w:sz w:val="28"/>
          <w:szCs w:val="28"/>
          <w:lang w:val="uk-UA"/>
        </w:rPr>
        <w:t xml:space="preserve"> комбінованого типу. Це дасть можливість </w:t>
      </w:r>
      <w:r w:rsidRPr="003D24DF">
        <w:rPr>
          <w:sz w:val="28"/>
          <w:szCs w:val="28"/>
          <w:lang w:val="uk-UA"/>
        </w:rPr>
        <w:lastRenderedPageBreak/>
        <w:t>реалізувати принцип доступності здобуття дошкільної освіти та задовольнити освітні потреби більшої кількості мешканців міста.</w:t>
      </w:r>
    </w:p>
    <w:p w:rsidR="00780DC5" w:rsidRPr="00780DC5" w:rsidRDefault="00780DC5" w:rsidP="00D74F97">
      <w:pPr>
        <w:widowControl w:val="0"/>
        <w:ind w:right="-23" w:firstLine="851"/>
        <w:jc w:val="both"/>
        <w:rPr>
          <w:sz w:val="28"/>
          <w:szCs w:val="28"/>
          <w:lang w:val="uk-UA"/>
        </w:rPr>
      </w:pPr>
      <w:r w:rsidRPr="00780DC5">
        <w:rPr>
          <w:sz w:val="28"/>
          <w:szCs w:val="28"/>
          <w:lang w:val="uk-UA"/>
        </w:rPr>
        <w:t xml:space="preserve">Чернігівським вищим професійним училищем побутового обслуговування впроваджена дуальна форма професійного навчання на базовому підприємстві ТОВ </w:t>
      </w:r>
      <w:r w:rsidR="009E2E6C">
        <w:rPr>
          <w:sz w:val="28"/>
          <w:szCs w:val="28"/>
          <w:lang w:val="uk-UA"/>
        </w:rPr>
        <w:t>«</w:t>
      </w:r>
      <w:proofErr w:type="spellStart"/>
      <w:r w:rsidRPr="00780DC5">
        <w:rPr>
          <w:sz w:val="28"/>
          <w:szCs w:val="28"/>
          <w:lang w:val="uk-UA"/>
        </w:rPr>
        <w:t>Сівертекс</w:t>
      </w:r>
      <w:proofErr w:type="spellEnd"/>
      <w:r w:rsidR="009E2E6C">
        <w:rPr>
          <w:sz w:val="28"/>
          <w:szCs w:val="28"/>
          <w:lang w:val="uk-UA"/>
        </w:rPr>
        <w:t>»</w:t>
      </w:r>
      <w:r w:rsidRPr="00780DC5">
        <w:rPr>
          <w:sz w:val="28"/>
          <w:szCs w:val="28"/>
          <w:lang w:val="uk-UA"/>
        </w:rPr>
        <w:t xml:space="preserve"> за професією </w:t>
      </w:r>
      <w:r w:rsidR="009E2E6C">
        <w:rPr>
          <w:sz w:val="28"/>
          <w:szCs w:val="28"/>
          <w:lang w:val="uk-UA"/>
        </w:rPr>
        <w:t>«</w:t>
      </w:r>
      <w:r w:rsidRPr="00780DC5">
        <w:rPr>
          <w:sz w:val="28"/>
          <w:szCs w:val="28"/>
          <w:lang w:val="uk-UA"/>
        </w:rPr>
        <w:t>Кравець</w:t>
      </w:r>
      <w:r w:rsidR="009E2E6C">
        <w:rPr>
          <w:sz w:val="28"/>
          <w:szCs w:val="28"/>
          <w:lang w:val="uk-UA"/>
        </w:rPr>
        <w:t>»</w:t>
      </w:r>
      <w:r w:rsidRPr="00780DC5">
        <w:rPr>
          <w:sz w:val="28"/>
          <w:szCs w:val="28"/>
          <w:lang w:val="uk-UA"/>
        </w:rPr>
        <w:t>.</w:t>
      </w:r>
    </w:p>
    <w:p w:rsidR="00780DC5" w:rsidRPr="00780DC5" w:rsidRDefault="00780DC5" w:rsidP="00D74F97">
      <w:pPr>
        <w:widowControl w:val="0"/>
        <w:ind w:right="-23" w:firstLine="851"/>
        <w:jc w:val="both"/>
        <w:rPr>
          <w:sz w:val="28"/>
          <w:szCs w:val="28"/>
          <w:lang w:val="uk-UA"/>
        </w:rPr>
      </w:pPr>
      <w:r w:rsidRPr="00780DC5">
        <w:rPr>
          <w:sz w:val="28"/>
          <w:szCs w:val="28"/>
          <w:lang w:val="uk-UA"/>
        </w:rPr>
        <w:t xml:space="preserve">Чернігівський професійний ліцей залізничного транспорту здійснює підготовку робітничих кадрів з елементами дуальної освіти за професією </w:t>
      </w:r>
      <w:r w:rsidR="009E2E6C">
        <w:rPr>
          <w:sz w:val="28"/>
          <w:szCs w:val="28"/>
          <w:lang w:val="uk-UA"/>
        </w:rPr>
        <w:t>«</w:t>
      </w:r>
      <w:proofErr w:type="spellStart"/>
      <w:r w:rsidRPr="00780DC5">
        <w:rPr>
          <w:sz w:val="28"/>
          <w:szCs w:val="28"/>
          <w:lang w:val="uk-UA"/>
        </w:rPr>
        <w:t>Електрозварювальник</w:t>
      </w:r>
      <w:proofErr w:type="spellEnd"/>
      <w:r w:rsidRPr="00780DC5">
        <w:rPr>
          <w:sz w:val="28"/>
          <w:szCs w:val="28"/>
          <w:lang w:val="uk-UA"/>
        </w:rPr>
        <w:t xml:space="preserve"> ручного зварювання у співпраці з ТОВ </w:t>
      </w:r>
      <w:r w:rsidR="009E2E6C">
        <w:rPr>
          <w:sz w:val="28"/>
          <w:szCs w:val="28"/>
          <w:lang w:val="uk-UA"/>
        </w:rPr>
        <w:t>«</w:t>
      </w:r>
      <w:r w:rsidRPr="00780DC5">
        <w:rPr>
          <w:sz w:val="28"/>
          <w:szCs w:val="28"/>
          <w:lang w:val="uk-UA"/>
        </w:rPr>
        <w:t>ТАН</w:t>
      </w:r>
      <w:r w:rsidR="009E2E6C">
        <w:rPr>
          <w:sz w:val="28"/>
          <w:szCs w:val="28"/>
          <w:lang w:val="uk-UA"/>
        </w:rPr>
        <w:t>»</w:t>
      </w:r>
      <w:r w:rsidRPr="00780DC5">
        <w:rPr>
          <w:sz w:val="28"/>
          <w:szCs w:val="28"/>
          <w:lang w:val="uk-UA"/>
        </w:rPr>
        <w:t xml:space="preserve"> та </w:t>
      </w:r>
      <w:proofErr w:type="spellStart"/>
      <w:r w:rsidRPr="00780DC5">
        <w:rPr>
          <w:sz w:val="28"/>
          <w:szCs w:val="28"/>
          <w:lang w:val="uk-UA"/>
        </w:rPr>
        <w:t>ПрАТ</w:t>
      </w:r>
      <w:proofErr w:type="spellEnd"/>
      <w:r>
        <w:rPr>
          <w:sz w:val="28"/>
          <w:szCs w:val="28"/>
          <w:lang w:val="uk-UA"/>
        </w:rPr>
        <w:t xml:space="preserve"> </w:t>
      </w:r>
      <w:r w:rsidR="009E2E6C">
        <w:rPr>
          <w:sz w:val="28"/>
          <w:szCs w:val="28"/>
          <w:lang w:val="uk-UA"/>
        </w:rPr>
        <w:t>«</w:t>
      </w:r>
      <w:proofErr w:type="spellStart"/>
      <w:r w:rsidRPr="00780DC5">
        <w:rPr>
          <w:sz w:val="28"/>
          <w:szCs w:val="28"/>
          <w:lang w:val="uk-UA"/>
        </w:rPr>
        <w:t>Київспецмонтаж</w:t>
      </w:r>
      <w:proofErr w:type="spellEnd"/>
      <w:r w:rsidR="009E2E6C">
        <w:rPr>
          <w:sz w:val="28"/>
          <w:szCs w:val="28"/>
          <w:lang w:val="uk-UA"/>
        </w:rPr>
        <w:t>»</w:t>
      </w:r>
      <w:r w:rsidRPr="00780DC5">
        <w:rPr>
          <w:sz w:val="28"/>
          <w:szCs w:val="28"/>
          <w:lang w:val="uk-UA"/>
        </w:rPr>
        <w:t>.</w:t>
      </w:r>
    </w:p>
    <w:p w:rsidR="00780DC5" w:rsidRDefault="00780DC5" w:rsidP="00D74F97">
      <w:pPr>
        <w:widowControl w:val="0"/>
        <w:ind w:right="-23" w:firstLine="851"/>
        <w:jc w:val="both"/>
        <w:rPr>
          <w:sz w:val="28"/>
          <w:szCs w:val="28"/>
          <w:lang w:val="uk-UA"/>
        </w:rPr>
      </w:pPr>
      <w:r w:rsidRPr="00780DC5">
        <w:rPr>
          <w:sz w:val="28"/>
          <w:szCs w:val="28"/>
          <w:lang w:val="uk-UA"/>
        </w:rPr>
        <w:t xml:space="preserve">Чернігівським вищим професійним училищем укладено угоди на підготовку кваліфікованих робітників з професій </w:t>
      </w:r>
      <w:r w:rsidR="009E2E6C">
        <w:rPr>
          <w:sz w:val="28"/>
          <w:szCs w:val="28"/>
          <w:lang w:val="uk-UA"/>
        </w:rPr>
        <w:t>«</w:t>
      </w:r>
      <w:r w:rsidRPr="00780DC5">
        <w:rPr>
          <w:sz w:val="28"/>
          <w:szCs w:val="28"/>
          <w:lang w:val="uk-UA"/>
        </w:rPr>
        <w:t>Токар</w:t>
      </w:r>
      <w:r w:rsidR="009E2E6C">
        <w:rPr>
          <w:sz w:val="28"/>
          <w:szCs w:val="28"/>
          <w:lang w:val="uk-UA"/>
        </w:rPr>
        <w:t>»</w:t>
      </w:r>
      <w:r w:rsidRPr="00780DC5">
        <w:rPr>
          <w:sz w:val="28"/>
          <w:szCs w:val="28"/>
          <w:lang w:val="uk-UA"/>
        </w:rPr>
        <w:t xml:space="preserve"> та </w:t>
      </w:r>
      <w:r w:rsidR="009E2E6C">
        <w:rPr>
          <w:sz w:val="28"/>
          <w:szCs w:val="28"/>
          <w:lang w:val="uk-UA"/>
        </w:rPr>
        <w:t>«</w:t>
      </w:r>
      <w:proofErr w:type="spellStart"/>
      <w:r w:rsidRPr="00780DC5">
        <w:rPr>
          <w:sz w:val="28"/>
          <w:szCs w:val="28"/>
          <w:lang w:val="uk-UA"/>
        </w:rPr>
        <w:t>Слюсар-</w:t>
      </w:r>
      <w:proofErr w:type="spellEnd"/>
      <w:r w:rsidRPr="00780DC5">
        <w:rPr>
          <w:sz w:val="28"/>
          <w:szCs w:val="28"/>
          <w:lang w:val="uk-UA"/>
        </w:rPr>
        <w:t xml:space="preserve"> ремонтник</w:t>
      </w:r>
      <w:r w:rsidR="009E2E6C">
        <w:rPr>
          <w:sz w:val="28"/>
          <w:szCs w:val="28"/>
          <w:lang w:val="uk-UA"/>
        </w:rPr>
        <w:t>»</w:t>
      </w:r>
      <w:r w:rsidRPr="00780DC5">
        <w:rPr>
          <w:sz w:val="28"/>
          <w:szCs w:val="28"/>
          <w:lang w:val="uk-UA"/>
        </w:rPr>
        <w:t>. Розроблено робочі навчальні плани з впровадження дуальної форми навчання за</w:t>
      </w:r>
      <w:r>
        <w:rPr>
          <w:sz w:val="28"/>
          <w:szCs w:val="28"/>
          <w:lang w:val="uk-UA"/>
        </w:rPr>
        <w:t xml:space="preserve"> </w:t>
      </w:r>
      <w:r w:rsidRPr="00780DC5">
        <w:rPr>
          <w:sz w:val="28"/>
          <w:szCs w:val="28"/>
          <w:lang w:val="uk-UA"/>
        </w:rPr>
        <w:t xml:space="preserve">професією </w:t>
      </w:r>
      <w:r w:rsidR="009E2E6C">
        <w:rPr>
          <w:sz w:val="28"/>
          <w:szCs w:val="28"/>
          <w:lang w:val="uk-UA"/>
        </w:rPr>
        <w:t>«</w:t>
      </w:r>
      <w:r w:rsidRPr="00780DC5">
        <w:rPr>
          <w:sz w:val="28"/>
          <w:szCs w:val="28"/>
          <w:lang w:val="uk-UA"/>
        </w:rPr>
        <w:t>Слюсар-ремонтник</w:t>
      </w:r>
      <w:r w:rsidR="009E2E6C">
        <w:rPr>
          <w:sz w:val="28"/>
          <w:szCs w:val="28"/>
          <w:lang w:val="uk-UA"/>
        </w:rPr>
        <w:t>»</w:t>
      </w:r>
      <w:r w:rsidRPr="00780DC5">
        <w:rPr>
          <w:sz w:val="28"/>
          <w:szCs w:val="28"/>
          <w:lang w:val="uk-UA"/>
        </w:rPr>
        <w:t>.</w:t>
      </w:r>
    </w:p>
    <w:p w:rsidR="00F30290" w:rsidRDefault="00F30290" w:rsidP="00D74F97">
      <w:pPr>
        <w:widowControl w:val="0"/>
        <w:ind w:right="-23" w:firstLine="851"/>
        <w:jc w:val="both"/>
        <w:rPr>
          <w:sz w:val="28"/>
          <w:szCs w:val="28"/>
          <w:lang w:val="uk-UA"/>
        </w:rPr>
      </w:pPr>
      <w:r w:rsidRPr="00F30290">
        <w:rPr>
          <w:sz w:val="28"/>
          <w:szCs w:val="28"/>
          <w:lang w:val="uk-UA"/>
        </w:rPr>
        <w:t xml:space="preserve">У Чернігівському професійному ліцеї залізничного транспорту у травні 2020 року ліцензовано професію </w:t>
      </w:r>
      <w:r w:rsidR="009E2E6C">
        <w:rPr>
          <w:sz w:val="28"/>
          <w:szCs w:val="28"/>
          <w:lang w:val="uk-UA"/>
        </w:rPr>
        <w:t>«</w:t>
      </w:r>
      <w:r w:rsidRPr="00F30290">
        <w:rPr>
          <w:sz w:val="28"/>
          <w:szCs w:val="28"/>
          <w:lang w:val="uk-UA"/>
        </w:rPr>
        <w:t>Озеленювачі</w:t>
      </w:r>
      <w:r w:rsidR="009E2E6C">
        <w:rPr>
          <w:sz w:val="28"/>
          <w:szCs w:val="28"/>
          <w:lang w:val="uk-UA"/>
        </w:rPr>
        <w:t>»</w:t>
      </w:r>
      <w:r>
        <w:rPr>
          <w:sz w:val="28"/>
          <w:szCs w:val="28"/>
          <w:lang w:val="uk-UA"/>
        </w:rPr>
        <w:t>,</w:t>
      </w:r>
      <w:r w:rsidRPr="00F30290">
        <w:rPr>
          <w:sz w:val="28"/>
          <w:szCs w:val="28"/>
          <w:lang w:val="uk-UA"/>
        </w:rPr>
        <w:t xml:space="preserve"> </w:t>
      </w:r>
      <w:r>
        <w:rPr>
          <w:sz w:val="28"/>
          <w:szCs w:val="28"/>
          <w:lang w:val="uk-UA"/>
        </w:rPr>
        <w:t>з</w:t>
      </w:r>
      <w:r w:rsidRPr="00F30290">
        <w:rPr>
          <w:sz w:val="28"/>
          <w:szCs w:val="28"/>
          <w:lang w:val="uk-UA"/>
        </w:rPr>
        <w:t xml:space="preserve">дійснено коригування плану регіонального замовлення та здійснено набір учнів на 1 курс 2020-2021 навчального року. Укладено угоду між закладом освіти та КП </w:t>
      </w:r>
      <w:r w:rsidR="009E2E6C">
        <w:rPr>
          <w:sz w:val="28"/>
          <w:szCs w:val="28"/>
          <w:lang w:val="uk-UA"/>
        </w:rPr>
        <w:t>«</w:t>
      </w:r>
      <w:proofErr w:type="spellStart"/>
      <w:r w:rsidRPr="00F30290">
        <w:rPr>
          <w:sz w:val="28"/>
          <w:szCs w:val="28"/>
          <w:lang w:val="uk-UA"/>
        </w:rPr>
        <w:t>Зеленбуд</w:t>
      </w:r>
      <w:proofErr w:type="spellEnd"/>
      <w:r w:rsidR="009E2E6C">
        <w:rPr>
          <w:sz w:val="28"/>
          <w:szCs w:val="28"/>
          <w:lang w:val="uk-UA"/>
        </w:rPr>
        <w:t>»</w:t>
      </w:r>
      <w:r w:rsidRPr="00F30290">
        <w:rPr>
          <w:sz w:val="28"/>
          <w:szCs w:val="28"/>
          <w:lang w:val="uk-UA"/>
        </w:rPr>
        <w:t xml:space="preserve"> про запровадження елементів дуальної форми освіти та працевлаштування</w:t>
      </w:r>
      <w:r>
        <w:rPr>
          <w:sz w:val="28"/>
          <w:szCs w:val="28"/>
          <w:lang w:val="uk-UA"/>
        </w:rPr>
        <w:t xml:space="preserve"> </w:t>
      </w:r>
      <w:r w:rsidRPr="00F30290">
        <w:rPr>
          <w:sz w:val="28"/>
          <w:szCs w:val="28"/>
          <w:lang w:val="uk-UA"/>
        </w:rPr>
        <w:t>майбутніх випускників.</w:t>
      </w:r>
    </w:p>
    <w:p w:rsidR="00F30290" w:rsidRPr="003D24DF" w:rsidRDefault="0044390E" w:rsidP="00D74F97">
      <w:pPr>
        <w:widowControl w:val="0"/>
        <w:ind w:right="-23" w:firstLine="851"/>
        <w:jc w:val="both"/>
        <w:rPr>
          <w:sz w:val="28"/>
          <w:szCs w:val="28"/>
          <w:lang w:val="uk-UA"/>
        </w:rPr>
      </w:pPr>
      <w:r>
        <w:rPr>
          <w:sz w:val="28"/>
          <w:szCs w:val="28"/>
          <w:lang w:val="uk-UA"/>
        </w:rPr>
        <w:t>З метою обладнання освітніх закладів протипожежним інвентарем</w:t>
      </w:r>
      <w:r w:rsidR="00F30290">
        <w:rPr>
          <w:sz w:val="28"/>
          <w:szCs w:val="28"/>
          <w:lang w:val="uk-UA"/>
        </w:rPr>
        <w:t xml:space="preserve"> у</w:t>
      </w:r>
      <w:r w:rsidR="00F30290" w:rsidRPr="00F30290">
        <w:rPr>
          <w:sz w:val="28"/>
          <w:szCs w:val="28"/>
          <w:lang w:val="uk-UA"/>
        </w:rPr>
        <w:t xml:space="preserve"> І піврічч</w:t>
      </w:r>
      <w:r w:rsidR="00F30290">
        <w:rPr>
          <w:sz w:val="28"/>
          <w:szCs w:val="28"/>
          <w:lang w:val="uk-UA"/>
        </w:rPr>
        <w:t>і</w:t>
      </w:r>
      <w:r w:rsidR="00F30290" w:rsidRPr="00F30290">
        <w:rPr>
          <w:sz w:val="28"/>
          <w:szCs w:val="28"/>
          <w:lang w:val="uk-UA"/>
        </w:rPr>
        <w:t xml:space="preserve"> 2020 року для закладів загальної середньої освіти міста придбано двері протипожежні, люки, світильники, розетки, вимикачі.</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Завершен</w:t>
      </w:r>
      <w:r>
        <w:rPr>
          <w:sz w:val="28"/>
          <w:szCs w:val="28"/>
          <w:lang w:val="uk-UA"/>
        </w:rPr>
        <w:t>о</w:t>
      </w:r>
      <w:r w:rsidRPr="00DD3A87">
        <w:rPr>
          <w:sz w:val="28"/>
          <w:szCs w:val="28"/>
          <w:lang w:val="uk-UA"/>
        </w:rPr>
        <w:t xml:space="preserve"> технічн</w:t>
      </w:r>
      <w:r>
        <w:rPr>
          <w:sz w:val="28"/>
          <w:szCs w:val="28"/>
          <w:lang w:val="uk-UA"/>
        </w:rPr>
        <w:t>е</w:t>
      </w:r>
      <w:r w:rsidRPr="00DD3A87">
        <w:rPr>
          <w:sz w:val="28"/>
          <w:szCs w:val="28"/>
          <w:lang w:val="uk-UA"/>
        </w:rPr>
        <w:t xml:space="preserve"> переоснащення</w:t>
      </w:r>
      <w:r>
        <w:rPr>
          <w:sz w:val="28"/>
          <w:szCs w:val="28"/>
          <w:lang w:val="uk-UA"/>
        </w:rPr>
        <w:t xml:space="preserve"> </w:t>
      </w:r>
      <w:r w:rsidRPr="00DD3A87">
        <w:rPr>
          <w:sz w:val="28"/>
          <w:szCs w:val="28"/>
          <w:lang w:val="uk-UA"/>
        </w:rPr>
        <w:t>(реконструкція) басейну ДНЗ № 77</w:t>
      </w:r>
      <w:r>
        <w:rPr>
          <w:sz w:val="28"/>
          <w:szCs w:val="28"/>
          <w:lang w:val="uk-UA"/>
        </w:rPr>
        <w:t>.</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Ве</w:t>
      </w:r>
      <w:r w:rsidR="001A78DD">
        <w:rPr>
          <w:sz w:val="28"/>
          <w:szCs w:val="28"/>
          <w:lang w:val="uk-UA"/>
        </w:rPr>
        <w:t>лись</w:t>
      </w:r>
      <w:r w:rsidRPr="00DD3A87">
        <w:rPr>
          <w:sz w:val="28"/>
          <w:szCs w:val="28"/>
          <w:lang w:val="uk-UA"/>
        </w:rPr>
        <w:t xml:space="preserve"> роботи:</w:t>
      </w:r>
    </w:p>
    <w:p w:rsidR="00DD3A87" w:rsidRDefault="00DD3A87" w:rsidP="00D74F97">
      <w:pPr>
        <w:widowControl w:val="0"/>
        <w:shd w:val="clear" w:color="auto" w:fill="FFFFFF"/>
        <w:ind w:right="-23" w:firstLine="851"/>
        <w:jc w:val="both"/>
        <w:rPr>
          <w:sz w:val="28"/>
          <w:szCs w:val="28"/>
          <w:lang w:val="uk-UA"/>
        </w:rPr>
      </w:pPr>
      <w:r w:rsidRPr="00DD3A87">
        <w:rPr>
          <w:sz w:val="28"/>
          <w:szCs w:val="28"/>
          <w:lang w:val="uk-UA"/>
        </w:rPr>
        <w:t>- з реконструкції системи газопостачання з заміною ВОГ та облаштування засобу дистанційної передачі даних на комерційному вузл</w:t>
      </w:r>
      <w:r>
        <w:rPr>
          <w:sz w:val="28"/>
          <w:szCs w:val="28"/>
          <w:lang w:val="uk-UA"/>
        </w:rPr>
        <w:t>і</w:t>
      </w:r>
      <w:r w:rsidRPr="00DD3A87">
        <w:rPr>
          <w:sz w:val="28"/>
          <w:szCs w:val="28"/>
          <w:lang w:val="uk-UA"/>
        </w:rPr>
        <w:t xml:space="preserve">  обліку газу (ЗДО № 66); </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 з капітального ремонту санвузлів з переобладнанням І поверху для дітей з особливими освітніми потр</w:t>
      </w:r>
      <w:r w:rsidR="00C45D75">
        <w:rPr>
          <w:sz w:val="28"/>
          <w:szCs w:val="28"/>
          <w:lang w:val="uk-UA"/>
        </w:rPr>
        <w:t>ебами</w:t>
      </w:r>
      <w:r w:rsidR="001A78DD">
        <w:rPr>
          <w:sz w:val="28"/>
          <w:szCs w:val="28"/>
          <w:lang w:val="uk-UA"/>
        </w:rPr>
        <w:t xml:space="preserve"> у</w:t>
      </w:r>
      <w:r w:rsidR="00C45D75">
        <w:rPr>
          <w:sz w:val="28"/>
          <w:szCs w:val="28"/>
          <w:lang w:val="uk-UA"/>
        </w:rPr>
        <w:t xml:space="preserve"> ліце</w:t>
      </w:r>
      <w:r w:rsidR="001A78DD">
        <w:rPr>
          <w:sz w:val="28"/>
          <w:szCs w:val="28"/>
          <w:lang w:val="uk-UA"/>
        </w:rPr>
        <w:t>ї</w:t>
      </w:r>
      <w:r w:rsidR="00C45D75">
        <w:rPr>
          <w:sz w:val="28"/>
          <w:szCs w:val="28"/>
          <w:lang w:val="uk-UA"/>
        </w:rPr>
        <w:t xml:space="preserve"> № 15 та ЗНЗ № 25; </w:t>
      </w:r>
    </w:p>
    <w:p w:rsidR="00DD3A87" w:rsidRPr="00DD3A87" w:rsidRDefault="00C45D75" w:rsidP="00D74F97">
      <w:pPr>
        <w:widowControl w:val="0"/>
        <w:shd w:val="clear" w:color="auto" w:fill="FFFFFF"/>
        <w:ind w:right="-23" w:firstLine="851"/>
        <w:jc w:val="both"/>
        <w:rPr>
          <w:sz w:val="28"/>
          <w:szCs w:val="28"/>
          <w:lang w:val="uk-UA"/>
        </w:rPr>
      </w:pPr>
      <w:r>
        <w:rPr>
          <w:sz w:val="28"/>
          <w:szCs w:val="28"/>
          <w:lang w:val="uk-UA"/>
        </w:rPr>
        <w:t xml:space="preserve">- </w:t>
      </w:r>
      <w:r w:rsidR="00DD3A87" w:rsidRPr="00DD3A87">
        <w:rPr>
          <w:sz w:val="28"/>
          <w:szCs w:val="28"/>
          <w:lang w:val="uk-UA"/>
        </w:rPr>
        <w:t>з капітальн</w:t>
      </w:r>
      <w:r>
        <w:rPr>
          <w:sz w:val="28"/>
          <w:szCs w:val="28"/>
          <w:lang w:val="uk-UA"/>
        </w:rPr>
        <w:t>ого ремонту туалетів в ЗНЗ № 20</w:t>
      </w:r>
      <w:r w:rsidR="00DD3A87" w:rsidRPr="00DD3A87">
        <w:rPr>
          <w:sz w:val="28"/>
          <w:szCs w:val="28"/>
          <w:lang w:val="uk-UA"/>
        </w:rPr>
        <w:t>;</w:t>
      </w:r>
    </w:p>
    <w:p w:rsidR="00DD3A87" w:rsidRPr="00DD3A87" w:rsidRDefault="00C45D75" w:rsidP="00D74F97">
      <w:pPr>
        <w:widowControl w:val="0"/>
        <w:shd w:val="clear" w:color="auto" w:fill="FFFFFF"/>
        <w:ind w:right="-23" w:firstLine="851"/>
        <w:jc w:val="both"/>
        <w:rPr>
          <w:sz w:val="28"/>
          <w:szCs w:val="28"/>
          <w:lang w:val="uk-UA"/>
        </w:rPr>
      </w:pPr>
      <w:r>
        <w:rPr>
          <w:sz w:val="28"/>
          <w:szCs w:val="28"/>
          <w:lang w:val="uk-UA"/>
        </w:rPr>
        <w:t xml:space="preserve">- </w:t>
      </w:r>
      <w:r w:rsidR="00DD3A87" w:rsidRPr="00DD3A87">
        <w:rPr>
          <w:sz w:val="28"/>
          <w:szCs w:val="28"/>
          <w:lang w:val="uk-UA"/>
        </w:rPr>
        <w:t>з капітального ремонту санвузлів двох групових приміщень в дошкільних закладах № 38 та</w:t>
      </w:r>
      <w:r>
        <w:rPr>
          <w:sz w:val="28"/>
          <w:szCs w:val="28"/>
          <w:lang w:val="uk-UA"/>
        </w:rPr>
        <w:t xml:space="preserve"> </w:t>
      </w:r>
      <w:r w:rsidR="00DD3A87" w:rsidRPr="00DD3A87">
        <w:rPr>
          <w:sz w:val="28"/>
          <w:szCs w:val="28"/>
          <w:lang w:val="uk-UA"/>
        </w:rPr>
        <w:t>№ 36, а також капремонт двох групових приміщень із заміною каналізаці</w:t>
      </w:r>
      <w:r>
        <w:rPr>
          <w:sz w:val="28"/>
          <w:szCs w:val="28"/>
          <w:lang w:val="uk-UA"/>
        </w:rPr>
        <w:t xml:space="preserve">йних мереж до перших колодязів </w:t>
      </w:r>
      <w:r w:rsidR="00DD3A87" w:rsidRPr="00DD3A87">
        <w:rPr>
          <w:sz w:val="28"/>
          <w:szCs w:val="28"/>
          <w:lang w:val="uk-UA"/>
        </w:rPr>
        <w:t>в дошкільному закладі № 10 та № 52</w:t>
      </w:r>
      <w:r>
        <w:rPr>
          <w:sz w:val="28"/>
          <w:szCs w:val="28"/>
          <w:lang w:val="uk-UA"/>
        </w:rPr>
        <w:t>;</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 з капітального ремонту будівлі спеціалізованої загальноосвітньої школи № 1 з поглибленим вивченням іноземних мов</w:t>
      </w:r>
      <w:r w:rsidR="00C45D75">
        <w:rPr>
          <w:sz w:val="28"/>
          <w:szCs w:val="28"/>
          <w:lang w:val="uk-UA"/>
        </w:rPr>
        <w:t>;</w:t>
      </w:r>
    </w:p>
    <w:p w:rsidR="00DD3A87" w:rsidRPr="00DD3A87" w:rsidRDefault="00C45D75" w:rsidP="00D74F97">
      <w:pPr>
        <w:widowControl w:val="0"/>
        <w:shd w:val="clear" w:color="auto" w:fill="FFFFFF"/>
        <w:ind w:right="-23" w:firstLine="851"/>
        <w:jc w:val="both"/>
        <w:rPr>
          <w:sz w:val="28"/>
          <w:szCs w:val="28"/>
          <w:lang w:val="uk-UA"/>
        </w:rPr>
      </w:pPr>
      <w:r>
        <w:rPr>
          <w:sz w:val="28"/>
          <w:szCs w:val="28"/>
          <w:lang w:val="uk-UA"/>
        </w:rPr>
        <w:t xml:space="preserve">- з </w:t>
      </w:r>
      <w:r w:rsidR="00DD3A87" w:rsidRPr="00DD3A87">
        <w:rPr>
          <w:sz w:val="28"/>
          <w:szCs w:val="28"/>
          <w:lang w:val="uk-UA"/>
        </w:rPr>
        <w:t>капітального ремонту буд</w:t>
      </w:r>
      <w:r>
        <w:rPr>
          <w:sz w:val="28"/>
          <w:szCs w:val="28"/>
          <w:lang w:val="uk-UA"/>
        </w:rPr>
        <w:t xml:space="preserve">івлі загальноосвітньої школи </w:t>
      </w:r>
      <w:r w:rsidR="00DD3A87" w:rsidRPr="00DD3A87">
        <w:rPr>
          <w:sz w:val="28"/>
          <w:szCs w:val="28"/>
          <w:lang w:val="uk-UA"/>
        </w:rPr>
        <w:t xml:space="preserve">І-ІІІ ступенів № 3 у рамках виконання Програми </w:t>
      </w:r>
      <w:proofErr w:type="spellStart"/>
      <w:r w:rsidR="00DD3A87" w:rsidRPr="00DD3A87">
        <w:rPr>
          <w:sz w:val="28"/>
          <w:szCs w:val="28"/>
          <w:lang w:val="uk-UA"/>
        </w:rPr>
        <w:t>термомодернізація</w:t>
      </w:r>
      <w:proofErr w:type="spellEnd"/>
      <w:r w:rsidR="00DD3A87" w:rsidRPr="00DD3A87">
        <w:rPr>
          <w:sz w:val="28"/>
          <w:szCs w:val="28"/>
          <w:lang w:val="uk-UA"/>
        </w:rPr>
        <w:t xml:space="preserve"> будівель бюджетних закладів міста Чернігова;</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 xml:space="preserve">- з реконструкції приміщення </w:t>
      </w:r>
      <w:proofErr w:type="spellStart"/>
      <w:r w:rsidRPr="00DD3A87">
        <w:rPr>
          <w:sz w:val="28"/>
          <w:szCs w:val="28"/>
          <w:lang w:val="uk-UA"/>
        </w:rPr>
        <w:t>венткамери</w:t>
      </w:r>
      <w:proofErr w:type="spellEnd"/>
      <w:r w:rsidRPr="00DD3A87">
        <w:rPr>
          <w:sz w:val="28"/>
          <w:szCs w:val="28"/>
          <w:lang w:val="uk-UA"/>
        </w:rPr>
        <w:t xml:space="preserve"> під приймальне відділе</w:t>
      </w:r>
      <w:r w:rsidR="004A30CF">
        <w:rPr>
          <w:sz w:val="28"/>
          <w:szCs w:val="28"/>
          <w:lang w:val="uk-UA"/>
        </w:rPr>
        <w:t xml:space="preserve">ння харчоблоку з облаштуванням </w:t>
      </w:r>
      <w:r w:rsidRPr="00DD3A87">
        <w:rPr>
          <w:sz w:val="28"/>
          <w:szCs w:val="28"/>
          <w:lang w:val="uk-UA"/>
        </w:rPr>
        <w:t>прилеглої території ЗОШ № 3</w:t>
      </w:r>
      <w:r w:rsidR="004A30CF">
        <w:rPr>
          <w:sz w:val="28"/>
          <w:szCs w:val="28"/>
          <w:lang w:val="uk-UA"/>
        </w:rPr>
        <w:t>;</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  капітального ремо</w:t>
      </w:r>
      <w:r w:rsidR="004A30CF">
        <w:rPr>
          <w:sz w:val="28"/>
          <w:szCs w:val="28"/>
          <w:lang w:val="uk-UA"/>
        </w:rPr>
        <w:t>нту приміщення басейну ДНЗ № 77;</w:t>
      </w:r>
      <w:r w:rsidRPr="00DD3A87">
        <w:rPr>
          <w:sz w:val="28"/>
          <w:szCs w:val="28"/>
          <w:lang w:val="uk-UA"/>
        </w:rPr>
        <w:t xml:space="preserve"> </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 з капітального ремонту басейн</w:t>
      </w:r>
      <w:r w:rsidR="004A30CF">
        <w:rPr>
          <w:sz w:val="28"/>
          <w:szCs w:val="28"/>
          <w:lang w:val="uk-UA"/>
        </w:rPr>
        <w:t>ів</w:t>
      </w:r>
      <w:r w:rsidRPr="00DD3A87">
        <w:rPr>
          <w:sz w:val="28"/>
          <w:szCs w:val="28"/>
          <w:lang w:val="uk-UA"/>
        </w:rPr>
        <w:t xml:space="preserve"> загальноосвітньої школи І-ІІІ ступенів № 19</w:t>
      </w:r>
      <w:r w:rsidR="004A30CF">
        <w:rPr>
          <w:sz w:val="28"/>
          <w:szCs w:val="28"/>
          <w:lang w:val="uk-UA"/>
        </w:rPr>
        <w:t xml:space="preserve"> та</w:t>
      </w:r>
      <w:r w:rsidRPr="00DD3A87">
        <w:rPr>
          <w:sz w:val="28"/>
          <w:szCs w:val="28"/>
          <w:lang w:val="uk-UA"/>
        </w:rPr>
        <w:t xml:space="preserve"> колегіуму № 11; </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 xml:space="preserve">- з капітального ремонту будівлі колегіуму № 11; </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lastRenderedPageBreak/>
        <w:t xml:space="preserve">- з капітального ремонту </w:t>
      </w:r>
      <w:proofErr w:type="spellStart"/>
      <w:r w:rsidRPr="00DD3A87">
        <w:rPr>
          <w:sz w:val="28"/>
          <w:szCs w:val="28"/>
          <w:lang w:val="uk-UA"/>
        </w:rPr>
        <w:t>ганків</w:t>
      </w:r>
      <w:proofErr w:type="spellEnd"/>
      <w:r w:rsidRPr="00DD3A87">
        <w:rPr>
          <w:sz w:val="28"/>
          <w:szCs w:val="28"/>
          <w:lang w:val="uk-UA"/>
        </w:rPr>
        <w:t xml:space="preserve"> з заміною вхідної групи ЗЗСО № </w:t>
      </w:r>
      <w:r w:rsidR="0053389A">
        <w:rPr>
          <w:sz w:val="28"/>
          <w:szCs w:val="28"/>
          <w:lang w:val="uk-UA"/>
        </w:rPr>
        <w:t>28</w:t>
      </w:r>
      <w:r w:rsidRPr="00DD3A87">
        <w:rPr>
          <w:sz w:val="28"/>
          <w:szCs w:val="28"/>
          <w:lang w:val="uk-UA"/>
        </w:rPr>
        <w:t xml:space="preserve">; </w:t>
      </w:r>
    </w:p>
    <w:p w:rsidR="00DD3A87" w:rsidRPr="00DD3A87" w:rsidRDefault="00DD3A87" w:rsidP="00D74F97">
      <w:pPr>
        <w:widowControl w:val="0"/>
        <w:shd w:val="clear" w:color="auto" w:fill="FFFFFF"/>
        <w:ind w:right="-23" w:firstLine="851"/>
        <w:jc w:val="both"/>
        <w:rPr>
          <w:sz w:val="28"/>
          <w:szCs w:val="28"/>
          <w:lang w:val="uk-UA"/>
        </w:rPr>
      </w:pPr>
      <w:r w:rsidRPr="00DD3A87">
        <w:rPr>
          <w:sz w:val="28"/>
          <w:szCs w:val="28"/>
          <w:lang w:val="uk-UA"/>
        </w:rPr>
        <w:t>У рамках виконання Програми реалізації громадського бюджету (</w:t>
      </w:r>
      <w:proofErr w:type="spellStart"/>
      <w:r w:rsidRPr="00DD3A87">
        <w:rPr>
          <w:sz w:val="28"/>
          <w:szCs w:val="28"/>
          <w:lang w:val="uk-UA"/>
        </w:rPr>
        <w:t>бюджету</w:t>
      </w:r>
      <w:proofErr w:type="spellEnd"/>
      <w:r w:rsidRPr="00DD3A87">
        <w:rPr>
          <w:sz w:val="28"/>
          <w:szCs w:val="28"/>
          <w:lang w:val="uk-UA"/>
        </w:rPr>
        <w:t xml:space="preserve"> участі) у місті Чернігові на 2016-2020 роки, реалізу</w:t>
      </w:r>
      <w:r w:rsidR="00C45D75">
        <w:rPr>
          <w:sz w:val="28"/>
          <w:szCs w:val="28"/>
          <w:lang w:val="uk-UA"/>
        </w:rPr>
        <w:t>ються</w:t>
      </w:r>
      <w:r w:rsidRPr="00DD3A87">
        <w:rPr>
          <w:sz w:val="28"/>
          <w:szCs w:val="28"/>
          <w:lang w:val="uk-UA"/>
        </w:rPr>
        <w:t xml:space="preserve"> </w:t>
      </w:r>
      <w:proofErr w:type="spellStart"/>
      <w:r w:rsidR="003C2B69">
        <w:rPr>
          <w:sz w:val="28"/>
          <w:szCs w:val="28"/>
          <w:lang w:val="uk-UA"/>
        </w:rPr>
        <w:t>проєкт</w:t>
      </w:r>
      <w:r w:rsidRPr="00DD3A87">
        <w:rPr>
          <w:sz w:val="28"/>
          <w:szCs w:val="28"/>
          <w:lang w:val="uk-UA"/>
        </w:rPr>
        <w:t>и</w:t>
      </w:r>
      <w:proofErr w:type="spellEnd"/>
      <w:r w:rsidRPr="00DD3A87">
        <w:rPr>
          <w:sz w:val="28"/>
          <w:szCs w:val="28"/>
          <w:lang w:val="uk-UA"/>
        </w:rPr>
        <w:t xml:space="preserve">: </w:t>
      </w:r>
    </w:p>
    <w:p w:rsidR="00DD3A87" w:rsidRPr="00DD3A87" w:rsidRDefault="00C45D75" w:rsidP="00D74F97">
      <w:pPr>
        <w:widowControl w:val="0"/>
        <w:shd w:val="clear" w:color="auto" w:fill="FFFFFF"/>
        <w:ind w:right="-23" w:firstLine="851"/>
        <w:jc w:val="both"/>
        <w:rPr>
          <w:sz w:val="28"/>
          <w:szCs w:val="28"/>
          <w:lang w:val="uk-UA"/>
        </w:rPr>
      </w:pPr>
      <w:r>
        <w:rPr>
          <w:sz w:val="28"/>
          <w:szCs w:val="28"/>
          <w:lang w:val="uk-UA"/>
        </w:rPr>
        <w:t>-</w:t>
      </w:r>
      <w:r w:rsidR="00DD3A87" w:rsidRPr="00DD3A87">
        <w:rPr>
          <w:sz w:val="28"/>
          <w:szCs w:val="28"/>
          <w:lang w:val="uk-UA"/>
        </w:rPr>
        <w:t xml:space="preserve"> </w:t>
      </w:r>
      <w:r w:rsidR="009E2E6C">
        <w:rPr>
          <w:sz w:val="28"/>
          <w:szCs w:val="28"/>
          <w:lang w:val="uk-UA"/>
        </w:rPr>
        <w:t>«</w:t>
      </w:r>
      <w:r w:rsidR="00DD3A87" w:rsidRPr="00DD3A87">
        <w:rPr>
          <w:sz w:val="28"/>
          <w:szCs w:val="28"/>
          <w:lang w:val="uk-UA"/>
        </w:rPr>
        <w:t>Школа № 20 – комфортна та безпечна для всіх</w:t>
      </w:r>
      <w:r w:rsidR="009E2E6C">
        <w:rPr>
          <w:sz w:val="28"/>
          <w:szCs w:val="28"/>
          <w:lang w:val="uk-UA"/>
        </w:rPr>
        <w:t>»</w:t>
      </w:r>
      <w:r w:rsidR="00DD3A87" w:rsidRPr="00DD3A87">
        <w:rPr>
          <w:sz w:val="28"/>
          <w:szCs w:val="28"/>
          <w:lang w:val="uk-UA"/>
        </w:rPr>
        <w:t xml:space="preserve"> – капітальний ремонт частини території з облаштуванням покриттів </w:t>
      </w:r>
      <w:proofErr w:type="spellStart"/>
      <w:r w:rsidR="00DD3A87" w:rsidRPr="00DD3A87">
        <w:rPr>
          <w:sz w:val="28"/>
          <w:szCs w:val="28"/>
          <w:lang w:val="uk-UA"/>
        </w:rPr>
        <w:t>дрібнорозмірних</w:t>
      </w:r>
      <w:proofErr w:type="spellEnd"/>
      <w:r w:rsidR="00DD3A87" w:rsidRPr="00DD3A87">
        <w:rPr>
          <w:sz w:val="28"/>
          <w:szCs w:val="28"/>
          <w:lang w:val="uk-UA"/>
        </w:rPr>
        <w:t xml:space="preserve"> елементів мощення; </w:t>
      </w:r>
    </w:p>
    <w:p w:rsidR="00DD3A87" w:rsidRPr="00DD3A87" w:rsidRDefault="00004908" w:rsidP="00D74F97">
      <w:pPr>
        <w:widowControl w:val="0"/>
        <w:shd w:val="clear" w:color="auto" w:fill="FFFFFF"/>
        <w:ind w:right="-23" w:firstLine="851"/>
        <w:jc w:val="both"/>
        <w:rPr>
          <w:sz w:val="28"/>
          <w:szCs w:val="28"/>
          <w:lang w:val="uk-UA"/>
        </w:rPr>
      </w:pPr>
      <w:r>
        <w:rPr>
          <w:sz w:val="28"/>
          <w:szCs w:val="28"/>
          <w:lang w:val="uk-UA"/>
        </w:rPr>
        <w:t xml:space="preserve">- </w:t>
      </w:r>
      <w:r w:rsidR="009E2E6C">
        <w:rPr>
          <w:sz w:val="28"/>
          <w:szCs w:val="28"/>
          <w:lang w:val="uk-UA"/>
        </w:rPr>
        <w:t>«</w:t>
      </w:r>
      <w:r w:rsidR="00DD3A87" w:rsidRPr="00DD3A87">
        <w:rPr>
          <w:sz w:val="28"/>
          <w:szCs w:val="28"/>
          <w:lang w:val="uk-UA"/>
        </w:rPr>
        <w:t xml:space="preserve">Створення ландшафтних </w:t>
      </w:r>
      <w:proofErr w:type="spellStart"/>
      <w:r w:rsidR="00DD3A87" w:rsidRPr="00DD3A87">
        <w:rPr>
          <w:sz w:val="28"/>
          <w:szCs w:val="28"/>
          <w:lang w:val="uk-UA"/>
        </w:rPr>
        <w:t>естетзон</w:t>
      </w:r>
      <w:proofErr w:type="spellEnd"/>
      <w:r w:rsidR="00DD3A87" w:rsidRPr="00DD3A87">
        <w:rPr>
          <w:sz w:val="28"/>
          <w:szCs w:val="28"/>
          <w:lang w:val="uk-UA"/>
        </w:rPr>
        <w:t xml:space="preserve"> для безпечного та змістовного дозвілля</w:t>
      </w:r>
      <w:r w:rsidR="009E2E6C">
        <w:rPr>
          <w:sz w:val="28"/>
          <w:szCs w:val="28"/>
          <w:lang w:val="uk-UA"/>
        </w:rPr>
        <w:t>»</w:t>
      </w:r>
      <w:r w:rsidR="00DD3A87" w:rsidRPr="00DD3A87">
        <w:rPr>
          <w:sz w:val="28"/>
          <w:szCs w:val="28"/>
          <w:lang w:val="uk-UA"/>
        </w:rPr>
        <w:t xml:space="preserve"> на території ЗЗСО № 29</w:t>
      </w:r>
      <w:r w:rsidR="005C6BC9">
        <w:rPr>
          <w:sz w:val="28"/>
          <w:szCs w:val="28"/>
          <w:lang w:val="uk-UA"/>
        </w:rPr>
        <w:t xml:space="preserve"> </w:t>
      </w:r>
      <w:r w:rsidR="00DD3A87" w:rsidRPr="00DD3A87">
        <w:rPr>
          <w:sz w:val="28"/>
          <w:szCs w:val="28"/>
          <w:lang w:val="uk-UA"/>
        </w:rPr>
        <w:t>– реконструкція</w:t>
      </w:r>
      <w:r w:rsidR="005F70B8">
        <w:rPr>
          <w:sz w:val="28"/>
          <w:szCs w:val="28"/>
          <w:lang w:val="uk-UA"/>
        </w:rPr>
        <w:t>.</w:t>
      </w:r>
    </w:p>
    <w:p w:rsidR="00DD3A87" w:rsidRDefault="00DD3A87" w:rsidP="00D74F97">
      <w:pPr>
        <w:widowControl w:val="0"/>
        <w:ind w:firstLine="840"/>
        <w:jc w:val="both"/>
        <w:rPr>
          <w:i/>
          <w:sz w:val="28"/>
          <w:szCs w:val="28"/>
          <w:lang w:val="uk-UA"/>
        </w:rPr>
      </w:pPr>
    </w:p>
    <w:p w:rsidR="00736EF0" w:rsidRDefault="00736EF0" w:rsidP="00D74F97">
      <w:pPr>
        <w:widowControl w:val="0"/>
        <w:ind w:firstLine="840"/>
        <w:jc w:val="both"/>
        <w:rPr>
          <w:i/>
          <w:sz w:val="28"/>
          <w:szCs w:val="28"/>
          <w:lang w:val="uk-UA"/>
        </w:rPr>
      </w:pPr>
      <w:r w:rsidRPr="00F86C0C">
        <w:rPr>
          <w:i/>
          <w:sz w:val="28"/>
          <w:szCs w:val="28"/>
          <w:lang w:val="uk-UA"/>
        </w:rPr>
        <w:t xml:space="preserve">3.4. Операційна ціль: створення умов для розвитку потенціалу молоді (активна </w:t>
      </w:r>
      <w:proofErr w:type="spellStart"/>
      <w:r w:rsidRPr="00F86C0C">
        <w:rPr>
          <w:i/>
          <w:sz w:val="28"/>
          <w:szCs w:val="28"/>
          <w:lang w:val="uk-UA"/>
        </w:rPr>
        <w:t>молодь=активна</w:t>
      </w:r>
      <w:proofErr w:type="spellEnd"/>
      <w:r w:rsidRPr="00F86C0C">
        <w:rPr>
          <w:i/>
          <w:sz w:val="28"/>
          <w:szCs w:val="28"/>
          <w:lang w:val="uk-UA"/>
        </w:rPr>
        <w:t xml:space="preserve"> громада</w:t>
      </w:r>
      <w:r w:rsidR="009E2E6C">
        <w:rPr>
          <w:i/>
          <w:sz w:val="28"/>
          <w:szCs w:val="28"/>
          <w:lang w:val="uk-UA"/>
        </w:rPr>
        <w:t>»</w:t>
      </w:r>
      <w:r w:rsidRPr="00F86C0C">
        <w:rPr>
          <w:i/>
          <w:sz w:val="28"/>
          <w:szCs w:val="28"/>
          <w:lang w:val="uk-UA"/>
        </w:rPr>
        <w:t xml:space="preserve">) </w:t>
      </w:r>
      <w:r w:rsidR="009E2E6C">
        <w:rPr>
          <w:i/>
          <w:sz w:val="28"/>
          <w:szCs w:val="28"/>
          <w:lang w:val="uk-UA"/>
        </w:rPr>
        <w:t>«</w:t>
      </w:r>
      <w:proofErr w:type="spellStart"/>
      <w:r w:rsidRPr="00F86C0C">
        <w:rPr>
          <w:i/>
          <w:sz w:val="28"/>
          <w:szCs w:val="28"/>
          <w:lang w:val="uk-UA"/>
        </w:rPr>
        <w:t>YouthCity</w:t>
      </w:r>
      <w:proofErr w:type="spellEnd"/>
      <w:r w:rsidR="009E2E6C">
        <w:rPr>
          <w:i/>
          <w:sz w:val="28"/>
          <w:szCs w:val="28"/>
          <w:lang w:val="uk-UA"/>
        </w:rPr>
        <w:t>»</w:t>
      </w:r>
    </w:p>
    <w:p w:rsidR="00236AA6" w:rsidRPr="0051440E" w:rsidRDefault="00236AA6" w:rsidP="00D74F97">
      <w:pPr>
        <w:pStyle w:val="af9"/>
        <w:widowControl w:val="0"/>
        <w:spacing w:after="0" w:line="240" w:lineRule="auto"/>
        <w:ind w:left="0" w:firstLine="851"/>
        <w:jc w:val="both"/>
        <w:rPr>
          <w:rFonts w:ascii="Times New Roman" w:hAnsi="Times New Roman"/>
          <w:sz w:val="28"/>
          <w:szCs w:val="28"/>
          <w:lang w:val="uk-UA"/>
        </w:rPr>
      </w:pPr>
      <w:r w:rsidRPr="00BB46F2">
        <w:rPr>
          <w:rFonts w:ascii="Times New Roman" w:hAnsi="Times New Roman"/>
          <w:sz w:val="28"/>
          <w:szCs w:val="28"/>
          <w:lang w:val="uk-UA"/>
        </w:rPr>
        <w:t>З початку року віднов</w:t>
      </w:r>
      <w:r>
        <w:rPr>
          <w:rFonts w:ascii="Times New Roman" w:hAnsi="Times New Roman"/>
          <w:sz w:val="28"/>
          <w:szCs w:val="28"/>
          <w:lang w:val="uk-UA"/>
        </w:rPr>
        <w:t>лено</w:t>
      </w:r>
      <w:r w:rsidRPr="00BB46F2">
        <w:rPr>
          <w:rFonts w:ascii="Times New Roman" w:hAnsi="Times New Roman"/>
          <w:sz w:val="28"/>
          <w:szCs w:val="28"/>
          <w:lang w:val="uk-UA"/>
        </w:rPr>
        <w:t xml:space="preserve"> </w:t>
      </w:r>
      <w:r w:rsidR="00DD5974">
        <w:rPr>
          <w:rFonts w:ascii="Times New Roman" w:hAnsi="Times New Roman"/>
          <w:sz w:val="28"/>
          <w:szCs w:val="28"/>
          <w:lang w:val="uk-UA"/>
        </w:rPr>
        <w:t>два</w:t>
      </w:r>
      <w:r w:rsidRPr="00BB46F2">
        <w:rPr>
          <w:rFonts w:ascii="Times New Roman" w:hAnsi="Times New Roman"/>
          <w:sz w:val="28"/>
          <w:szCs w:val="28"/>
          <w:lang w:val="uk-UA"/>
        </w:rPr>
        <w:t xml:space="preserve"> дитячих ігрових майданчик</w:t>
      </w:r>
      <w:r>
        <w:rPr>
          <w:rFonts w:ascii="Times New Roman" w:hAnsi="Times New Roman"/>
          <w:sz w:val="28"/>
          <w:szCs w:val="28"/>
          <w:lang w:val="uk-UA"/>
        </w:rPr>
        <w:t xml:space="preserve">и за адресою вул. Текстильників (зелена зона навпроти буд. № 16) та вул. </w:t>
      </w:r>
      <w:proofErr w:type="spellStart"/>
      <w:r>
        <w:rPr>
          <w:rFonts w:ascii="Times New Roman" w:hAnsi="Times New Roman"/>
          <w:sz w:val="28"/>
          <w:szCs w:val="28"/>
          <w:lang w:val="uk-UA"/>
        </w:rPr>
        <w:t>Рокоссовського</w:t>
      </w:r>
      <w:proofErr w:type="spellEnd"/>
      <w:r>
        <w:rPr>
          <w:rFonts w:ascii="Times New Roman" w:hAnsi="Times New Roman"/>
          <w:sz w:val="28"/>
          <w:szCs w:val="28"/>
          <w:lang w:val="uk-UA"/>
        </w:rPr>
        <w:t>, 14. Ведуться роботи по відновленню спортивного майданчика біля будинків по вул. Незалежності 76, 78, 80</w:t>
      </w:r>
      <w:r w:rsidRPr="00BB46F2">
        <w:rPr>
          <w:rFonts w:ascii="Times New Roman" w:hAnsi="Times New Roman"/>
          <w:sz w:val="28"/>
          <w:szCs w:val="28"/>
          <w:lang w:val="uk-UA"/>
        </w:rPr>
        <w:t>.</w:t>
      </w:r>
    </w:p>
    <w:p w:rsidR="00564A92" w:rsidRDefault="00AC719E" w:rsidP="00D74F97">
      <w:pPr>
        <w:widowControl w:val="0"/>
        <w:tabs>
          <w:tab w:val="left" w:pos="0"/>
        </w:tabs>
        <w:ind w:firstLine="851"/>
        <w:jc w:val="both"/>
        <w:rPr>
          <w:sz w:val="28"/>
          <w:szCs w:val="28"/>
          <w:lang w:val="uk-UA"/>
        </w:rPr>
      </w:pPr>
      <w:r w:rsidRPr="00860F2D">
        <w:rPr>
          <w:sz w:val="28"/>
          <w:szCs w:val="28"/>
          <w:lang w:val="uk-UA"/>
        </w:rPr>
        <w:t xml:space="preserve">Збережено мережу клубів за місцем проживання, відбувається сталий розвиток мережі гуртків, секцій, студій, творчих об’єднань у рамках діяльності комунального закладу </w:t>
      </w:r>
      <w:r w:rsidR="009E2E6C">
        <w:rPr>
          <w:sz w:val="28"/>
          <w:szCs w:val="28"/>
          <w:lang w:val="uk-UA"/>
        </w:rPr>
        <w:t>«</w:t>
      </w:r>
      <w:r w:rsidRPr="00860F2D">
        <w:rPr>
          <w:sz w:val="28"/>
          <w:szCs w:val="28"/>
          <w:lang w:val="uk-UA"/>
        </w:rPr>
        <w:t xml:space="preserve">Позашкільний навчальний заклад </w:t>
      </w:r>
      <w:r w:rsidR="009E2E6C">
        <w:rPr>
          <w:sz w:val="28"/>
          <w:szCs w:val="28"/>
          <w:lang w:val="uk-UA"/>
        </w:rPr>
        <w:t>«</w:t>
      </w:r>
      <w:r w:rsidRPr="00860F2D">
        <w:rPr>
          <w:sz w:val="28"/>
          <w:szCs w:val="28"/>
          <w:lang w:val="uk-UA"/>
        </w:rPr>
        <w:t>Центр роботи з дітьми та молоддю за місцем проживання</w:t>
      </w:r>
      <w:r w:rsidR="009E2E6C">
        <w:rPr>
          <w:sz w:val="28"/>
          <w:szCs w:val="28"/>
          <w:lang w:val="uk-UA"/>
        </w:rPr>
        <w:t>»</w:t>
      </w:r>
      <w:r w:rsidRPr="00860F2D">
        <w:rPr>
          <w:sz w:val="28"/>
          <w:szCs w:val="28"/>
          <w:lang w:val="uk-UA"/>
        </w:rPr>
        <w:t xml:space="preserve">, проводяться започатковані традиційні </w:t>
      </w:r>
      <w:proofErr w:type="spellStart"/>
      <w:r w:rsidRPr="00860F2D">
        <w:rPr>
          <w:sz w:val="28"/>
          <w:szCs w:val="28"/>
          <w:lang w:val="uk-UA"/>
        </w:rPr>
        <w:t>загальноклубні</w:t>
      </w:r>
      <w:proofErr w:type="spellEnd"/>
      <w:r w:rsidRPr="00860F2D">
        <w:rPr>
          <w:sz w:val="28"/>
          <w:szCs w:val="28"/>
          <w:lang w:val="uk-UA"/>
        </w:rPr>
        <w:t xml:space="preserve"> та загальноміські заходи, в яких беруть участь вихованці клубів. Найбільша увага приділялася у зимовий період інтелектуальному розвитку дітей, профілактичним тренінгам та ін.  </w:t>
      </w:r>
    </w:p>
    <w:p w:rsidR="00564A92" w:rsidRDefault="00AC719E" w:rsidP="00D74F97">
      <w:pPr>
        <w:widowControl w:val="0"/>
        <w:tabs>
          <w:tab w:val="left" w:pos="0"/>
        </w:tabs>
        <w:ind w:firstLine="851"/>
        <w:jc w:val="both"/>
        <w:rPr>
          <w:sz w:val="28"/>
          <w:szCs w:val="28"/>
          <w:lang w:val="uk-UA"/>
        </w:rPr>
      </w:pPr>
      <w:r w:rsidRPr="00860F2D">
        <w:rPr>
          <w:sz w:val="28"/>
          <w:szCs w:val="28"/>
          <w:lang w:val="uk-UA"/>
        </w:rPr>
        <w:t xml:space="preserve">Із запровадженням карантину </w:t>
      </w:r>
      <w:r w:rsidR="00564A92" w:rsidRPr="00860F2D">
        <w:rPr>
          <w:sz w:val="28"/>
          <w:szCs w:val="28"/>
          <w:lang w:val="uk-UA"/>
        </w:rPr>
        <w:t>Центр роботи з дітьми та молоддю за місцем проживання</w:t>
      </w:r>
      <w:r w:rsidRPr="00860F2D">
        <w:rPr>
          <w:sz w:val="28"/>
          <w:szCs w:val="28"/>
          <w:lang w:val="uk-UA"/>
        </w:rPr>
        <w:t xml:space="preserve"> перейшов на дистанційну форму роботу, а з 1 червня відновив роботу з урахуванням протиепідемічних обмежень. </w:t>
      </w:r>
      <w:r w:rsidR="00DD5974">
        <w:rPr>
          <w:sz w:val="28"/>
          <w:szCs w:val="28"/>
          <w:lang w:val="uk-UA"/>
        </w:rPr>
        <w:t>З</w:t>
      </w:r>
      <w:r w:rsidRPr="00860F2D">
        <w:rPr>
          <w:sz w:val="28"/>
          <w:szCs w:val="28"/>
          <w:lang w:val="uk-UA"/>
        </w:rPr>
        <w:t xml:space="preserve">а період карантину було проведено 440 дистанційних заходів, якими було охоплено 392 вихованців. </w:t>
      </w:r>
    </w:p>
    <w:p w:rsidR="005F2753" w:rsidRDefault="00DD5974" w:rsidP="00D74F97">
      <w:pPr>
        <w:widowControl w:val="0"/>
        <w:ind w:firstLine="851"/>
        <w:jc w:val="both"/>
        <w:rPr>
          <w:sz w:val="28"/>
          <w:szCs w:val="28"/>
          <w:lang w:val="uk-UA"/>
        </w:rPr>
      </w:pPr>
      <w:r>
        <w:rPr>
          <w:sz w:val="28"/>
          <w:szCs w:val="28"/>
          <w:lang w:val="uk-UA"/>
        </w:rPr>
        <w:t>Проводились</w:t>
      </w:r>
      <w:r w:rsidR="005F2753" w:rsidRPr="005F2753">
        <w:rPr>
          <w:sz w:val="28"/>
          <w:szCs w:val="28"/>
          <w:lang w:val="uk-UA"/>
        </w:rPr>
        <w:t xml:space="preserve"> роботи з капітального ремонту </w:t>
      </w:r>
      <w:r w:rsidR="005F2753">
        <w:rPr>
          <w:sz w:val="28"/>
          <w:szCs w:val="28"/>
          <w:lang w:val="uk-UA"/>
        </w:rPr>
        <w:t xml:space="preserve">клубів </w:t>
      </w:r>
      <w:r w:rsidR="009E2E6C">
        <w:rPr>
          <w:sz w:val="28"/>
          <w:szCs w:val="28"/>
          <w:lang w:val="uk-UA"/>
        </w:rPr>
        <w:t>«</w:t>
      </w:r>
      <w:r w:rsidR="005F2753" w:rsidRPr="005F2753">
        <w:rPr>
          <w:sz w:val="28"/>
          <w:szCs w:val="28"/>
          <w:lang w:val="uk-UA"/>
        </w:rPr>
        <w:t>Інтелект</w:t>
      </w:r>
      <w:r w:rsidR="009E2E6C">
        <w:rPr>
          <w:sz w:val="28"/>
          <w:szCs w:val="28"/>
          <w:lang w:val="uk-UA"/>
        </w:rPr>
        <w:t>»</w:t>
      </w:r>
      <w:r w:rsidR="005F2753">
        <w:rPr>
          <w:sz w:val="28"/>
          <w:szCs w:val="28"/>
          <w:lang w:val="uk-UA"/>
        </w:rPr>
        <w:t xml:space="preserve"> (</w:t>
      </w:r>
      <w:r w:rsidR="005F2753" w:rsidRPr="005F2753">
        <w:rPr>
          <w:sz w:val="28"/>
          <w:szCs w:val="28"/>
          <w:lang w:val="uk-UA"/>
        </w:rPr>
        <w:t xml:space="preserve">вул. </w:t>
      </w:r>
      <w:r w:rsidR="003D5357">
        <w:rPr>
          <w:sz w:val="28"/>
          <w:szCs w:val="28"/>
          <w:lang w:val="uk-UA"/>
        </w:rPr>
        <w:t xml:space="preserve">                 </w:t>
      </w:r>
      <w:r w:rsidR="005F2753" w:rsidRPr="005F2753">
        <w:rPr>
          <w:sz w:val="28"/>
          <w:szCs w:val="28"/>
          <w:lang w:val="uk-UA"/>
        </w:rPr>
        <w:t>І. Мазепи, 12-</w:t>
      </w:r>
      <w:r w:rsidR="005F2753">
        <w:rPr>
          <w:sz w:val="28"/>
          <w:szCs w:val="28"/>
          <w:lang w:val="uk-UA"/>
        </w:rPr>
        <w:t>а),</w:t>
      </w:r>
      <w:r w:rsidR="005F2753" w:rsidRPr="005F2753">
        <w:rPr>
          <w:sz w:val="28"/>
          <w:szCs w:val="28"/>
          <w:lang w:val="uk-UA"/>
        </w:rPr>
        <w:t xml:space="preserve"> </w:t>
      </w:r>
      <w:r w:rsidR="009E2E6C">
        <w:rPr>
          <w:sz w:val="28"/>
          <w:szCs w:val="28"/>
          <w:lang w:val="uk-UA"/>
        </w:rPr>
        <w:t>«</w:t>
      </w:r>
      <w:r w:rsidR="005F2753" w:rsidRPr="005F2753">
        <w:rPr>
          <w:sz w:val="28"/>
          <w:szCs w:val="28"/>
          <w:lang w:val="uk-UA"/>
        </w:rPr>
        <w:t>Десна</w:t>
      </w:r>
      <w:r w:rsidR="009E2E6C">
        <w:rPr>
          <w:sz w:val="28"/>
          <w:szCs w:val="28"/>
          <w:lang w:val="uk-UA"/>
        </w:rPr>
        <w:t>»</w:t>
      </w:r>
      <w:r w:rsidR="005F2753" w:rsidRPr="005F2753">
        <w:rPr>
          <w:sz w:val="28"/>
          <w:szCs w:val="28"/>
          <w:lang w:val="uk-UA"/>
        </w:rPr>
        <w:t xml:space="preserve"> </w:t>
      </w:r>
      <w:r w:rsidR="005F2753">
        <w:rPr>
          <w:sz w:val="28"/>
          <w:szCs w:val="28"/>
          <w:lang w:val="uk-UA"/>
        </w:rPr>
        <w:t>(</w:t>
      </w:r>
      <w:r w:rsidR="005F2753" w:rsidRPr="005F2753">
        <w:rPr>
          <w:sz w:val="28"/>
          <w:szCs w:val="28"/>
          <w:lang w:val="uk-UA"/>
        </w:rPr>
        <w:t>вул. П’ятницька, 49</w:t>
      </w:r>
      <w:r w:rsidR="005F2753">
        <w:rPr>
          <w:sz w:val="28"/>
          <w:szCs w:val="28"/>
          <w:lang w:val="uk-UA"/>
        </w:rPr>
        <w:t>) та</w:t>
      </w:r>
      <w:r w:rsidR="005F2753" w:rsidRPr="005F2753">
        <w:rPr>
          <w:sz w:val="28"/>
          <w:szCs w:val="28"/>
          <w:lang w:val="uk-UA"/>
        </w:rPr>
        <w:t xml:space="preserve"> вхідної групи </w:t>
      </w:r>
      <w:r w:rsidR="005F2753">
        <w:rPr>
          <w:sz w:val="28"/>
          <w:szCs w:val="28"/>
          <w:lang w:val="uk-UA"/>
        </w:rPr>
        <w:t>клубу</w:t>
      </w:r>
      <w:r w:rsidR="005F2753" w:rsidRPr="005F2753">
        <w:rPr>
          <w:sz w:val="28"/>
          <w:szCs w:val="28"/>
          <w:lang w:val="uk-UA"/>
        </w:rPr>
        <w:t xml:space="preserve"> </w:t>
      </w:r>
      <w:r w:rsidR="009E2E6C">
        <w:rPr>
          <w:sz w:val="28"/>
          <w:szCs w:val="28"/>
          <w:lang w:val="uk-UA"/>
        </w:rPr>
        <w:t>«</w:t>
      </w:r>
      <w:r w:rsidR="005F2753" w:rsidRPr="005F2753">
        <w:rPr>
          <w:sz w:val="28"/>
          <w:szCs w:val="28"/>
          <w:lang w:val="uk-UA"/>
        </w:rPr>
        <w:t>Юніор</w:t>
      </w:r>
      <w:r w:rsidR="009E2E6C">
        <w:rPr>
          <w:sz w:val="28"/>
          <w:szCs w:val="28"/>
          <w:lang w:val="uk-UA"/>
        </w:rPr>
        <w:t>»</w:t>
      </w:r>
      <w:r w:rsidR="005F2753" w:rsidRPr="005F2753">
        <w:rPr>
          <w:sz w:val="28"/>
          <w:szCs w:val="28"/>
          <w:lang w:val="uk-UA"/>
        </w:rPr>
        <w:t xml:space="preserve"> </w:t>
      </w:r>
      <w:r w:rsidR="005F2753">
        <w:rPr>
          <w:sz w:val="28"/>
          <w:szCs w:val="28"/>
          <w:lang w:val="uk-UA"/>
        </w:rPr>
        <w:t>(</w:t>
      </w:r>
      <w:r w:rsidR="005F2753" w:rsidRPr="005F2753">
        <w:rPr>
          <w:sz w:val="28"/>
          <w:szCs w:val="28"/>
          <w:lang w:val="uk-UA"/>
        </w:rPr>
        <w:t>ву</w:t>
      </w:r>
      <w:r w:rsidR="005F2753">
        <w:rPr>
          <w:sz w:val="28"/>
          <w:szCs w:val="28"/>
          <w:lang w:val="uk-UA"/>
        </w:rPr>
        <w:t xml:space="preserve">л. Нафтовиків, 1) </w:t>
      </w:r>
      <w:r w:rsidR="005F2753" w:rsidRPr="005F2753">
        <w:rPr>
          <w:sz w:val="28"/>
          <w:szCs w:val="28"/>
          <w:lang w:val="uk-UA"/>
        </w:rPr>
        <w:t xml:space="preserve">КЗ </w:t>
      </w:r>
      <w:r w:rsidR="009E2E6C">
        <w:rPr>
          <w:sz w:val="28"/>
          <w:szCs w:val="28"/>
          <w:lang w:val="uk-UA"/>
        </w:rPr>
        <w:t>«</w:t>
      </w:r>
      <w:r w:rsidR="005F2753" w:rsidRPr="005F2753">
        <w:rPr>
          <w:sz w:val="28"/>
          <w:szCs w:val="28"/>
          <w:lang w:val="uk-UA"/>
        </w:rPr>
        <w:t xml:space="preserve">ПНЗ </w:t>
      </w:r>
      <w:r w:rsidR="009E2E6C">
        <w:rPr>
          <w:sz w:val="28"/>
          <w:szCs w:val="28"/>
          <w:lang w:val="uk-UA"/>
        </w:rPr>
        <w:t>«</w:t>
      </w:r>
      <w:r w:rsidR="005F2753" w:rsidRPr="005F2753">
        <w:rPr>
          <w:sz w:val="28"/>
          <w:szCs w:val="28"/>
          <w:lang w:val="uk-UA"/>
        </w:rPr>
        <w:t>Центр роботи з дітьми та молоддю за місцем проживання</w:t>
      </w:r>
      <w:r w:rsidR="009E2E6C">
        <w:rPr>
          <w:sz w:val="28"/>
          <w:szCs w:val="28"/>
          <w:lang w:val="uk-UA"/>
        </w:rPr>
        <w:t>»</w:t>
      </w:r>
      <w:r w:rsidR="005F2753" w:rsidRPr="005F2753">
        <w:rPr>
          <w:sz w:val="28"/>
          <w:szCs w:val="28"/>
          <w:lang w:val="uk-UA"/>
        </w:rPr>
        <w:t xml:space="preserve"> міської ради</w:t>
      </w:r>
      <w:r w:rsidR="005F2753">
        <w:rPr>
          <w:sz w:val="28"/>
          <w:szCs w:val="28"/>
          <w:lang w:val="uk-UA"/>
        </w:rPr>
        <w:t>.</w:t>
      </w:r>
    </w:p>
    <w:p w:rsidR="003D5357" w:rsidRPr="003D5357" w:rsidRDefault="003D5357" w:rsidP="00D74F97">
      <w:pPr>
        <w:widowControl w:val="0"/>
        <w:tabs>
          <w:tab w:val="left" w:pos="0"/>
        </w:tabs>
        <w:ind w:firstLine="851"/>
        <w:jc w:val="both"/>
        <w:rPr>
          <w:sz w:val="28"/>
          <w:szCs w:val="28"/>
          <w:lang w:val="uk-UA"/>
        </w:rPr>
      </w:pPr>
      <w:r w:rsidRPr="003D5357">
        <w:rPr>
          <w:sz w:val="28"/>
          <w:szCs w:val="28"/>
          <w:lang w:val="uk-UA"/>
        </w:rPr>
        <w:t>Продовжу</w:t>
      </w:r>
      <w:r w:rsidR="0053389A">
        <w:rPr>
          <w:sz w:val="28"/>
          <w:szCs w:val="28"/>
          <w:lang w:val="uk-UA"/>
        </w:rPr>
        <w:t>ю</w:t>
      </w:r>
      <w:r w:rsidRPr="003D5357">
        <w:rPr>
          <w:sz w:val="28"/>
          <w:szCs w:val="28"/>
          <w:lang w:val="uk-UA"/>
        </w:rPr>
        <w:t>ться роботи:</w:t>
      </w:r>
    </w:p>
    <w:p w:rsidR="003D5357" w:rsidRPr="003D5357" w:rsidRDefault="003D5357" w:rsidP="00D74F97">
      <w:pPr>
        <w:widowControl w:val="0"/>
        <w:tabs>
          <w:tab w:val="left" w:pos="0"/>
        </w:tabs>
        <w:ind w:firstLine="851"/>
        <w:jc w:val="both"/>
        <w:rPr>
          <w:sz w:val="28"/>
          <w:szCs w:val="28"/>
          <w:lang w:val="uk-UA"/>
        </w:rPr>
      </w:pPr>
      <w:r>
        <w:rPr>
          <w:sz w:val="28"/>
          <w:szCs w:val="28"/>
          <w:lang w:val="uk-UA"/>
        </w:rPr>
        <w:t xml:space="preserve">- </w:t>
      </w:r>
      <w:r w:rsidRPr="003D5357">
        <w:rPr>
          <w:sz w:val="28"/>
          <w:szCs w:val="28"/>
          <w:lang w:val="uk-UA"/>
        </w:rPr>
        <w:t xml:space="preserve">з капітального ремонту будівлі КП </w:t>
      </w:r>
      <w:r w:rsidR="009E2E6C">
        <w:rPr>
          <w:sz w:val="28"/>
          <w:szCs w:val="28"/>
          <w:lang w:val="uk-UA"/>
        </w:rPr>
        <w:t>«</w:t>
      </w:r>
      <w:r w:rsidRPr="003D5357">
        <w:rPr>
          <w:sz w:val="28"/>
          <w:szCs w:val="28"/>
          <w:lang w:val="uk-UA"/>
        </w:rPr>
        <w:t>Міський Палац культури</w:t>
      </w:r>
      <w:r w:rsidR="009E2E6C">
        <w:rPr>
          <w:sz w:val="28"/>
          <w:szCs w:val="28"/>
          <w:lang w:val="uk-UA"/>
        </w:rPr>
        <w:t>»</w:t>
      </w:r>
      <w:r w:rsidRPr="003D5357">
        <w:rPr>
          <w:sz w:val="28"/>
          <w:szCs w:val="28"/>
          <w:lang w:val="uk-UA"/>
        </w:rPr>
        <w:t xml:space="preserve"> </w:t>
      </w:r>
      <w:r>
        <w:rPr>
          <w:sz w:val="28"/>
          <w:szCs w:val="28"/>
          <w:lang w:val="uk-UA"/>
        </w:rPr>
        <w:t>(к</w:t>
      </w:r>
      <w:r w:rsidRPr="003D5357">
        <w:rPr>
          <w:sz w:val="28"/>
          <w:szCs w:val="28"/>
          <w:lang w:val="uk-UA"/>
        </w:rPr>
        <w:t xml:space="preserve">омплексна </w:t>
      </w:r>
      <w:proofErr w:type="spellStart"/>
      <w:r w:rsidRPr="003D5357">
        <w:rPr>
          <w:sz w:val="28"/>
          <w:szCs w:val="28"/>
          <w:lang w:val="uk-UA"/>
        </w:rPr>
        <w:t>термомодернізація</w:t>
      </w:r>
      <w:proofErr w:type="spellEnd"/>
      <w:r w:rsidRPr="003D5357">
        <w:rPr>
          <w:sz w:val="28"/>
          <w:szCs w:val="28"/>
          <w:lang w:val="uk-UA"/>
        </w:rPr>
        <w:t xml:space="preserve"> будівлі</w:t>
      </w:r>
      <w:r>
        <w:rPr>
          <w:sz w:val="28"/>
          <w:szCs w:val="28"/>
          <w:lang w:val="uk-UA"/>
        </w:rPr>
        <w:t xml:space="preserve">) та </w:t>
      </w:r>
      <w:r w:rsidRPr="003D5357">
        <w:rPr>
          <w:sz w:val="28"/>
          <w:szCs w:val="28"/>
          <w:lang w:val="uk-UA"/>
        </w:rPr>
        <w:t>ландшафтної реконструкції  прилеглої території</w:t>
      </w:r>
      <w:r>
        <w:rPr>
          <w:sz w:val="28"/>
          <w:szCs w:val="28"/>
          <w:lang w:val="uk-UA"/>
        </w:rPr>
        <w:t>;</w:t>
      </w:r>
      <w:r w:rsidRPr="003D5357">
        <w:rPr>
          <w:sz w:val="28"/>
          <w:szCs w:val="28"/>
          <w:lang w:val="uk-UA"/>
        </w:rPr>
        <w:t xml:space="preserve">  </w:t>
      </w:r>
    </w:p>
    <w:p w:rsidR="003D5357" w:rsidRPr="003D5357" w:rsidRDefault="003D5357" w:rsidP="00D74F97">
      <w:pPr>
        <w:widowControl w:val="0"/>
        <w:tabs>
          <w:tab w:val="left" w:pos="0"/>
        </w:tabs>
        <w:ind w:firstLine="851"/>
        <w:jc w:val="both"/>
        <w:rPr>
          <w:sz w:val="28"/>
          <w:szCs w:val="28"/>
          <w:lang w:val="uk-UA"/>
        </w:rPr>
      </w:pPr>
      <w:r w:rsidRPr="003D5357">
        <w:rPr>
          <w:sz w:val="28"/>
          <w:szCs w:val="28"/>
          <w:lang w:val="uk-UA"/>
        </w:rPr>
        <w:t>- з будівництва прибудови до музичної школ</w:t>
      </w:r>
      <w:r>
        <w:rPr>
          <w:sz w:val="28"/>
          <w:szCs w:val="28"/>
          <w:lang w:val="uk-UA"/>
        </w:rPr>
        <w:t xml:space="preserve">и № 1 імені С. В. </w:t>
      </w:r>
      <w:proofErr w:type="spellStart"/>
      <w:r>
        <w:rPr>
          <w:sz w:val="28"/>
          <w:szCs w:val="28"/>
          <w:lang w:val="uk-UA"/>
        </w:rPr>
        <w:t>Вільконського</w:t>
      </w:r>
      <w:proofErr w:type="spellEnd"/>
      <w:r>
        <w:rPr>
          <w:sz w:val="28"/>
          <w:szCs w:val="28"/>
          <w:lang w:val="uk-UA"/>
        </w:rPr>
        <w:t>.</w:t>
      </w:r>
    </w:p>
    <w:p w:rsidR="003D5357" w:rsidRDefault="003D5357" w:rsidP="00D74F97">
      <w:pPr>
        <w:widowControl w:val="0"/>
        <w:ind w:firstLine="851"/>
        <w:jc w:val="both"/>
        <w:rPr>
          <w:sz w:val="28"/>
          <w:szCs w:val="28"/>
          <w:lang w:val="uk-UA"/>
        </w:rPr>
      </w:pPr>
    </w:p>
    <w:p w:rsidR="00B642A3" w:rsidRPr="007530D5" w:rsidRDefault="00B642A3" w:rsidP="00D74F97">
      <w:pPr>
        <w:widowControl w:val="0"/>
        <w:ind w:firstLine="709"/>
        <w:jc w:val="center"/>
        <w:rPr>
          <w:sz w:val="28"/>
          <w:szCs w:val="28"/>
          <w:lang w:val="uk-UA"/>
        </w:rPr>
      </w:pPr>
      <w:r w:rsidRPr="007530D5">
        <w:rPr>
          <w:sz w:val="28"/>
          <w:szCs w:val="28"/>
          <w:lang w:val="uk-UA"/>
        </w:rPr>
        <w:t xml:space="preserve">СТРАТЕГІЧНА ЦІЛЬ № 4 </w:t>
      </w:r>
      <w:r w:rsidR="009E2E6C">
        <w:rPr>
          <w:sz w:val="28"/>
          <w:szCs w:val="28"/>
          <w:lang w:val="uk-UA"/>
        </w:rPr>
        <w:t>«</w:t>
      </w:r>
      <w:r w:rsidRPr="007530D5">
        <w:rPr>
          <w:sz w:val="28"/>
          <w:szCs w:val="28"/>
          <w:lang w:val="uk-UA"/>
        </w:rPr>
        <w:t>РОЗВИТОК ТУРИЗМУ “ЧЕРНІГІВ – ТУРИСТИЧНЕ МІСТО”</w:t>
      </w:r>
      <w:r w:rsidR="009E2E6C">
        <w:rPr>
          <w:sz w:val="28"/>
          <w:szCs w:val="28"/>
          <w:lang w:val="uk-UA"/>
        </w:rPr>
        <w:t>«</w:t>
      </w:r>
    </w:p>
    <w:p w:rsidR="00736EF0" w:rsidRPr="001B60F6" w:rsidRDefault="00736EF0" w:rsidP="00D74F97">
      <w:pPr>
        <w:widowControl w:val="0"/>
        <w:ind w:firstLine="851"/>
        <w:jc w:val="both"/>
        <w:rPr>
          <w:i/>
          <w:sz w:val="28"/>
          <w:szCs w:val="28"/>
          <w:lang w:val="uk-UA"/>
        </w:rPr>
      </w:pPr>
      <w:r w:rsidRPr="001B60F6">
        <w:rPr>
          <w:i/>
          <w:sz w:val="28"/>
          <w:szCs w:val="28"/>
          <w:lang w:val="uk-UA"/>
        </w:rPr>
        <w:t xml:space="preserve">4.1. Операційна ціль: створення умов для збільшення кількості платоспроможних туристів (Новий </w:t>
      </w:r>
      <w:proofErr w:type="spellStart"/>
      <w:r w:rsidRPr="001B60F6">
        <w:rPr>
          <w:i/>
          <w:sz w:val="28"/>
          <w:szCs w:val="28"/>
          <w:lang w:val="uk-UA"/>
        </w:rPr>
        <w:t>турист=економічний</w:t>
      </w:r>
      <w:proofErr w:type="spellEnd"/>
      <w:r w:rsidRPr="001B60F6">
        <w:rPr>
          <w:i/>
          <w:sz w:val="28"/>
          <w:szCs w:val="28"/>
          <w:lang w:val="uk-UA"/>
        </w:rPr>
        <w:t xml:space="preserve"> розвиток міста). </w:t>
      </w:r>
      <w:r w:rsidR="009E2E6C">
        <w:rPr>
          <w:i/>
          <w:sz w:val="28"/>
          <w:szCs w:val="28"/>
          <w:lang w:val="uk-UA"/>
        </w:rPr>
        <w:t>«</w:t>
      </w:r>
      <w:proofErr w:type="spellStart"/>
      <w:r w:rsidRPr="001B60F6">
        <w:rPr>
          <w:i/>
          <w:sz w:val="28"/>
          <w:szCs w:val="28"/>
          <w:lang w:val="uk-UA"/>
        </w:rPr>
        <w:t>Tourist</w:t>
      </w:r>
      <w:proofErr w:type="spellEnd"/>
      <w:r w:rsidRPr="001B60F6">
        <w:rPr>
          <w:i/>
          <w:sz w:val="28"/>
          <w:szCs w:val="28"/>
          <w:lang w:val="uk-UA"/>
        </w:rPr>
        <w:t xml:space="preserve"> </w:t>
      </w:r>
      <w:proofErr w:type="spellStart"/>
      <w:r w:rsidRPr="001B60F6">
        <w:rPr>
          <w:i/>
          <w:sz w:val="28"/>
          <w:szCs w:val="28"/>
          <w:lang w:val="uk-UA"/>
        </w:rPr>
        <w:t>City</w:t>
      </w:r>
      <w:proofErr w:type="spellEnd"/>
      <w:r w:rsidR="009E2E6C">
        <w:rPr>
          <w:i/>
          <w:sz w:val="28"/>
          <w:szCs w:val="28"/>
          <w:lang w:val="uk-UA"/>
        </w:rPr>
        <w:t>»</w:t>
      </w:r>
    </w:p>
    <w:p w:rsidR="008A22D2" w:rsidRPr="00B03295" w:rsidRDefault="008A22D2" w:rsidP="00D74F97">
      <w:pPr>
        <w:widowControl w:val="0"/>
        <w:tabs>
          <w:tab w:val="left" w:pos="540"/>
          <w:tab w:val="num" w:pos="1800"/>
          <w:tab w:val="num" w:pos="2730"/>
        </w:tabs>
        <w:ind w:right="-23" w:firstLine="709"/>
        <w:jc w:val="both"/>
        <w:rPr>
          <w:sz w:val="28"/>
          <w:szCs w:val="28"/>
          <w:lang w:val="uk-UA"/>
        </w:rPr>
      </w:pPr>
      <w:r w:rsidRPr="00B03295">
        <w:rPr>
          <w:sz w:val="28"/>
          <w:szCs w:val="28"/>
          <w:lang w:val="uk-UA"/>
        </w:rPr>
        <w:t xml:space="preserve">У січні 2020 року проведено </w:t>
      </w:r>
      <w:proofErr w:type="spellStart"/>
      <w:r w:rsidRPr="00B03295">
        <w:rPr>
          <w:sz w:val="28"/>
          <w:szCs w:val="28"/>
          <w:lang w:val="uk-UA"/>
        </w:rPr>
        <w:t>ІІІ-й</w:t>
      </w:r>
      <w:proofErr w:type="spellEnd"/>
      <w:r w:rsidRPr="00B03295">
        <w:rPr>
          <w:sz w:val="28"/>
          <w:szCs w:val="28"/>
          <w:lang w:val="uk-UA"/>
        </w:rPr>
        <w:t xml:space="preserve"> Фестиваль хорових колективів </w:t>
      </w:r>
      <w:r w:rsidR="009E2E6C">
        <w:rPr>
          <w:sz w:val="28"/>
          <w:szCs w:val="28"/>
          <w:lang w:val="uk-UA"/>
        </w:rPr>
        <w:t>«</w:t>
      </w:r>
      <w:r w:rsidRPr="00B03295">
        <w:rPr>
          <w:sz w:val="28"/>
          <w:szCs w:val="28"/>
          <w:lang w:val="uk-UA"/>
        </w:rPr>
        <w:t>СВЯТОСПІВ</w:t>
      </w:r>
      <w:r w:rsidR="009E2E6C">
        <w:rPr>
          <w:sz w:val="28"/>
          <w:szCs w:val="28"/>
          <w:lang w:val="uk-UA"/>
        </w:rPr>
        <w:t>»</w:t>
      </w:r>
      <w:r w:rsidR="00DA7D65">
        <w:rPr>
          <w:sz w:val="28"/>
          <w:szCs w:val="28"/>
          <w:lang w:val="uk-UA"/>
        </w:rPr>
        <w:t>,</w:t>
      </w:r>
      <w:r w:rsidRPr="00B03295">
        <w:rPr>
          <w:sz w:val="28"/>
          <w:szCs w:val="28"/>
          <w:lang w:val="uk-UA"/>
        </w:rPr>
        <w:t xml:space="preserve"> третій відкритий Чернігівський міський фестиваль вертепів та </w:t>
      </w:r>
      <w:r w:rsidRPr="00B03295">
        <w:rPr>
          <w:sz w:val="28"/>
          <w:szCs w:val="28"/>
          <w:lang w:val="uk-UA"/>
        </w:rPr>
        <w:lastRenderedPageBreak/>
        <w:t xml:space="preserve">фольклорних колективів </w:t>
      </w:r>
      <w:r w:rsidR="009E2E6C">
        <w:rPr>
          <w:sz w:val="28"/>
          <w:szCs w:val="28"/>
          <w:lang w:val="uk-UA"/>
        </w:rPr>
        <w:t>«</w:t>
      </w:r>
      <w:r w:rsidRPr="00B03295">
        <w:rPr>
          <w:sz w:val="28"/>
          <w:szCs w:val="28"/>
          <w:lang w:val="uk-UA"/>
        </w:rPr>
        <w:t xml:space="preserve">Христос </w:t>
      </w:r>
      <w:proofErr w:type="spellStart"/>
      <w:r w:rsidRPr="00B03295">
        <w:rPr>
          <w:sz w:val="28"/>
          <w:szCs w:val="28"/>
          <w:lang w:val="uk-UA"/>
        </w:rPr>
        <w:t>рождається</w:t>
      </w:r>
      <w:proofErr w:type="spellEnd"/>
      <w:r w:rsidRPr="00B03295">
        <w:rPr>
          <w:sz w:val="28"/>
          <w:szCs w:val="28"/>
          <w:lang w:val="uk-UA"/>
        </w:rPr>
        <w:t xml:space="preserve">! </w:t>
      </w:r>
      <w:proofErr w:type="spellStart"/>
      <w:r w:rsidRPr="00B03295">
        <w:rPr>
          <w:sz w:val="28"/>
          <w:szCs w:val="28"/>
          <w:lang w:val="uk-UA"/>
        </w:rPr>
        <w:t>Славімо</w:t>
      </w:r>
      <w:proofErr w:type="spellEnd"/>
      <w:r w:rsidRPr="00B03295">
        <w:rPr>
          <w:sz w:val="28"/>
          <w:szCs w:val="28"/>
          <w:lang w:val="uk-UA"/>
        </w:rPr>
        <w:t xml:space="preserve"> його!</w:t>
      </w:r>
      <w:r w:rsidR="009E2E6C">
        <w:rPr>
          <w:sz w:val="28"/>
          <w:szCs w:val="28"/>
          <w:lang w:val="uk-UA"/>
        </w:rPr>
        <w:t>»</w:t>
      </w:r>
      <w:r w:rsidRPr="00B03295">
        <w:rPr>
          <w:sz w:val="28"/>
          <w:szCs w:val="28"/>
          <w:lang w:val="uk-UA"/>
        </w:rPr>
        <w:t xml:space="preserve">, Фестиваль </w:t>
      </w:r>
      <w:r w:rsidR="009E2E6C">
        <w:rPr>
          <w:sz w:val="28"/>
          <w:szCs w:val="28"/>
          <w:lang w:val="uk-UA"/>
        </w:rPr>
        <w:t>«</w:t>
      </w:r>
      <w:r w:rsidRPr="00B03295">
        <w:rPr>
          <w:sz w:val="28"/>
          <w:szCs w:val="28"/>
          <w:lang w:val="uk-UA"/>
        </w:rPr>
        <w:t>Там де Коза ходить – там жито родить!</w:t>
      </w:r>
      <w:r w:rsidR="009E2E6C">
        <w:rPr>
          <w:sz w:val="28"/>
          <w:szCs w:val="28"/>
          <w:lang w:val="uk-UA"/>
        </w:rPr>
        <w:t>»</w:t>
      </w:r>
      <w:r w:rsidRPr="00B03295">
        <w:rPr>
          <w:sz w:val="28"/>
          <w:szCs w:val="28"/>
          <w:lang w:val="uk-UA"/>
        </w:rPr>
        <w:t xml:space="preserve"> у рамках </w:t>
      </w:r>
      <w:proofErr w:type="spellStart"/>
      <w:r w:rsidRPr="00B03295">
        <w:rPr>
          <w:sz w:val="28"/>
          <w:szCs w:val="28"/>
          <w:lang w:val="uk-UA"/>
        </w:rPr>
        <w:t>проєкту</w:t>
      </w:r>
      <w:proofErr w:type="spellEnd"/>
      <w:r w:rsidRPr="00B03295">
        <w:rPr>
          <w:sz w:val="28"/>
          <w:szCs w:val="28"/>
          <w:lang w:val="uk-UA"/>
        </w:rPr>
        <w:t xml:space="preserve"> </w:t>
      </w:r>
      <w:r w:rsidR="009E2E6C">
        <w:rPr>
          <w:sz w:val="28"/>
          <w:szCs w:val="28"/>
          <w:lang w:val="uk-UA"/>
        </w:rPr>
        <w:t>«</w:t>
      </w:r>
      <w:r w:rsidRPr="00B03295">
        <w:rPr>
          <w:sz w:val="28"/>
          <w:szCs w:val="28"/>
          <w:lang w:val="uk-UA"/>
        </w:rPr>
        <w:t xml:space="preserve">Зимове </w:t>
      </w:r>
      <w:proofErr w:type="spellStart"/>
      <w:r w:rsidRPr="00B03295">
        <w:rPr>
          <w:sz w:val="28"/>
          <w:szCs w:val="28"/>
          <w:lang w:val="uk-UA"/>
        </w:rPr>
        <w:t>містечо</w:t>
      </w:r>
      <w:proofErr w:type="spellEnd"/>
      <w:r w:rsidRPr="00B03295">
        <w:rPr>
          <w:sz w:val="28"/>
          <w:szCs w:val="28"/>
          <w:lang w:val="uk-UA"/>
        </w:rPr>
        <w:t xml:space="preserve"> </w:t>
      </w:r>
      <w:r w:rsidR="009E2E6C">
        <w:rPr>
          <w:sz w:val="28"/>
          <w:szCs w:val="28"/>
          <w:lang w:val="uk-UA"/>
        </w:rPr>
        <w:t>«</w:t>
      </w:r>
      <w:r w:rsidRPr="00B03295">
        <w:rPr>
          <w:sz w:val="28"/>
          <w:szCs w:val="28"/>
          <w:lang w:val="uk-UA"/>
        </w:rPr>
        <w:t>#</w:t>
      </w:r>
      <w:proofErr w:type="spellStart"/>
      <w:r w:rsidRPr="00B03295">
        <w:rPr>
          <w:sz w:val="28"/>
          <w:szCs w:val="28"/>
          <w:lang w:val="uk-UA"/>
        </w:rPr>
        <w:t>fairy_winter</w:t>
      </w:r>
      <w:proofErr w:type="spellEnd"/>
      <w:r w:rsidR="009E2E6C">
        <w:rPr>
          <w:sz w:val="28"/>
          <w:szCs w:val="28"/>
          <w:lang w:val="uk-UA"/>
        </w:rPr>
        <w:t>»</w:t>
      </w:r>
      <w:r w:rsidRPr="00B03295">
        <w:rPr>
          <w:sz w:val="28"/>
          <w:szCs w:val="28"/>
          <w:lang w:val="uk-UA"/>
        </w:rPr>
        <w:t xml:space="preserve">. </w:t>
      </w:r>
    </w:p>
    <w:p w:rsidR="008A22D2" w:rsidRPr="00B03295" w:rsidRDefault="008A22D2" w:rsidP="00D74F97">
      <w:pPr>
        <w:widowControl w:val="0"/>
        <w:tabs>
          <w:tab w:val="left" w:pos="540"/>
          <w:tab w:val="num" w:pos="1800"/>
          <w:tab w:val="num" w:pos="2730"/>
        </w:tabs>
        <w:ind w:right="-23" w:firstLine="709"/>
        <w:jc w:val="both"/>
        <w:rPr>
          <w:sz w:val="28"/>
          <w:szCs w:val="28"/>
          <w:lang w:val="uk-UA"/>
        </w:rPr>
      </w:pPr>
      <w:r w:rsidRPr="00B03295">
        <w:rPr>
          <w:sz w:val="28"/>
          <w:szCs w:val="28"/>
          <w:lang w:val="uk-UA"/>
        </w:rPr>
        <w:t>Інші заходи, у зв'язку з карантином, введеним на території України, було скасовано.</w:t>
      </w:r>
    </w:p>
    <w:p w:rsidR="008A22D2" w:rsidRPr="00B03295" w:rsidRDefault="000E2900" w:rsidP="00D74F97">
      <w:pPr>
        <w:widowControl w:val="0"/>
        <w:tabs>
          <w:tab w:val="left" w:pos="540"/>
          <w:tab w:val="num" w:pos="1800"/>
          <w:tab w:val="num" w:pos="2730"/>
        </w:tabs>
        <w:ind w:right="-23" w:firstLine="709"/>
        <w:jc w:val="both"/>
        <w:rPr>
          <w:sz w:val="28"/>
          <w:szCs w:val="28"/>
          <w:lang w:val="uk-UA"/>
        </w:rPr>
      </w:pPr>
      <w:r w:rsidRPr="00B03295">
        <w:rPr>
          <w:sz w:val="28"/>
          <w:szCs w:val="28"/>
          <w:lang w:val="uk-UA"/>
        </w:rPr>
        <w:t xml:space="preserve">З 1 червня щосуботи та щонеділі проводяться культурологічно-просвітницький </w:t>
      </w:r>
      <w:proofErr w:type="spellStart"/>
      <w:r w:rsidRPr="00B03295">
        <w:rPr>
          <w:sz w:val="28"/>
          <w:szCs w:val="28"/>
          <w:lang w:val="uk-UA"/>
        </w:rPr>
        <w:t>проєкт</w:t>
      </w:r>
      <w:proofErr w:type="spellEnd"/>
      <w:r w:rsidRPr="00B03295">
        <w:rPr>
          <w:sz w:val="28"/>
          <w:szCs w:val="28"/>
          <w:lang w:val="uk-UA"/>
        </w:rPr>
        <w:t xml:space="preserve"> </w:t>
      </w:r>
      <w:r w:rsidR="009E2E6C">
        <w:rPr>
          <w:sz w:val="28"/>
          <w:szCs w:val="28"/>
          <w:lang w:val="uk-UA"/>
        </w:rPr>
        <w:t>«</w:t>
      </w:r>
      <w:proofErr w:type="spellStart"/>
      <w:r w:rsidRPr="00B03295">
        <w:rPr>
          <w:sz w:val="28"/>
          <w:szCs w:val="28"/>
          <w:lang w:val="uk-UA"/>
        </w:rPr>
        <w:t>ChAC</w:t>
      </w:r>
      <w:proofErr w:type="spellEnd"/>
      <w:r w:rsidR="009E2E6C">
        <w:rPr>
          <w:sz w:val="28"/>
          <w:szCs w:val="28"/>
          <w:lang w:val="uk-UA"/>
        </w:rPr>
        <w:t>»</w:t>
      </w:r>
      <w:r w:rsidRPr="00B03295">
        <w:rPr>
          <w:sz w:val="28"/>
          <w:szCs w:val="28"/>
          <w:lang w:val="uk-UA"/>
        </w:rPr>
        <w:t xml:space="preserve"> (</w:t>
      </w:r>
      <w:r w:rsidR="009E2E6C">
        <w:rPr>
          <w:sz w:val="28"/>
          <w:szCs w:val="28"/>
          <w:lang w:val="uk-UA"/>
        </w:rPr>
        <w:t>«</w:t>
      </w:r>
      <w:proofErr w:type="spellStart"/>
      <w:r w:rsidRPr="00B03295">
        <w:rPr>
          <w:sz w:val="28"/>
          <w:szCs w:val="28"/>
          <w:lang w:val="uk-UA"/>
        </w:rPr>
        <w:t>Мамапікнік</w:t>
      </w:r>
      <w:proofErr w:type="spellEnd"/>
      <w:r w:rsidR="009E2E6C">
        <w:rPr>
          <w:sz w:val="28"/>
          <w:szCs w:val="28"/>
          <w:lang w:val="uk-UA"/>
        </w:rPr>
        <w:t>»</w:t>
      </w:r>
      <w:r w:rsidRPr="00B03295">
        <w:rPr>
          <w:sz w:val="28"/>
          <w:szCs w:val="28"/>
          <w:lang w:val="uk-UA"/>
        </w:rPr>
        <w:t xml:space="preserve">, </w:t>
      </w:r>
      <w:r w:rsidR="009E2E6C">
        <w:rPr>
          <w:sz w:val="28"/>
          <w:szCs w:val="28"/>
          <w:lang w:val="uk-UA"/>
        </w:rPr>
        <w:t>«</w:t>
      </w:r>
      <w:proofErr w:type="spellStart"/>
      <w:r w:rsidRPr="00B03295">
        <w:rPr>
          <w:sz w:val="28"/>
          <w:szCs w:val="28"/>
          <w:lang w:val="uk-UA"/>
        </w:rPr>
        <w:t>Гаражпікнік</w:t>
      </w:r>
      <w:proofErr w:type="spellEnd"/>
      <w:r w:rsidR="009E2E6C">
        <w:rPr>
          <w:sz w:val="28"/>
          <w:szCs w:val="28"/>
          <w:lang w:val="uk-UA"/>
        </w:rPr>
        <w:t>»</w:t>
      </w:r>
      <w:r w:rsidRPr="00B03295">
        <w:rPr>
          <w:sz w:val="28"/>
          <w:szCs w:val="28"/>
          <w:lang w:val="uk-UA"/>
        </w:rPr>
        <w:t xml:space="preserve"> та </w:t>
      </w:r>
      <w:r w:rsidR="009E2E6C">
        <w:rPr>
          <w:sz w:val="28"/>
          <w:szCs w:val="28"/>
          <w:lang w:val="uk-UA"/>
        </w:rPr>
        <w:t>«</w:t>
      </w:r>
      <w:proofErr w:type="spellStart"/>
      <w:r w:rsidRPr="00B03295">
        <w:rPr>
          <w:sz w:val="28"/>
          <w:szCs w:val="28"/>
          <w:lang w:val="uk-UA"/>
        </w:rPr>
        <w:t>Family</w:t>
      </w:r>
      <w:proofErr w:type="spellEnd"/>
      <w:r w:rsidRPr="00B03295">
        <w:rPr>
          <w:sz w:val="28"/>
          <w:szCs w:val="28"/>
          <w:lang w:val="uk-UA"/>
        </w:rPr>
        <w:t xml:space="preserve"> FM</w:t>
      </w:r>
      <w:r w:rsidR="009E2E6C">
        <w:rPr>
          <w:sz w:val="28"/>
          <w:szCs w:val="28"/>
          <w:lang w:val="uk-UA"/>
        </w:rPr>
        <w:t>»</w:t>
      </w:r>
      <w:r w:rsidRPr="00B03295">
        <w:rPr>
          <w:sz w:val="28"/>
          <w:szCs w:val="28"/>
          <w:lang w:val="uk-UA"/>
        </w:rPr>
        <w:t xml:space="preserve">), </w:t>
      </w:r>
      <w:r w:rsidR="009E2E6C">
        <w:rPr>
          <w:sz w:val="28"/>
          <w:szCs w:val="28"/>
          <w:lang w:val="uk-UA"/>
        </w:rPr>
        <w:t>«</w:t>
      </w:r>
      <w:proofErr w:type="spellStart"/>
      <w:r w:rsidRPr="00B03295">
        <w:rPr>
          <w:sz w:val="28"/>
          <w:szCs w:val="28"/>
          <w:lang w:val="uk-UA"/>
        </w:rPr>
        <w:t>Art-Аvenue</w:t>
      </w:r>
      <w:proofErr w:type="spellEnd"/>
      <w:r w:rsidR="009E2E6C">
        <w:rPr>
          <w:sz w:val="28"/>
          <w:szCs w:val="28"/>
          <w:lang w:val="uk-UA"/>
        </w:rPr>
        <w:t>»</w:t>
      </w:r>
      <w:r w:rsidRPr="00B03295">
        <w:rPr>
          <w:sz w:val="28"/>
          <w:szCs w:val="28"/>
          <w:lang w:val="uk-UA"/>
        </w:rPr>
        <w:t xml:space="preserve"> та </w:t>
      </w:r>
      <w:r w:rsidR="009E2E6C">
        <w:rPr>
          <w:sz w:val="28"/>
          <w:szCs w:val="28"/>
          <w:lang w:val="uk-UA"/>
        </w:rPr>
        <w:t>«</w:t>
      </w:r>
      <w:r w:rsidRPr="00B03295">
        <w:rPr>
          <w:sz w:val="28"/>
          <w:szCs w:val="28"/>
          <w:lang w:val="uk-UA"/>
        </w:rPr>
        <w:t>Літні музичні вечори</w:t>
      </w:r>
      <w:r w:rsidR="009E2E6C">
        <w:rPr>
          <w:sz w:val="28"/>
          <w:szCs w:val="28"/>
          <w:lang w:val="uk-UA"/>
        </w:rPr>
        <w:t>»</w:t>
      </w:r>
      <w:r w:rsidRPr="00B03295">
        <w:rPr>
          <w:sz w:val="28"/>
          <w:szCs w:val="28"/>
          <w:lang w:val="uk-UA"/>
        </w:rPr>
        <w:t>.</w:t>
      </w:r>
    </w:p>
    <w:p w:rsidR="0088627B" w:rsidRPr="00B03295" w:rsidRDefault="00137C8C" w:rsidP="00D74F97">
      <w:pPr>
        <w:widowControl w:val="0"/>
        <w:tabs>
          <w:tab w:val="left" w:pos="540"/>
          <w:tab w:val="num" w:pos="1800"/>
          <w:tab w:val="num" w:pos="2730"/>
        </w:tabs>
        <w:ind w:right="-23" w:firstLine="709"/>
        <w:jc w:val="both"/>
        <w:rPr>
          <w:sz w:val="28"/>
          <w:szCs w:val="28"/>
          <w:lang w:val="uk-UA"/>
        </w:rPr>
      </w:pPr>
      <w:r w:rsidRPr="00B03295">
        <w:rPr>
          <w:sz w:val="28"/>
          <w:szCs w:val="28"/>
          <w:lang w:val="uk-UA"/>
        </w:rPr>
        <w:t xml:space="preserve">У Чернігівському ТІЦ 30 червня відбувся перший випуск </w:t>
      </w:r>
      <w:r w:rsidR="009E2E6C">
        <w:rPr>
          <w:sz w:val="28"/>
          <w:szCs w:val="28"/>
          <w:lang w:val="uk-UA"/>
        </w:rPr>
        <w:t>«</w:t>
      </w:r>
      <w:r w:rsidRPr="00B03295">
        <w:rPr>
          <w:sz w:val="28"/>
          <w:szCs w:val="28"/>
          <w:lang w:val="uk-UA"/>
        </w:rPr>
        <w:t>Школи гідів</w:t>
      </w:r>
      <w:r w:rsidR="009E2E6C">
        <w:rPr>
          <w:sz w:val="28"/>
          <w:szCs w:val="28"/>
          <w:lang w:val="uk-UA"/>
        </w:rPr>
        <w:t>»</w:t>
      </w:r>
      <w:r w:rsidRPr="00B03295">
        <w:rPr>
          <w:sz w:val="28"/>
          <w:szCs w:val="28"/>
          <w:lang w:val="uk-UA"/>
        </w:rPr>
        <w:t xml:space="preserve">, започаткованої управлінням культури та туризму міської ради в грудні 2019 року з метою підготовки і надання якісних послуг екскурсантам та туристам міста. </w:t>
      </w:r>
      <w:r w:rsidR="0088627B" w:rsidRPr="00B03295">
        <w:rPr>
          <w:sz w:val="28"/>
          <w:szCs w:val="28"/>
          <w:lang w:val="uk-UA"/>
        </w:rPr>
        <w:t xml:space="preserve">Завдяки випускникам Школи розширено тематичний спектр екскурсійних маршрутів. Проводились екскурсії для дітей </w:t>
      </w:r>
      <w:r w:rsidR="009E2E6C">
        <w:rPr>
          <w:sz w:val="28"/>
          <w:szCs w:val="28"/>
          <w:lang w:val="uk-UA"/>
        </w:rPr>
        <w:t>«</w:t>
      </w:r>
      <w:r w:rsidR="0088627B" w:rsidRPr="00B03295">
        <w:rPr>
          <w:sz w:val="28"/>
          <w:szCs w:val="28"/>
          <w:lang w:val="uk-UA"/>
        </w:rPr>
        <w:t>рівний-рівному</w:t>
      </w:r>
      <w:r w:rsidR="009E2E6C">
        <w:rPr>
          <w:sz w:val="28"/>
          <w:szCs w:val="28"/>
          <w:lang w:val="uk-UA"/>
        </w:rPr>
        <w:t>»</w:t>
      </w:r>
      <w:r w:rsidR="0088627B" w:rsidRPr="00B03295">
        <w:rPr>
          <w:sz w:val="28"/>
          <w:szCs w:val="28"/>
          <w:lang w:val="uk-UA"/>
        </w:rPr>
        <w:t>.</w:t>
      </w:r>
    </w:p>
    <w:p w:rsidR="008A22D2" w:rsidRPr="00D74F97" w:rsidRDefault="008A22D2" w:rsidP="00D74F97">
      <w:pPr>
        <w:pStyle w:val="aff"/>
        <w:widowControl w:val="0"/>
        <w:tabs>
          <w:tab w:val="left" w:pos="1134"/>
        </w:tabs>
        <w:ind w:firstLine="851"/>
        <w:jc w:val="both"/>
        <w:rPr>
          <w:sz w:val="16"/>
          <w:szCs w:val="16"/>
        </w:rPr>
      </w:pPr>
    </w:p>
    <w:p w:rsidR="00736EF0" w:rsidRDefault="00736EF0" w:rsidP="00D74F97">
      <w:pPr>
        <w:widowControl w:val="0"/>
        <w:ind w:firstLine="851"/>
        <w:jc w:val="both"/>
        <w:rPr>
          <w:i/>
          <w:sz w:val="28"/>
          <w:szCs w:val="28"/>
          <w:lang w:val="uk-UA"/>
        </w:rPr>
      </w:pPr>
      <w:r w:rsidRPr="00EE3D69">
        <w:rPr>
          <w:i/>
          <w:sz w:val="28"/>
          <w:szCs w:val="28"/>
          <w:lang w:val="uk-UA"/>
        </w:rPr>
        <w:t xml:space="preserve">4.2. Операційна ціль: формування програми промоції та інформативності міста </w:t>
      </w:r>
      <w:r w:rsidR="009E2E6C">
        <w:rPr>
          <w:i/>
          <w:sz w:val="28"/>
          <w:szCs w:val="28"/>
          <w:lang w:val="uk-UA"/>
        </w:rPr>
        <w:t>«</w:t>
      </w:r>
      <w:proofErr w:type="spellStart"/>
      <w:r w:rsidRPr="00EE3D69">
        <w:rPr>
          <w:i/>
          <w:sz w:val="28"/>
          <w:szCs w:val="28"/>
          <w:lang w:val="uk-UA"/>
        </w:rPr>
        <w:t>FamousCity</w:t>
      </w:r>
      <w:proofErr w:type="spellEnd"/>
      <w:r w:rsidR="009E2E6C">
        <w:rPr>
          <w:i/>
          <w:sz w:val="28"/>
          <w:szCs w:val="28"/>
          <w:lang w:val="uk-UA"/>
        </w:rPr>
        <w:t>»</w:t>
      </w:r>
    </w:p>
    <w:p w:rsidR="008F310F" w:rsidRPr="00B03295" w:rsidRDefault="008F310F" w:rsidP="00D74F97">
      <w:pPr>
        <w:widowControl w:val="0"/>
        <w:ind w:firstLine="851"/>
        <w:jc w:val="both"/>
        <w:rPr>
          <w:sz w:val="28"/>
          <w:szCs w:val="28"/>
          <w:lang w:val="uk-UA"/>
        </w:rPr>
      </w:pPr>
      <w:r w:rsidRPr="00B03295">
        <w:rPr>
          <w:sz w:val="28"/>
          <w:szCs w:val="28"/>
          <w:lang w:val="uk-UA"/>
        </w:rPr>
        <w:t xml:space="preserve">Повністю перероблений та запущений новий сайт міста з міжнародним доменом </w:t>
      </w:r>
      <w:proofErr w:type="spellStart"/>
      <w:r w:rsidRPr="00B03295">
        <w:rPr>
          <w:sz w:val="28"/>
          <w:szCs w:val="28"/>
          <w:lang w:val="uk-UA"/>
        </w:rPr>
        <w:t>Chernihiv.travel</w:t>
      </w:r>
      <w:proofErr w:type="spellEnd"/>
      <w:r w:rsidRPr="00B03295">
        <w:rPr>
          <w:sz w:val="28"/>
          <w:szCs w:val="28"/>
          <w:lang w:val="uk-UA"/>
        </w:rPr>
        <w:t>.</w:t>
      </w:r>
    </w:p>
    <w:p w:rsidR="008F310F" w:rsidRPr="00B03295" w:rsidRDefault="008F310F" w:rsidP="00D74F97">
      <w:pPr>
        <w:widowControl w:val="0"/>
        <w:ind w:firstLine="851"/>
        <w:jc w:val="both"/>
        <w:rPr>
          <w:i/>
          <w:sz w:val="28"/>
          <w:szCs w:val="28"/>
          <w:lang w:val="uk-UA"/>
        </w:rPr>
      </w:pPr>
      <w:r w:rsidRPr="00B03295">
        <w:rPr>
          <w:sz w:val="28"/>
          <w:szCs w:val="28"/>
          <w:lang w:val="uk-UA"/>
        </w:rPr>
        <w:t>Встановлено електронно-сенсорний туристично-інформаційний бокс у туристичного інформаційному центрі.</w:t>
      </w:r>
    </w:p>
    <w:p w:rsidR="008F310F" w:rsidRPr="00B03295" w:rsidRDefault="00B62CB9" w:rsidP="00D74F97">
      <w:pPr>
        <w:widowControl w:val="0"/>
        <w:ind w:firstLine="851"/>
        <w:jc w:val="both"/>
        <w:rPr>
          <w:sz w:val="28"/>
          <w:szCs w:val="28"/>
          <w:lang w:val="uk-UA"/>
        </w:rPr>
      </w:pPr>
      <w:r w:rsidRPr="00B03295">
        <w:rPr>
          <w:sz w:val="28"/>
          <w:szCs w:val="28"/>
          <w:lang w:val="uk-UA"/>
        </w:rPr>
        <w:t>Розроблені нові види сувенірної продукції та нова поліграфічна продукція міста.</w:t>
      </w:r>
    </w:p>
    <w:p w:rsidR="009E688A" w:rsidRPr="00B03295" w:rsidRDefault="009E688A" w:rsidP="00D74F97">
      <w:pPr>
        <w:widowControl w:val="0"/>
        <w:ind w:firstLine="851"/>
        <w:jc w:val="both"/>
        <w:rPr>
          <w:sz w:val="28"/>
          <w:szCs w:val="28"/>
          <w:lang w:val="uk-UA"/>
        </w:rPr>
      </w:pPr>
      <w:r w:rsidRPr="00B03295">
        <w:rPr>
          <w:sz w:val="28"/>
          <w:szCs w:val="28"/>
          <w:lang w:val="uk-UA"/>
        </w:rPr>
        <w:t>Підписано меморандум про співпрацю зі Славутичем та про розробку нового туристичного продукту.</w:t>
      </w:r>
    </w:p>
    <w:p w:rsidR="009E688A" w:rsidRPr="00B03295" w:rsidRDefault="009E688A" w:rsidP="00D74F97">
      <w:pPr>
        <w:widowControl w:val="0"/>
        <w:ind w:firstLine="851"/>
        <w:jc w:val="both"/>
        <w:rPr>
          <w:i/>
          <w:sz w:val="28"/>
          <w:szCs w:val="28"/>
          <w:lang w:val="uk-UA"/>
        </w:rPr>
      </w:pPr>
      <w:r w:rsidRPr="00B03295">
        <w:rPr>
          <w:sz w:val="28"/>
          <w:szCs w:val="28"/>
          <w:lang w:val="uk-UA"/>
        </w:rPr>
        <w:t xml:space="preserve">Враховуючи карантинні обмеження, форум </w:t>
      </w:r>
      <w:r w:rsidR="009E2E6C">
        <w:rPr>
          <w:sz w:val="28"/>
          <w:szCs w:val="28"/>
          <w:lang w:val="uk-UA"/>
        </w:rPr>
        <w:t>«</w:t>
      </w:r>
      <w:r w:rsidRPr="00B03295">
        <w:rPr>
          <w:sz w:val="28"/>
          <w:szCs w:val="28"/>
          <w:lang w:val="uk-UA"/>
        </w:rPr>
        <w:t>Туристичні практики 2020</w:t>
      </w:r>
      <w:r w:rsidR="009E2E6C">
        <w:rPr>
          <w:sz w:val="28"/>
          <w:szCs w:val="28"/>
          <w:lang w:val="uk-UA"/>
        </w:rPr>
        <w:t>»</w:t>
      </w:r>
      <w:r w:rsidRPr="00B03295">
        <w:rPr>
          <w:sz w:val="28"/>
          <w:szCs w:val="28"/>
          <w:lang w:val="uk-UA"/>
        </w:rPr>
        <w:t xml:space="preserve"> відбувся в он-лайн режимі. До нього змогли долучитися учасники з усіх куточків України та закордону.</w:t>
      </w:r>
    </w:p>
    <w:p w:rsidR="000F5E60" w:rsidRPr="00D74F97" w:rsidRDefault="000F5E60" w:rsidP="00D74F97">
      <w:pPr>
        <w:widowControl w:val="0"/>
        <w:ind w:firstLine="851"/>
        <w:jc w:val="both"/>
        <w:rPr>
          <w:i/>
          <w:sz w:val="16"/>
          <w:szCs w:val="16"/>
          <w:highlight w:val="yellow"/>
          <w:lang w:val="uk-UA"/>
        </w:rPr>
      </w:pPr>
    </w:p>
    <w:p w:rsidR="00736EF0" w:rsidRDefault="00736EF0" w:rsidP="00D74F97">
      <w:pPr>
        <w:widowControl w:val="0"/>
        <w:ind w:firstLine="851"/>
        <w:jc w:val="both"/>
        <w:rPr>
          <w:i/>
          <w:sz w:val="28"/>
          <w:szCs w:val="28"/>
          <w:lang w:val="uk-UA"/>
        </w:rPr>
      </w:pPr>
      <w:r w:rsidRPr="00D51DDD">
        <w:rPr>
          <w:i/>
          <w:sz w:val="28"/>
          <w:szCs w:val="28"/>
          <w:lang w:val="uk-UA"/>
        </w:rPr>
        <w:t xml:space="preserve">4.3. Операційна ціль: покращення інфраструктури міста </w:t>
      </w:r>
      <w:r w:rsidR="009E2E6C">
        <w:rPr>
          <w:i/>
          <w:sz w:val="28"/>
          <w:szCs w:val="28"/>
          <w:lang w:val="uk-UA"/>
        </w:rPr>
        <w:t>«</w:t>
      </w:r>
      <w:proofErr w:type="spellStart"/>
      <w:r w:rsidRPr="00D51DDD">
        <w:rPr>
          <w:i/>
          <w:sz w:val="28"/>
          <w:szCs w:val="28"/>
          <w:lang w:val="uk-UA"/>
        </w:rPr>
        <w:t>ComfortableCity</w:t>
      </w:r>
      <w:proofErr w:type="spellEnd"/>
      <w:r w:rsidR="009E2E6C">
        <w:rPr>
          <w:i/>
          <w:sz w:val="28"/>
          <w:szCs w:val="28"/>
          <w:lang w:val="uk-UA"/>
        </w:rPr>
        <w:t>»</w:t>
      </w:r>
    </w:p>
    <w:p w:rsidR="008F622E" w:rsidRDefault="008F622E" w:rsidP="00D74F97">
      <w:pPr>
        <w:pStyle w:val="af9"/>
        <w:widowControl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Облаштовано</w:t>
      </w:r>
      <w:proofErr w:type="spellEnd"/>
      <w:r>
        <w:rPr>
          <w:rFonts w:ascii="Times New Roman" w:hAnsi="Times New Roman"/>
          <w:sz w:val="28"/>
          <w:szCs w:val="28"/>
          <w:lang w:val="uk-UA"/>
        </w:rPr>
        <w:t xml:space="preserve"> </w:t>
      </w:r>
      <w:r w:rsidRPr="00BB46F2">
        <w:rPr>
          <w:rFonts w:ascii="Times New Roman" w:hAnsi="Times New Roman"/>
          <w:sz w:val="28"/>
          <w:szCs w:val="28"/>
          <w:lang w:val="uk-UA"/>
        </w:rPr>
        <w:t>газони</w:t>
      </w:r>
      <w:r>
        <w:rPr>
          <w:rFonts w:ascii="Times New Roman" w:hAnsi="Times New Roman"/>
          <w:sz w:val="28"/>
          <w:szCs w:val="28"/>
          <w:lang w:val="uk-UA"/>
        </w:rPr>
        <w:t>,</w:t>
      </w:r>
      <w:r w:rsidRPr="00BB46F2">
        <w:rPr>
          <w:rFonts w:ascii="Times New Roman" w:hAnsi="Times New Roman"/>
          <w:sz w:val="28"/>
          <w:szCs w:val="28"/>
          <w:lang w:val="uk-UA"/>
        </w:rPr>
        <w:t xml:space="preserve"> покладена </w:t>
      </w:r>
      <w:r>
        <w:rPr>
          <w:rFonts w:ascii="Times New Roman" w:hAnsi="Times New Roman"/>
          <w:sz w:val="28"/>
          <w:szCs w:val="28"/>
          <w:lang w:val="uk-UA"/>
        </w:rPr>
        <w:t>тротуарна</w:t>
      </w:r>
      <w:r w:rsidRPr="00BB46F2">
        <w:rPr>
          <w:rFonts w:ascii="Times New Roman" w:hAnsi="Times New Roman"/>
          <w:sz w:val="28"/>
          <w:szCs w:val="28"/>
          <w:lang w:val="uk-UA"/>
        </w:rPr>
        <w:t xml:space="preserve"> плитка</w:t>
      </w:r>
      <w:r w:rsidRPr="00BB46F2">
        <w:rPr>
          <w:rFonts w:ascii="Times New Roman" w:hAnsi="Times New Roman"/>
          <w:b/>
          <w:sz w:val="28"/>
          <w:szCs w:val="28"/>
          <w:lang w:val="uk-UA"/>
        </w:rPr>
        <w:t xml:space="preserve"> </w:t>
      </w:r>
      <w:r w:rsidRPr="008F622E">
        <w:rPr>
          <w:rFonts w:ascii="Times New Roman" w:hAnsi="Times New Roman"/>
          <w:sz w:val="28"/>
          <w:szCs w:val="28"/>
          <w:lang w:val="uk-UA"/>
        </w:rPr>
        <w:t xml:space="preserve">та </w:t>
      </w:r>
      <w:r w:rsidRPr="00BB46F2">
        <w:rPr>
          <w:rFonts w:ascii="Times New Roman" w:hAnsi="Times New Roman"/>
          <w:sz w:val="28"/>
          <w:szCs w:val="28"/>
          <w:lang w:val="uk-UA"/>
        </w:rPr>
        <w:t xml:space="preserve">встановлено 21 камеру </w:t>
      </w:r>
      <w:r w:rsidRPr="008F622E">
        <w:rPr>
          <w:rFonts w:ascii="Times New Roman" w:hAnsi="Times New Roman"/>
          <w:sz w:val="28"/>
          <w:szCs w:val="28"/>
          <w:lang w:val="uk-UA"/>
        </w:rPr>
        <w:t>відеоспостереження у парку ім. Коцюбинського.</w:t>
      </w:r>
    </w:p>
    <w:p w:rsidR="00C258FD" w:rsidRDefault="00C258FD" w:rsidP="00D74F97">
      <w:pPr>
        <w:widowControl w:val="0"/>
        <w:ind w:firstLine="709"/>
        <w:jc w:val="both"/>
        <w:rPr>
          <w:sz w:val="28"/>
          <w:szCs w:val="28"/>
          <w:lang w:val="uk-UA"/>
        </w:rPr>
      </w:pPr>
      <w:r>
        <w:rPr>
          <w:sz w:val="28"/>
          <w:szCs w:val="28"/>
          <w:lang w:val="uk-UA"/>
        </w:rPr>
        <w:t xml:space="preserve">Протягом звітного періоду посаджено 155 дерев, 498 </w:t>
      </w:r>
      <w:proofErr w:type="spellStart"/>
      <w:r>
        <w:rPr>
          <w:sz w:val="28"/>
          <w:szCs w:val="28"/>
          <w:lang w:val="uk-UA"/>
        </w:rPr>
        <w:t>кущів-</w:t>
      </w:r>
      <w:proofErr w:type="spellEnd"/>
      <w:r>
        <w:rPr>
          <w:sz w:val="28"/>
          <w:szCs w:val="28"/>
          <w:lang w:val="uk-UA"/>
        </w:rPr>
        <w:t xml:space="preserve"> саджанців у групи, 161 кущів-саджанців у живу огорожу, улаштовано 1222,2 м2 газонів, 302,8 м2 квітників багаторічних, 1370,5 м2 квітників </w:t>
      </w:r>
      <w:proofErr w:type="spellStart"/>
      <w:r>
        <w:rPr>
          <w:sz w:val="28"/>
          <w:szCs w:val="28"/>
          <w:lang w:val="uk-UA"/>
        </w:rPr>
        <w:t>однолітників</w:t>
      </w:r>
      <w:proofErr w:type="spellEnd"/>
      <w:r>
        <w:rPr>
          <w:sz w:val="28"/>
          <w:szCs w:val="28"/>
          <w:lang w:val="uk-UA"/>
        </w:rPr>
        <w:t xml:space="preserve">, посаджено квітів у </w:t>
      </w:r>
      <w:proofErr w:type="spellStart"/>
      <w:r>
        <w:rPr>
          <w:sz w:val="28"/>
          <w:szCs w:val="28"/>
          <w:lang w:val="uk-UA"/>
        </w:rPr>
        <w:t>термочаші</w:t>
      </w:r>
      <w:proofErr w:type="spellEnd"/>
      <w:r>
        <w:rPr>
          <w:sz w:val="28"/>
          <w:szCs w:val="28"/>
          <w:lang w:val="uk-UA"/>
        </w:rPr>
        <w:t xml:space="preserve"> 531 шт.</w:t>
      </w:r>
    </w:p>
    <w:p w:rsidR="00825598" w:rsidRPr="00825598" w:rsidRDefault="00652CD0" w:rsidP="00D74F97">
      <w:pPr>
        <w:widowControl w:val="0"/>
        <w:ind w:firstLine="709"/>
        <w:jc w:val="both"/>
        <w:rPr>
          <w:sz w:val="28"/>
          <w:szCs w:val="28"/>
        </w:rPr>
      </w:pPr>
      <w:r>
        <w:rPr>
          <w:sz w:val="28"/>
          <w:szCs w:val="28"/>
          <w:lang w:val="uk-UA"/>
        </w:rPr>
        <w:t>Н</w:t>
      </w:r>
      <w:r w:rsidRPr="00825598">
        <w:rPr>
          <w:sz w:val="28"/>
          <w:szCs w:val="28"/>
        </w:rPr>
        <w:t xml:space="preserve">а </w:t>
      </w:r>
      <w:proofErr w:type="spellStart"/>
      <w:r w:rsidRPr="00825598">
        <w:rPr>
          <w:sz w:val="28"/>
          <w:szCs w:val="28"/>
        </w:rPr>
        <w:t>Різдвяні</w:t>
      </w:r>
      <w:proofErr w:type="spellEnd"/>
      <w:r w:rsidRPr="00825598">
        <w:rPr>
          <w:sz w:val="28"/>
          <w:szCs w:val="28"/>
        </w:rPr>
        <w:t xml:space="preserve"> свята, </w:t>
      </w:r>
      <w:proofErr w:type="spellStart"/>
      <w:r w:rsidRPr="00825598">
        <w:rPr>
          <w:sz w:val="28"/>
          <w:szCs w:val="28"/>
        </w:rPr>
        <w:t>Великдень</w:t>
      </w:r>
      <w:proofErr w:type="spellEnd"/>
      <w:r w:rsidRPr="00825598">
        <w:rPr>
          <w:sz w:val="28"/>
          <w:szCs w:val="28"/>
        </w:rPr>
        <w:t xml:space="preserve">, </w:t>
      </w:r>
      <w:proofErr w:type="spellStart"/>
      <w:r w:rsidRPr="00825598">
        <w:rPr>
          <w:sz w:val="28"/>
          <w:szCs w:val="28"/>
        </w:rPr>
        <w:t>Івана</w:t>
      </w:r>
      <w:proofErr w:type="spellEnd"/>
      <w:r w:rsidRPr="00825598">
        <w:rPr>
          <w:sz w:val="28"/>
          <w:szCs w:val="28"/>
        </w:rPr>
        <w:t xml:space="preserve"> Купала та </w:t>
      </w:r>
      <w:r>
        <w:rPr>
          <w:sz w:val="28"/>
          <w:szCs w:val="28"/>
          <w:lang w:val="uk-UA"/>
        </w:rPr>
        <w:t xml:space="preserve">під час проведення </w:t>
      </w:r>
      <w:proofErr w:type="spellStart"/>
      <w:r w:rsidRPr="00825598">
        <w:rPr>
          <w:sz w:val="28"/>
          <w:szCs w:val="28"/>
        </w:rPr>
        <w:t>інш</w:t>
      </w:r>
      <w:r>
        <w:rPr>
          <w:sz w:val="28"/>
          <w:szCs w:val="28"/>
          <w:lang w:val="uk-UA"/>
        </w:rPr>
        <w:t>их</w:t>
      </w:r>
      <w:proofErr w:type="spellEnd"/>
      <w:r w:rsidRPr="00825598">
        <w:rPr>
          <w:sz w:val="28"/>
          <w:szCs w:val="28"/>
        </w:rPr>
        <w:t xml:space="preserve"> </w:t>
      </w:r>
      <w:r>
        <w:rPr>
          <w:sz w:val="28"/>
          <w:szCs w:val="28"/>
          <w:lang w:val="uk-UA"/>
        </w:rPr>
        <w:t xml:space="preserve">загальноміських </w:t>
      </w:r>
      <w:proofErr w:type="spellStart"/>
      <w:r w:rsidRPr="00825598">
        <w:rPr>
          <w:sz w:val="28"/>
          <w:szCs w:val="28"/>
        </w:rPr>
        <w:t>культурн</w:t>
      </w:r>
      <w:r>
        <w:rPr>
          <w:sz w:val="28"/>
          <w:szCs w:val="28"/>
          <w:lang w:val="uk-UA"/>
        </w:rPr>
        <w:t>их</w:t>
      </w:r>
      <w:proofErr w:type="spellEnd"/>
      <w:r w:rsidRPr="00825598">
        <w:rPr>
          <w:sz w:val="28"/>
          <w:szCs w:val="28"/>
        </w:rPr>
        <w:t xml:space="preserve"> заход</w:t>
      </w:r>
      <w:proofErr w:type="spellStart"/>
      <w:r>
        <w:rPr>
          <w:sz w:val="28"/>
          <w:szCs w:val="28"/>
          <w:lang w:val="uk-UA"/>
        </w:rPr>
        <w:t>ів</w:t>
      </w:r>
      <w:proofErr w:type="spellEnd"/>
      <w:r w:rsidRPr="00825598">
        <w:rPr>
          <w:color w:val="000000"/>
          <w:sz w:val="28"/>
          <w:szCs w:val="28"/>
          <w:lang w:val="uk-UA" w:eastAsia="uk-UA"/>
        </w:rPr>
        <w:t xml:space="preserve"> </w:t>
      </w:r>
      <w:proofErr w:type="spellStart"/>
      <w:r w:rsidR="00825598" w:rsidRPr="00825598">
        <w:rPr>
          <w:color w:val="000000"/>
          <w:sz w:val="28"/>
          <w:szCs w:val="28"/>
          <w:lang w:eastAsia="uk-UA"/>
        </w:rPr>
        <w:t>було</w:t>
      </w:r>
      <w:proofErr w:type="spellEnd"/>
      <w:r w:rsidR="00825598" w:rsidRPr="00825598">
        <w:rPr>
          <w:color w:val="000000"/>
          <w:sz w:val="28"/>
          <w:szCs w:val="28"/>
          <w:lang w:eastAsia="uk-UA"/>
        </w:rPr>
        <w:t xml:space="preserve"> </w:t>
      </w:r>
      <w:proofErr w:type="spellStart"/>
      <w:r w:rsidR="00825598" w:rsidRPr="00825598">
        <w:rPr>
          <w:color w:val="000000"/>
          <w:sz w:val="28"/>
          <w:szCs w:val="28"/>
          <w:lang w:eastAsia="uk-UA"/>
        </w:rPr>
        <w:t>п</w:t>
      </w:r>
      <w:r w:rsidR="00825598" w:rsidRPr="00825598">
        <w:rPr>
          <w:sz w:val="28"/>
          <w:szCs w:val="28"/>
        </w:rPr>
        <w:t>родовжено</w:t>
      </w:r>
      <w:proofErr w:type="spellEnd"/>
      <w:r w:rsidR="00825598" w:rsidRPr="00825598">
        <w:rPr>
          <w:sz w:val="28"/>
          <w:szCs w:val="28"/>
        </w:rPr>
        <w:t xml:space="preserve"> час </w:t>
      </w:r>
      <w:proofErr w:type="spellStart"/>
      <w:r w:rsidR="00825598" w:rsidRPr="00825598">
        <w:rPr>
          <w:sz w:val="28"/>
          <w:szCs w:val="28"/>
        </w:rPr>
        <w:t>роботи</w:t>
      </w:r>
      <w:proofErr w:type="spellEnd"/>
      <w:r w:rsidR="00825598" w:rsidRPr="00825598">
        <w:rPr>
          <w:sz w:val="28"/>
          <w:szCs w:val="28"/>
        </w:rPr>
        <w:t xml:space="preserve"> </w:t>
      </w:r>
      <w:proofErr w:type="spellStart"/>
      <w:r w:rsidR="00825598" w:rsidRPr="00825598">
        <w:rPr>
          <w:sz w:val="28"/>
          <w:szCs w:val="28"/>
        </w:rPr>
        <w:t>міського</w:t>
      </w:r>
      <w:proofErr w:type="spellEnd"/>
      <w:r w:rsidR="00825598" w:rsidRPr="00825598">
        <w:rPr>
          <w:sz w:val="28"/>
          <w:szCs w:val="28"/>
        </w:rPr>
        <w:t xml:space="preserve"> </w:t>
      </w:r>
      <w:proofErr w:type="spellStart"/>
      <w:r w:rsidR="00825598" w:rsidRPr="00825598">
        <w:rPr>
          <w:sz w:val="28"/>
          <w:szCs w:val="28"/>
        </w:rPr>
        <w:t>громадського</w:t>
      </w:r>
      <w:proofErr w:type="spellEnd"/>
      <w:r w:rsidR="00825598" w:rsidRPr="00825598">
        <w:rPr>
          <w:sz w:val="28"/>
          <w:szCs w:val="28"/>
        </w:rPr>
        <w:t xml:space="preserve"> транспорту.</w:t>
      </w:r>
    </w:p>
    <w:p w:rsidR="00AE1E85" w:rsidRDefault="00AE1E85" w:rsidP="00D74F97">
      <w:pPr>
        <w:pStyle w:val="ad"/>
        <w:widowControl w:val="0"/>
        <w:spacing w:before="0" w:beforeAutospacing="0" w:after="0" w:afterAutospacing="0" w:line="251" w:lineRule="atLeast"/>
        <w:ind w:firstLine="709"/>
        <w:jc w:val="both"/>
        <w:textAlignment w:val="baseline"/>
        <w:rPr>
          <w:sz w:val="28"/>
          <w:szCs w:val="28"/>
          <w:highlight w:val="yellow"/>
          <w:lang w:val="uk-UA"/>
        </w:rPr>
      </w:pPr>
    </w:p>
    <w:p w:rsidR="00D74F97" w:rsidRDefault="00D74F97" w:rsidP="00D74F97">
      <w:pPr>
        <w:pStyle w:val="ad"/>
        <w:widowControl w:val="0"/>
        <w:spacing w:before="0" w:beforeAutospacing="0" w:after="0" w:afterAutospacing="0" w:line="251" w:lineRule="atLeast"/>
        <w:ind w:firstLine="709"/>
        <w:jc w:val="both"/>
        <w:textAlignment w:val="baseline"/>
        <w:rPr>
          <w:sz w:val="28"/>
          <w:szCs w:val="28"/>
          <w:highlight w:val="yellow"/>
          <w:lang w:val="uk-UA"/>
        </w:rPr>
      </w:pPr>
    </w:p>
    <w:p w:rsidR="001A215D" w:rsidRPr="00D51DDD" w:rsidRDefault="00B54463" w:rsidP="00D74F97">
      <w:pPr>
        <w:widowControl w:val="0"/>
        <w:jc w:val="both"/>
        <w:rPr>
          <w:sz w:val="28"/>
          <w:szCs w:val="28"/>
          <w:lang w:val="uk-UA"/>
        </w:rPr>
      </w:pPr>
      <w:bookmarkStart w:id="4" w:name="_GoBack"/>
      <w:bookmarkEnd w:id="4"/>
      <w:r w:rsidRPr="00D51DDD">
        <w:rPr>
          <w:sz w:val="28"/>
          <w:szCs w:val="28"/>
          <w:lang w:val="uk-UA"/>
        </w:rPr>
        <w:t>Заступник</w:t>
      </w:r>
      <w:r w:rsidR="00C56EA7" w:rsidRPr="00D51DDD">
        <w:rPr>
          <w:sz w:val="28"/>
          <w:szCs w:val="28"/>
          <w:lang w:val="uk-UA"/>
        </w:rPr>
        <w:t xml:space="preserve"> начальника</w:t>
      </w:r>
    </w:p>
    <w:p w:rsidR="005D313B" w:rsidRPr="00D51DDD" w:rsidRDefault="005D313B" w:rsidP="00D74F97">
      <w:pPr>
        <w:widowControl w:val="0"/>
        <w:jc w:val="both"/>
        <w:rPr>
          <w:sz w:val="28"/>
          <w:szCs w:val="28"/>
          <w:lang w:val="uk-UA"/>
        </w:rPr>
      </w:pPr>
      <w:r w:rsidRPr="00D51DDD">
        <w:rPr>
          <w:sz w:val="28"/>
          <w:szCs w:val="28"/>
          <w:lang w:val="uk-UA"/>
        </w:rPr>
        <w:t>управління економічного розвитку міста</w:t>
      </w:r>
    </w:p>
    <w:p w:rsidR="00B54463" w:rsidRPr="00D51DDD" w:rsidRDefault="005D313B" w:rsidP="00D74F97">
      <w:pPr>
        <w:widowControl w:val="0"/>
        <w:jc w:val="both"/>
        <w:rPr>
          <w:sz w:val="28"/>
          <w:szCs w:val="28"/>
          <w:lang w:val="uk-UA"/>
        </w:rPr>
      </w:pPr>
      <w:r w:rsidRPr="00D51DDD">
        <w:rPr>
          <w:sz w:val="28"/>
          <w:szCs w:val="28"/>
          <w:lang w:val="uk-UA"/>
        </w:rPr>
        <w:t>міської ради</w:t>
      </w:r>
      <w:r w:rsidR="00B54463" w:rsidRPr="00D51DDD">
        <w:rPr>
          <w:sz w:val="28"/>
          <w:szCs w:val="28"/>
          <w:lang w:val="uk-UA"/>
        </w:rPr>
        <w:t xml:space="preserve"> – начальник</w:t>
      </w:r>
      <w:r w:rsidRPr="00D51DDD">
        <w:rPr>
          <w:sz w:val="28"/>
          <w:szCs w:val="28"/>
          <w:lang w:val="uk-UA"/>
        </w:rPr>
        <w:t xml:space="preserve"> </w:t>
      </w:r>
      <w:r w:rsidR="00B54463" w:rsidRPr="00D51DDD">
        <w:rPr>
          <w:sz w:val="28"/>
          <w:szCs w:val="28"/>
          <w:lang w:val="uk-UA"/>
        </w:rPr>
        <w:t xml:space="preserve">відділу </w:t>
      </w:r>
    </w:p>
    <w:p w:rsidR="00B54463" w:rsidRPr="00D51DDD" w:rsidRDefault="00117591" w:rsidP="00D74F97">
      <w:pPr>
        <w:widowControl w:val="0"/>
        <w:jc w:val="both"/>
        <w:rPr>
          <w:sz w:val="28"/>
          <w:szCs w:val="28"/>
          <w:lang w:val="uk-UA"/>
        </w:rPr>
      </w:pPr>
      <w:r w:rsidRPr="00D51DDD">
        <w:rPr>
          <w:sz w:val="28"/>
          <w:szCs w:val="28"/>
          <w:lang w:val="uk-UA"/>
        </w:rPr>
        <w:t xml:space="preserve">економіки </w:t>
      </w:r>
      <w:r w:rsidR="00B54463" w:rsidRPr="00D51DDD">
        <w:rPr>
          <w:sz w:val="28"/>
          <w:szCs w:val="28"/>
          <w:lang w:val="uk-UA"/>
        </w:rPr>
        <w:t>підприємств комунальної власності</w:t>
      </w:r>
    </w:p>
    <w:p w:rsidR="005D313B" w:rsidRDefault="00B54463" w:rsidP="00D74F97">
      <w:pPr>
        <w:widowControl w:val="0"/>
        <w:jc w:val="both"/>
        <w:rPr>
          <w:sz w:val="28"/>
          <w:szCs w:val="28"/>
          <w:lang w:val="uk-UA"/>
        </w:rPr>
      </w:pPr>
      <w:r w:rsidRPr="00D51DDD">
        <w:rPr>
          <w:sz w:val="28"/>
          <w:szCs w:val="28"/>
          <w:lang w:val="uk-UA"/>
        </w:rPr>
        <w:t>та цінової політики</w:t>
      </w:r>
      <w:r>
        <w:rPr>
          <w:sz w:val="28"/>
          <w:szCs w:val="28"/>
          <w:lang w:val="uk-UA"/>
        </w:rPr>
        <w:t xml:space="preserve"> </w:t>
      </w:r>
      <w:r w:rsidR="005D313B" w:rsidRPr="00341EB2">
        <w:rPr>
          <w:sz w:val="28"/>
          <w:szCs w:val="28"/>
          <w:lang w:val="uk-UA"/>
        </w:rPr>
        <w:t xml:space="preserve">                  </w:t>
      </w:r>
      <w:r>
        <w:rPr>
          <w:sz w:val="28"/>
          <w:szCs w:val="28"/>
          <w:lang w:val="uk-UA"/>
        </w:rPr>
        <w:t xml:space="preserve">                             </w:t>
      </w:r>
      <w:r w:rsidR="005D313B" w:rsidRPr="00341EB2">
        <w:rPr>
          <w:sz w:val="28"/>
          <w:szCs w:val="28"/>
          <w:lang w:val="uk-UA"/>
        </w:rPr>
        <w:t xml:space="preserve">             </w:t>
      </w:r>
      <w:r w:rsidR="00D8451C">
        <w:rPr>
          <w:sz w:val="28"/>
          <w:szCs w:val="28"/>
          <w:lang w:val="uk-UA"/>
        </w:rPr>
        <w:t xml:space="preserve">       </w:t>
      </w:r>
      <w:r w:rsidR="005D313B" w:rsidRPr="00341EB2">
        <w:rPr>
          <w:sz w:val="28"/>
          <w:szCs w:val="28"/>
          <w:lang w:val="uk-UA"/>
        </w:rPr>
        <w:t xml:space="preserve">       </w:t>
      </w:r>
      <w:r w:rsidR="00C56EA7">
        <w:rPr>
          <w:sz w:val="28"/>
          <w:szCs w:val="28"/>
          <w:lang w:val="uk-UA"/>
        </w:rPr>
        <w:t>В. Я</w:t>
      </w:r>
      <w:r w:rsidR="004D6C47">
        <w:rPr>
          <w:sz w:val="28"/>
          <w:szCs w:val="28"/>
          <w:lang w:val="uk-UA"/>
        </w:rPr>
        <w:t>РЕЩЕНКО</w:t>
      </w:r>
    </w:p>
    <w:sectPr w:rsidR="005D313B" w:rsidSect="00D74F97">
      <w:headerReference w:type="even" r:id="rId16"/>
      <w:headerReference w:type="default" r:id="rId17"/>
      <w:footerReference w:type="even" r:id="rId18"/>
      <w:footerReference w:type="default" r:id="rId19"/>
      <w:pgSz w:w="11906" w:h="16838"/>
      <w:pgMar w:top="1134" w:right="85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37" w:rsidRDefault="00D31137">
      <w:r>
        <w:separator/>
      </w:r>
    </w:p>
  </w:endnote>
  <w:endnote w:type="continuationSeparator" w:id="0">
    <w:p w:rsidR="00D31137" w:rsidRDefault="00D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1" w:rsidRDefault="00FF1331"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F1331" w:rsidRDefault="00FF1331"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1" w:rsidRDefault="00FF1331" w:rsidP="00FE47F2">
    <w:pPr>
      <w:pStyle w:val="af"/>
      <w:framePr w:wrap="around" w:vAnchor="text" w:hAnchor="margin" w:xAlign="right" w:y="1"/>
      <w:rPr>
        <w:rStyle w:val="af1"/>
        <w:lang w:val="uk-UA"/>
      </w:rPr>
    </w:pPr>
  </w:p>
  <w:p w:rsidR="00FF1331" w:rsidRPr="00766170" w:rsidRDefault="00FF1331" w:rsidP="00FE47F2">
    <w:pPr>
      <w:pStyle w:val="af"/>
      <w:framePr w:wrap="around" w:vAnchor="text" w:hAnchor="margin" w:xAlign="right" w:y="1"/>
      <w:rPr>
        <w:rStyle w:val="af1"/>
        <w:lang w:val="uk-UA"/>
      </w:rPr>
    </w:pPr>
  </w:p>
  <w:p w:rsidR="00FF1331" w:rsidRDefault="00FF1331"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37" w:rsidRDefault="00D31137">
      <w:r>
        <w:separator/>
      </w:r>
    </w:p>
  </w:footnote>
  <w:footnote w:type="continuationSeparator" w:id="0">
    <w:p w:rsidR="00D31137" w:rsidRDefault="00D3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1" w:rsidRDefault="00FF1331"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F1331" w:rsidRDefault="00FF13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1" w:rsidRDefault="00FF1331"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74F97">
      <w:rPr>
        <w:rStyle w:val="af1"/>
        <w:noProof/>
      </w:rPr>
      <w:t>19</w:t>
    </w:r>
    <w:r>
      <w:rPr>
        <w:rStyle w:val="af1"/>
      </w:rPr>
      <w:fldChar w:fldCharType="end"/>
    </w:r>
  </w:p>
  <w:p w:rsidR="00FF1331" w:rsidRDefault="00FF13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85"/>
    <w:multiLevelType w:val="hybridMultilevel"/>
    <w:tmpl w:val="F29294DE"/>
    <w:lvl w:ilvl="0" w:tplc="2E70EC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63F5A50"/>
    <w:multiLevelType w:val="hybridMultilevel"/>
    <w:tmpl w:val="28664E68"/>
    <w:lvl w:ilvl="0" w:tplc="B7B051A2">
      <w:start w:val="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9C1275"/>
    <w:multiLevelType w:val="hybridMultilevel"/>
    <w:tmpl w:val="5282D254"/>
    <w:lvl w:ilvl="0" w:tplc="60BC8C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7AB48D6"/>
    <w:multiLevelType w:val="hybridMultilevel"/>
    <w:tmpl w:val="1F708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65829"/>
    <w:multiLevelType w:val="hybridMultilevel"/>
    <w:tmpl w:val="DBDC49DE"/>
    <w:lvl w:ilvl="0" w:tplc="21726DD2">
      <w:start w:val="1"/>
      <w:numFmt w:val="bullet"/>
      <w:lvlText w:val="•"/>
      <w:lvlJc w:val="left"/>
      <w:pPr>
        <w:tabs>
          <w:tab w:val="num" w:pos="1495"/>
        </w:tabs>
        <w:ind w:left="1495" w:hanging="360"/>
      </w:pPr>
      <w:rPr>
        <w:rFonts w:ascii="Arial" w:hAnsi="Arial" w:cs="Times New Roman" w:hint="default"/>
      </w:rPr>
    </w:lvl>
    <w:lvl w:ilvl="1" w:tplc="720804F2">
      <w:start w:val="1"/>
      <w:numFmt w:val="bullet"/>
      <w:lvlText w:val="•"/>
      <w:lvlJc w:val="left"/>
      <w:pPr>
        <w:tabs>
          <w:tab w:val="num" w:pos="1440"/>
        </w:tabs>
        <w:ind w:left="1440" w:hanging="360"/>
      </w:pPr>
      <w:rPr>
        <w:rFonts w:ascii="Arial" w:hAnsi="Arial" w:cs="Times New Roman" w:hint="default"/>
      </w:rPr>
    </w:lvl>
    <w:lvl w:ilvl="2" w:tplc="28165FF8">
      <w:start w:val="1"/>
      <w:numFmt w:val="bullet"/>
      <w:lvlText w:val="•"/>
      <w:lvlJc w:val="left"/>
      <w:pPr>
        <w:tabs>
          <w:tab w:val="num" w:pos="2160"/>
        </w:tabs>
        <w:ind w:left="2160" w:hanging="360"/>
      </w:pPr>
      <w:rPr>
        <w:rFonts w:ascii="Arial" w:hAnsi="Arial" w:cs="Times New Roman" w:hint="default"/>
      </w:rPr>
    </w:lvl>
    <w:lvl w:ilvl="3" w:tplc="250203B0">
      <w:start w:val="1"/>
      <w:numFmt w:val="bullet"/>
      <w:lvlText w:val="•"/>
      <w:lvlJc w:val="left"/>
      <w:pPr>
        <w:tabs>
          <w:tab w:val="num" w:pos="2880"/>
        </w:tabs>
        <w:ind w:left="2880" w:hanging="360"/>
      </w:pPr>
      <w:rPr>
        <w:rFonts w:ascii="Arial" w:hAnsi="Arial" w:cs="Times New Roman" w:hint="default"/>
      </w:rPr>
    </w:lvl>
    <w:lvl w:ilvl="4" w:tplc="C79E8DF6">
      <w:start w:val="1"/>
      <w:numFmt w:val="bullet"/>
      <w:lvlText w:val="•"/>
      <w:lvlJc w:val="left"/>
      <w:pPr>
        <w:tabs>
          <w:tab w:val="num" w:pos="3600"/>
        </w:tabs>
        <w:ind w:left="3600" w:hanging="360"/>
      </w:pPr>
      <w:rPr>
        <w:rFonts w:ascii="Arial" w:hAnsi="Arial" w:cs="Times New Roman" w:hint="default"/>
      </w:rPr>
    </w:lvl>
    <w:lvl w:ilvl="5" w:tplc="ACB079B6">
      <w:start w:val="1"/>
      <w:numFmt w:val="bullet"/>
      <w:lvlText w:val="•"/>
      <w:lvlJc w:val="left"/>
      <w:pPr>
        <w:tabs>
          <w:tab w:val="num" w:pos="4320"/>
        </w:tabs>
        <w:ind w:left="4320" w:hanging="360"/>
      </w:pPr>
      <w:rPr>
        <w:rFonts w:ascii="Arial" w:hAnsi="Arial" w:cs="Times New Roman" w:hint="default"/>
      </w:rPr>
    </w:lvl>
    <w:lvl w:ilvl="6" w:tplc="B7F85CB8">
      <w:start w:val="1"/>
      <w:numFmt w:val="bullet"/>
      <w:lvlText w:val="•"/>
      <w:lvlJc w:val="left"/>
      <w:pPr>
        <w:tabs>
          <w:tab w:val="num" w:pos="5040"/>
        </w:tabs>
        <w:ind w:left="5040" w:hanging="360"/>
      </w:pPr>
      <w:rPr>
        <w:rFonts w:ascii="Arial" w:hAnsi="Arial" w:cs="Times New Roman" w:hint="default"/>
      </w:rPr>
    </w:lvl>
    <w:lvl w:ilvl="7" w:tplc="750A9822">
      <w:start w:val="1"/>
      <w:numFmt w:val="bullet"/>
      <w:lvlText w:val="•"/>
      <w:lvlJc w:val="left"/>
      <w:pPr>
        <w:tabs>
          <w:tab w:val="num" w:pos="5760"/>
        </w:tabs>
        <w:ind w:left="5760" w:hanging="360"/>
      </w:pPr>
      <w:rPr>
        <w:rFonts w:ascii="Arial" w:hAnsi="Arial" w:cs="Times New Roman" w:hint="default"/>
      </w:rPr>
    </w:lvl>
    <w:lvl w:ilvl="8" w:tplc="C8225864">
      <w:start w:val="1"/>
      <w:numFmt w:val="bullet"/>
      <w:lvlText w:val="•"/>
      <w:lvlJc w:val="left"/>
      <w:pPr>
        <w:tabs>
          <w:tab w:val="num" w:pos="6480"/>
        </w:tabs>
        <w:ind w:left="6480" w:hanging="360"/>
      </w:pPr>
      <w:rPr>
        <w:rFonts w:ascii="Arial" w:hAnsi="Arial" w:cs="Times New Roman" w:hint="default"/>
      </w:rPr>
    </w:lvl>
  </w:abstractNum>
  <w:abstractNum w:abstractNumId="5">
    <w:nsid w:val="085D7683"/>
    <w:multiLevelType w:val="hybridMultilevel"/>
    <w:tmpl w:val="A808AF70"/>
    <w:lvl w:ilvl="0" w:tplc="05A04D7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0001C4"/>
    <w:multiLevelType w:val="hybridMultilevel"/>
    <w:tmpl w:val="03C0459E"/>
    <w:lvl w:ilvl="0" w:tplc="04190001">
      <w:start w:val="1"/>
      <w:numFmt w:val="bullet"/>
      <w:lvlText w:val=""/>
      <w:lvlJc w:val="left"/>
      <w:pPr>
        <w:tabs>
          <w:tab w:val="num" w:pos="720"/>
        </w:tabs>
        <w:ind w:left="720" w:hanging="360"/>
      </w:pPr>
      <w:rPr>
        <w:rFonts w:ascii="Symbol" w:hAnsi="Symbol" w:hint="default"/>
      </w:rPr>
    </w:lvl>
    <w:lvl w:ilvl="1" w:tplc="AFB40340">
      <w:start w:val="1"/>
      <w:numFmt w:val="bullet"/>
      <w:lvlText w:val="•"/>
      <w:lvlJc w:val="left"/>
      <w:pPr>
        <w:tabs>
          <w:tab w:val="num" w:pos="1440"/>
        </w:tabs>
        <w:ind w:left="1440" w:hanging="360"/>
      </w:pPr>
      <w:rPr>
        <w:rFonts w:ascii="Arial" w:hAnsi="Arial" w:cs="Times New Roman" w:hint="default"/>
      </w:rPr>
    </w:lvl>
    <w:lvl w:ilvl="2" w:tplc="313AD93E">
      <w:start w:val="1"/>
      <w:numFmt w:val="bullet"/>
      <w:lvlText w:val="•"/>
      <w:lvlJc w:val="left"/>
      <w:pPr>
        <w:tabs>
          <w:tab w:val="num" w:pos="2160"/>
        </w:tabs>
        <w:ind w:left="2160" w:hanging="360"/>
      </w:pPr>
      <w:rPr>
        <w:rFonts w:ascii="Arial" w:hAnsi="Arial" w:cs="Times New Roman" w:hint="default"/>
      </w:rPr>
    </w:lvl>
    <w:lvl w:ilvl="3" w:tplc="C78A9884">
      <w:start w:val="1"/>
      <w:numFmt w:val="bullet"/>
      <w:lvlText w:val="•"/>
      <w:lvlJc w:val="left"/>
      <w:pPr>
        <w:tabs>
          <w:tab w:val="num" w:pos="2880"/>
        </w:tabs>
        <w:ind w:left="2880" w:hanging="360"/>
      </w:pPr>
      <w:rPr>
        <w:rFonts w:ascii="Arial" w:hAnsi="Arial" w:cs="Times New Roman" w:hint="default"/>
      </w:rPr>
    </w:lvl>
    <w:lvl w:ilvl="4" w:tplc="881C43A8">
      <w:start w:val="1"/>
      <w:numFmt w:val="bullet"/>
      <w:lvlText w:val="•"/>
      <w:lvlJc w:val="left"/>
      <w:pPr>
        <w:tabs>
          <w:tab w:val="num" w:pos="3600"/>
        </w:tabs>
        <w:ind w:left="3600" w:hanging="360"/>
      </w:pPr>
      <w:rPr>
        <w:rFonts w:ascii="Arial" w:hAnsi="Arial" w:cs="Times New Roman" w:hint="default"/>
      </w:rPr>
    </w:lvl>
    <w:lvl w:ilvl="5" w:tplc="F4B2D8E4">
      <w:start w:val="1"/>
      <w:numFmt w:val="bullet"/>
      <w:lvlText w:val="•"/>
      <w:lvlJc w:val="left"/>
      <w:pPr>
        <w:tabs>
          <w:tab w:val="num" w:pos="4320"/>
        </w:tabs>
        <w:ind w:left="4320" w:hanging="360"/>
      </w:pPr>
      <w:rPr>
        <w:rFonts w:ascii="Arial" w:hAnsi="Arial" w:cs="Times New Roman" w:hint="default"/>
      </w:rPr>
    </w:lvl>
    <w:lvl w:ilvl="6" w:tplc="3EEC38FC">
      <w:start w:val="1"/>
      <w:numFmt w:val="bullet"/>
      <w:lvlText w:val="•"/>
      <w:lvlJc w:val="left"/>
      <w:pPr>
        <w:tabs>
          <w:tab w:val="num" w:pos="5040"/>
        </w:tabs>
        <w:ind w:left="5040" w:hanging="360"/>
      </w:pPr>
      <w:rPr>
        <w:rFonts w:ascii="Arial" w:hAnsi="Arial" w:cs="Times New Roman" w:hint="default"/>
      </w:rPr>
    </w:lvl>
    <w:lvl w:ilvl="7" w:tplc="682AAE14">
      <w:start w:val="1"/>
      <w:numFmt w:val="bullet"/>
      <w:lvlText w:val="•"/>
      <w:lvlJc w:val="left"/>
      <w:pPr>
        <w:tabs>
          <w:tab w:val="num" w:pos="5760"/>
        </w:tabs>
        <w:ind w:left="5760" w:hanging="360"/>
      </w:pPr>
      <w:rPr>
        <w:rFonts w:ascii="Arial" w:hAnsi="Arial" w:cs="Times New Roman" w:hint="default"/>
      </w:rPr>
    </w:lvl>
    <w:lvl w:ilvl="8" w:tplc="D70A29A6">
      <w:start w:val="1"/>
      <w:numFmt w:val="bullet"/>
      <w:lvlText w:val="•"/>
      <w:lvlJc w:val="left"/>
      <w:pPr>
        <w:tabs>
          <w:tab w:val="num" w:pos="6480"/>
        </w:tabs>
        <w:ind w:left="6480" w:hanging="360"/>
      </w:pPr>
      <w:rPr>
        <w:rFonts w:ascii="Arial" w:hAnsi="Arial" w:cs="Times New Roman" w:hint="default"/>
      </w:rPr>
    </w:lvl>
  </w:abstractNum>
  <w:abstractNum w:abstractNumId="7">
    <w:nsid w:val="0C2C367A"/>
    <w:multiLevelType w:val="hybridMultilevel"/>
    <w:tmpl w:val="48CC2AD0"/>
    <w:lvl w:ilvl="0" w:tplc="79E848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C901939"/>
    <w:multiLevelType w:val="hybridMultilevel"/>
    <w:tmpl w:val="C5E46C8C"/>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0DA81D58"/>
    <w:multiLevelType w:val="hybridMultilevel"/>
    <w:tmpl w:val="F4C4B108"/>
    <w:lvl w:ilvl="0" w:tplc="B03C89F8">
      <w:start w:val="24"/>
      <w:numFmt w:val="bullet"/>
      <w:lvlText w:val="-"/>
      <w:lvlJc w:val="left"/>
      <w:pPr>
        <w:ind w:left="1428" w:hanging="360"/>
      </w:pPr>
      <w:rPr>
        <w:rFonts w:ascii="Times New Roman" w:eastAsia="Calibri" w:hAnsi="Times New Roman" w:cs="Times New Roman" w:hint="default"/>
        <w:b/>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12491C94"/>
    <w:multiLevelType w:val="hybridMultilevel"/>
    <w:tmpl w:val="27B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9321FA"/>
    <w:multiLevelType w:val="hybridMultilevel"/>
    <w:tmpl w:val="56BE1EF2"/>
    <w:lvl w:ilvl="0" w:tplc="AD7ABAC0">
      <w:start w:val="1"/>
      <w:numFmt w:val="bullet"/>
      <w:lvlText w:val="•"/>
      <w:lvlJc w:val="left"/>
      <w:pPr>
        <w:ind w:left="1287" w:hanging="360"/>
      </w:pPr>
      <w:rPr>
        <w:rFonts w:ascii="Tahoma" w:hAnsi="Tahom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1B973793"/>
    <w:multiLevelType w:val="hybridMultilevel"/>
    <w:tmpl w:val="40985DB6"/>
    <w:lvl w:ilvl="0" w:tplc="7BCCC9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2F42EEB"/>
    <w:multiLevelType w:val="hybridMultilevel"/>
    <w:tmpl w:val="B5D0A54C"/>
    <w:lvl w:ilvl="0" w:tplc="C39814CE">
      <w:start w:val="1"/>
      <w:numFmt w:val="decimal"/>
      <w:lvlText w:val="%1."/>
      <w:lvlJc w:val="left"/>
      <w:pPr>
        <w:ind w:left="1060" w:hanging="360"/>
      </w:pPr>
      <w:rPr>
        <w:rFonts w:ascii="Times New Roman" w:eastAsia="Times New Roman" w:hAnsi="Times New Roman" w:cs="Times New Roman"/>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247C752B"/>
    <w:multiLevelType w:val="hybridMultilevel"/>
    <w:tmpl w:val="B8067408"/>
    <w:lvl w:ilvl="0" w:tplc="4A1C690E">
      <w:start w:val="4"/>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5">
    <w:nsid w:val="25DA6806"/>
    <w:multiLevelType w:val="hybridMultilevel"/>
    <w:tmpl w:val="50CADE12"/>
    <w:lvl w:ilvl="0" w:tplc="5A20F09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873728E"/>
    <w:multiLevelType w:val="hybridMultilevel"/>
    <w:tmpl w:val="301C2A98"/>
    <w:lvl w:ilvl="0" w:tplc="4A82DC6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29F84841"/>
    <w:multiLevelType w:val="hybridMultilevel"/>
    <w:tmpl w:val="E9C0FA52"/>
    <w:lvl w:ilvl="0" w:tplc="4866F67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nsid w:val="2CDD4A58"/>
    <w:multiLevelType w:val="hybridMultilevel"/>
    <w:tmpl w:val="B4F0D77E"/>
    <w:lvl w:ilvl="0" w:tplc="BD223A72">
      <w:start w:val="60"/>
      <w:numFmt w:val="bullet"/>
      <w:lvlText w:val="-"/>
      <w:lvlJc w:val="left"/>
      <w:pPr>
        <w:tabs>
          <w:tab w:val="num" w:pos="644"/>
        </w:tabs>
        <w:ind w:left="644" w:hanging="360"/>
      </w:pPr>
      <w:rPr>
        <w:rFonts w:ascii="Times New Roman" w:eastAsiaTheme="minorHAnsi" w:hAnsi="Times New Roman" w:cs="Times New Roman" w:hint="default"/>
      </w:rPr>
    </w:lvl>
    <w:lvl w:ilvl="1" w:tplc="AFB40340">
      <w:start w:val="1"/>
      <w:numFmt w:val="bullet"/>
      <w:lvlText w:val="•"/>
      <w:lvlJc w:val="left"/>
      <w:pPr>
        <w:tabs>
          <w:tab w:val="num" w:pos="1440"/>
        </w:tabs>
        <w:ind w:left="1440" w:hanging="360"/>
      </w:pPr>
      <w:rPr>
        <w:rFonts w:ascii="Arial" w:hAnsi="Arial" w:cs="Times New Roman" w:hint="default"/>
      </w:rPr>
    </w:lvl>
    <w:lvl w:ilvl="2" w:tplc="313AD93E">
      <w:start w:val="1"/>
      <w:numFmt w:val="bullet"/>
      <w:lvlText w:val="•"/>
      <w:lvlJc w:val="left"/>
      <w:pPr>
        <w:tabs>
          <w:tab w:val="num" w:pos="2160"/>
        </w:tabs>
        <w:ind w:left="2160" w:hanging="360"/>
      </w:pPr>
      <w:rPr>
        <w:rFonts w:ascii="Arial" w:hAnsi="Arial" w:cs="Times New Roman" w:hint="default"/>
      </w:rPr>
    </w:lvl>
    <w:lvl w:ilvl="3" w:tplc="C78A9884">
      <w:start w:val="1"/>
      <w:numFmt w:val="bullet"/>
      <w:lvlText w:val="•"/>
      <w:lvlJc w:val="left"/>
      <w:pPr>
        <w:tabs>
          <w:tab w:val="num" w:pos="2880"/>
        </w:tabs>
        <w:ind w:left="2880" w:hanging="360"/>
      </w:pPr>
      <w:rPr>
        <w:rFonts w:ascii="Arial" w:hAnsi="Arial" w:cs="Times New Roman" w:hint="default"/>
      </w:rPr>
    </w:lvl>
    <w:lvl w:ilvl="4" w:tplc="881C43A8">
      <w:start w:val="1"/>
      <w:numFmt w:val="bullet"/>
      <w:lvlText w:val="•"/>
      <w:lvlJc w:val="left"/>
      <w:pPr>
        <w:tabs>
          <w:tab w:val="num" w:pos="3600"/>
        </w:tabs>
        <w:ind w:left="3600" w:hanging="360"/>
      </w:pPr>
      <w:rPr>
        <w:rFonts w:ascii="Arial" w:hAnsi="Arial" w:cs="Times New Roman" w:hint="default"/>
      </w:rPr>
    </w:lvl>
    <w:lvl w:ilvl="5" w:tplc="F4B2D8E4">
      <w:start w:val="1"/>
      <w:numFmt w:val="bullet"/>
      <w:lvlText w:val="•"/>
      <w:lvlJc w:val="left"/>
      <w:pPr>
        <w:tabs>
          <w:tab w:val="num" w:pos="4320"/>
        </w:tabs>
        <w:ind w:left="4320" w:hanging="360"/>
      </w:pPr>
      <w:rPr>
        <w:rFonts w:ascii="Arial" w:hAnsi="Arial" w:cs="Times New Roman" w:hint="default"/>
      </w:rPr>
    </w:lvl>
    <w:lvl w:ilvl="6" w:tplc="3EEC38FC">
      <w:start w:val="1"/>
      <w:numFmt w:val="bullet"/>
      <w:lvlText w:val="•"/>
      <w:lvlJc w:val="left"/>
      <w:pPr>
        <w:tabs>
          <w:tab w:val="num" w:pos="5040"/>
        </w:tabs>
        <w:ind w:left="5040" w:hanging="360"/>
      </w:pPr>
      <w:rPr>
        <w:rFonts w:ascii="Arial" w:hAnsi="Arial" w:cs="Times New Roman" w:hint="default"/>
      </w:rPr>
    </w:lvl>
    <w:lvl w:ilvl="7" w:tplc="682AAE14">
      <w:start w:val="1"/>
      <w:numFmt w:val="bullet"/>
      <w:lvlText w:val="•"/>
      <w:lvlJc w:val="left"/>
      <w:pPr>
        <w:tabs>
          <w:tab w:val="num" w:pos="5760"/>
        </w:tabs>
        <w:ind w:left="5760" w:hanging="360"/>
      </w:pPr>
      <w:rPr>
        <w:rFonts w:ascii="Arial" w:hAnsi="Arial" w:cs="Times New Roman" w:hint="default"/>
      </w:rPr>
    </w:lvl>
    <w:lvl w:ilvl="8" w:tplc="D70A29A6">
      <w:start w:val="1"/>
      <w:numFmt w:val="bullet"/>
      <w:lvlText w:val="•"/>
      <w:lvlJc w:val="left"/>
      <w:pPr>
        <w:tabs>
          <w:tab w:val="num" w:pos="6480"/>
        </w:tabs>
        <w:ind w:left="6480" w:hanging="360"/>
      </w:pPr>
      <w:rPr>
        <w:rFonts w:ascii="Arial" w:hAnsi="Arial" w:cs="Times New Roman" w:hint="default"/>
      </w:rPr>
    </w:lvl>
  </w:abstractNum>
  <w:abstractNum w:abstractNumId="19">
    <w:nsid w:val="2F5F10A1"/>
    <w:multiLevelType w:val="hybridMultilevel"/>
    <w:tmpl w:val="259E7798"/>
    <w:lvl w:ilvl="0" w:tplc="EEDC34B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0">
    <w:nsid w:val="31971BA2"/>
    <w:multiLevelType w:val="hybridMultilevel"/>
    <w:tmpl w:val="9548776A"/>
    <w:lvl w:ilvl="0" w:tplc="BA86218C">
      <w:start w:val="1"/>
      <w:numFmt w:val="bullet"/>
      <w:lvlText w:val="•"/>
      <w:lvlJc w:val="left"/>
      <w:pPr>
        <w:tabs>
          <w:tab w:val="num" w:pos="644"/>
        </w:tabs>
        <w:ind w:left="644" w:hanging="360"/>
      </w:pPr>
      <w:rPr>
        <w:rFonts w:ascii="Arial" w:hAnsi="Arial" w:cs="Times New Roman" w:hint="default"/>
      </w:rPr>
    </w:lvl>
    <w:lvl w:ilvl="1" w:tplc="569643FE">
      <w:start w:val="1"/>
      <w:numFmt w:val="bullet"/>
      <w:lvlText w:val="•"/>
      <w:lvlJc w:val="left"/>
      <w:pPr>
        <w:tabs>
          <w:tab w:val="num" w:pos="1364"/>
        </w:tabs>
        <w:ind w:left="1364" w:hanging="360"/>
      </w:pPr>
      <w:rPr>
        <w:rFonts w:ascii="Arial" w:hAnsi="Arial" w:cs="Times New Roman" w:hint="default"/>
      </w:rPr>
    </w:lvl>
    <w:lvl w:ilvl="2" w:tplc="B1C8FC2A">
      <w:start w:val="1"/>
      <w:numFmt w:val="bullet"/>
      <w:lvlText w:val="•"/>
      <w:lvlJc w:val="left"/>
      <w:pPr>
        <w:tabs>
          <w:tab w:val="num" w:pos="2084"/>
        </w:tabs>
        <w:ind w:left="2084" w:hanging="360"/>
      </w:pPr>
      <w:rPr>
        <w:rFonts w:ascii="Arial" w:hAnsi="Arial" w:cs="Times New Roman" w:hint="default"/>
      </w:rPr>
    </w:lvl>
    <w:lvl w:ilvl="3" w:tplc="A0FEAFD8">
      <w:start w:val="1"/>
      <w:numFmt w:val="bullet"/>
      <w:lvlText w:val="•"/>
      <w:lvlJc w:val="left"/>
      <w:pPr>
        <w:tabs>
          <w:tab w:val="num" w:pos="2804"/>
        </w:tabs>
        <w:ind w:left="2804" w:hanging="360"/>
      </w:pPr>
      <w:rPr>
        <w:rFonts w:ascii="Arial" w:hAnsi="Arial" w:cs="Times New Roman" w:hint="default"/>
      </w:rPr>
    </w:lvl>
    <w:lvl w:ilvl="4" w:tplc="7A2ECC48">
      <w:start w:val="1"/>
      <w:numFmt w:val="bullet"/>
      <w:lvlText w:val="•"/>
      <w:lvlJc w:val="left"/>
      <w:pPr>
        <w:tabs>
          <w:tab w:val="num" w:pos="3524"/>
        </w:tabs>
        <w:ind w:left="3524" w:hanging="360"/>
      </w:pPr>
      <w:rPr>
        <w:rFonts w:ascii="Arial" w:hAnsi="Arial" w:cs="Times New Roman" w:hint="default"/>
      </w:rPr>
    </w:lvl>
    <w:lvl w:ilvl="5" w:tplc="75AE38AA">
      <w:start w:val="1"/>
      <w:numFmt w:val="bullet"/>
      <w:lvlText w:val="•"/>
      <w:lvlJc w:val="left"/>
      <w:pPr>
        <w:tabs>
          <w:tab w:val="num" w:pos="4244"/>
        </w:tabs>
        <w:ind w:left="4244" w:hanging="360"/>
      </w:pPr>
      <w:rPr>
        <w:rFonts w:ascii="Arial" w:hAnsi="Arial" w:cs="Times New Roman" w:hint="default"/>
      </w:rPr>
    </w:lvl>
    <w:lvl w:ilvl="6" w:tplc="2F38C3F6">
      <w:start w:val="1"/>
      <w:numFmt w:val="bullet"/>
      <w:lvlText w:val="•"/>
      <w:lvlJc w:val="left"/>
      <w:pPr>
        <w:tabs>
          <w:tab w:val="num" w:pos="4964"/>
        </w:tabs>
        <w:ind w:left="4964" w:hanging="360"/>
      </w:pPr>
      <w:rPr>
        <w:rFonts w:ascii="Arial" w:hAnsi="Arial" w:cs="Times New Roman" w:hint="default"/>
      </w:rPr>
    </w:lvl>
    <w:lvl w:ilvl="7" w:tplc="572A5D80">
      <w:start w:val="1"/>
      <w:numFmt w:val="bullet"/>
      <w:lvlText w:val="•"/>
      <w:lvlJc w:val="left"/>
      <w:pPr>
        <w:tabs>
          <w:tab w:val="num" w:pos="5684"/>
        </w:tabs>
        <w:ind w:left="5684" w:hanging="360"/>
      </w:pPr>
      <w:rPr>
        <w:rFonts w:ascii="Arial" w:hAnsi="Arial" w:cs="Times New Roman" w:hint="default"/>
      </w:rPr>
    </w:lvl>
    <w:lvl w:ilvl="8" w:tplc="7A48B522">
      <w:start w:val="1"/>
      <w:numFmt w:val="bullet"/>
      <w:lvlText w:val="•"/>
      <w:lvlJc w:val="left"/>
      <w:pPr>
        <w:tabs>
          <w:tab w:val="num" w:pos="6404"/>
        </w:tabs>
        <w:ind w:left="6404" w:hanging="360"/>
      </w:pPr>
      <w:rPr>
        <w:rFonts w:ascii="Arial" w:hAnsi="Arial" w:cs="Times New Roman" w:hint="default"/>
      </w:rPr>
    </w:lvl>
  </w:abstractNum>
  <w:abstractNum w:abstractNumId="21">
    <w:nsid w:val="334F10A8"/>
    <w:multiLevelType w:val="hybridMultilevel"/>
    <w:tmpl w:val="527255BA"/>
    <w:lvl w:ilvl="0" w:tplc="7466C85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3AB91C5F"/>
    <w:multiLevelType w:val="hybridMultilevel"/>
    <w:tmpl w:val="C802A140"/>
    <w:lvl w:ilvl="0" w:tplc="B83C4F5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3B97591A"/>
    <w:multiLevelType w:val="hybridMultilevel"/>
    <w:tmpl w:val="FB4EA9EA"/>
    <w:lvl w:ilvl="0" w:tplc="EEDC34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0A1CD0"/>
    <w:multiLevelType w:val="hybridMultilevel"/>
    <w:tmpl w:val="A386E08E"/>
    <w:lvl w:ilvl="0" w:tplc="29BA3312">
      <w:start w:val="6"/>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84F4456"/>
    <w:multiLevelType w:val="hybridMultilevel"/>
    <w:tmpl w:val="BCB2884E"/>
    <w:lvl w:ilvl="0" w:tplc="12386B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AE16D64"/>
    <w:multiLevelType w:val="hybridMultilevel"/>
    <w:tmpl w:val="B8E82F08"/>
    <w:lvl w:ilvl="0" w:tplc="8FF4F81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B510C"/>
    <w:multiLevelType w:val="hybridMultilevel"/>
    <w:tmpl w:val="95EAA630"/>
    <w:lvl w:ilvl="0" w:tplc="BD223A72">
      <w:start w:val="60"/>
      <w:numFmt w:val="bullet"/>
      <w:lvlText w:val="-"/>
      <w:lvlJc w:val="left"/>
      <w:pPr>
        <w:ind w:left="3054"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B3769C"/>
    <w:multiLevelType w:val="hybridMultilevel"/>
    <w:tmpl w:val="59A8126C"/>
    <w:lvl w:ilvl="0" w:tplc="E390CA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E3D268C"/>
    <w:multiLevelType w:val="hybridMultilevel"/>
    <w:tmpl w:val="65B43A8A"/>
    <w:lvl w:ilvl="0" w:tplc="54A46D9E">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EE40E4A"/>
    <w:multiLevelType w:val="hybridMultilevel"/>
    <w:tmpl w:val="638C5BFC"/>
    <w:lvl w:ilvl="0" w:tplc="89E465E4">
      <w:numFmt w:val="bullet"/>
      <w:lvlText w:val="-"/>
      <w:lvlJc w:val="left"/>
      <w:pPr>
        <w:ind w:left="927" w:hanging="360"/>
      </w:pPr>
      <w:rPr>
        <w:rFonts w:ascii="Times New Roman" w:eastAsia="Times New Roman" w:hAnsi="Times New Roman" w:cs="Times New Roman" w:hint="default"/>
        <w:color w:val="000000"/>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2">
    <w:nsid w:val="5FA50E0B"/>
    <w:multiLevelType w:val="hybridMultilevel"/>
    <w:tmpl w:val="9D7AFC46"/>
    <w:lvl w:ilvl="0" w:tplc="A1DE4EFC">
      <w:start w:val="1"/>
      <w:numFmt w:val="bullet"/>
      <w:lvlText w:val="-"/>
      <w:lvlJc w:val="left"/>
      <w:pPr>
        <w:ind w:left="1069"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33">
    <w:nsid w:val="602E1DED"/>
    <w:multiLevelType w:val="hybridMultilevel"/>
    <w:tmpl w:val="94889BD2"/>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nsid w:val="61473BC6"/>
    <w:multiLevelType w:val="hybridMultilevel"/>
    <w:tmpl w:val="9D9261E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5">
    <w:nsid w:val="67D072F6"/>
    <w:multiLevelType w:val="hybridMultilevel"/>
    <w:tmpl w:val="BD78426A"/>
    <w:lvl w:ilvl="0" w:tplc="75C4563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68D157DC"/>
    <w:multiLevelType w:val="hybridMultilevel"/>
    <w:tmpl w:val="07908F3E"/>
    <w:lvl w:ilvl="0" w:tplc="EFD2F33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690C33E9"/>
    <w:multiLevelType w:val="hybridMultilevel"/>
    <w:tmpl w:val="037AD058"/>
    <w:lvl w:ilvl="0" w:tplc="CC5C6138">
      <w:numFmt w:val="bullet"/>
      <w:lvlText w:val="-"/>
      <w:lvlJc w:val="left"/>
      <w:pPr>
        <w:ind w:left="1579" w:hanging="870"/>
      </w:pPr>
      <w:rPr>
        <w:rFonts w:ascii="TimesNewRomanPSMT" w:eastAsia="Times New Roman" w:hAnsi="TimesNewRomanPSMT" w:cs="TimesNewRomanPSMT"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nsid w:val="6A0B656F"/>
    <w:multiLevelType w:val="hybridMultilevel"/>
    <w:tmpl w:val="F088171A"/>
    <w:lvl w:ilvl="0" w:tplc="645C8D6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A9C3935"/>
    <w:multiLevelType w:val="hybridMultilevel"/>
    <w:tmpl w:val="18B64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D9F38BC"/>
    <w:multiLevelType w:val="hybridMultilevel"/>
    <w:tmpl w:val="779E4BF6"/>
    <w:lvl w:ilvl="0" w:tplc="88443C0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1">
    <w:nsid w:val="77BF2977"/>
    <w:multiLevelType w:val="hybridMultilevel"/>
    <w:tmpl w:val="5F26A1D6"/>
    <w:lvl w:ilvl="0" w:tplc="326A9674">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AA729B"/>
    <w:multiLevelType w:val="hybridMultilevel"/>
    <w:tmpl w:val="A7D2A1AA"/>
    <w:lvl w:ilvl="0" w:tplc="3D789FB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1"/>
  </w:num>
  <w:num w:numId="2">
    <w:abstractNumId w:val="23"/>
  </w:num>
  <w:num w:numId="3">
    <w:abstractNumId w:val="19"/>
  </w:num>
  <w:num w:numId="4">
    <w:abstractNumId w:val="31"/>
  </w:num>
  <w:num w:numId="5">
    <w:abstractNumId w:val="36"/>
  </w:num>
  <w:num w:numId="6">
    <w:abstractNumId w:val="26"/>
  </w:num>
  <w:num w:numId="7">
    <w:abstractNumId w:val="7"/>
  </w:num>
  <w:num w:numId="8">
    <w:abstractNumId w:val="40"/>
  </w:num>
  <w:num w:numId="9">
    <w:abstractNumId w:val="2"/>
  </w:num>
  <w:num w:numId="10">
    <w:abstractNumId w:val="0"/>
  </w:num>
  <w:num w:numId="11">
    <w:abstractNumId w:val="5"/>
  </w:num>
  <w:num w:numId="12">
    <w:abstractNumId w:val="24"/>
  </w:num>
  <w:num w:numId="13">
    <w:abstractNumId w:val="15"/>
  </w:num>
  <w:num w:numId="14">
    <w:abstractNumId w:val="10"/>
  </w:num>
  <w:num w:numId="15">
    <w:abstractNumId w:val="16"/>
  </w:num>
  <w:num w:numId="16">
    <w:abstractNumId w:val="42"/>
  </w:num>
  <w:num w:numId="17">
    <w:abstractNumId w:val="32"/>
  </w:num>
  <w:num w:numId="18">
    <w:abstractNumId w:val="18"/>
  </w:num>
  <w:num w:numId="19">
    <w:abstractNumId w:val="33"/>
  </w:num>
  <w:num w:numId="20">
    <w:abstractNumId w:val="8"/>
  </w:num>
  <w:num w:numId="21">
    <w:abstractNumId w:val="18"/>
  </w:num>
  <w:num w:numId="22">
    <w:abstractNumId w:val="39"/>
  </w:num>
  <w:num w:numId="23">
    <w:abstractNumId w:val="21"/>
  </w:num>
  <w:num w:numId="24">
    <w:abstractNumId w:val="30"/>
  </w:num>
  <w:num w:numId="25">
    <w:abstractNumId w:val="25"/>
  </w:num>
  <w:num w:numId="26">
    <w:abstractNumId w:val="1"/>
  </w:num>
  <w:num w:numId="27">
    <w:abstractNumId w:val="29"/>
  </w:num>
  <w:num w:numId="28">
    <w:abstractNumId w:val="27"/>
  </w:num>
  <w:num w:numId="29">
    <w:abstractNumId w:val="38"/>
  </w:num>
  <w:num w:numId="30">
    <w:abstractNumId w:val="9"/>
  </w:num>
  <w:num w:numId="31">
    <w:abstractNumId w:val="35"/>
  </w:num>
  <w:num w:numId="3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34"/>
  </w:num>
  <w:num w:numId="36">
    <w:abstractNumId w:val="12"/>
  </w:num>
  <w:num w:numId="37">
    <w:abstractNumId w:val="6"/>
  </w:num>
  <w:num w:numId="38">
    <w:abstractNumId w:val="4"/>
  </w:num>
  <w:num w:numId="39">
    <w:abstractNumId w:val="20"/>
  </w:num>
  <w:num w:numId="40">
    <w:abstractNumId w:val="2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4"/>
  </w:num>
  <w:num w:numId="44">
    <w:abstractNumId w:val="17"/>
  </w:num>
  <w:num w:numId="45">
    <w:abstractNumId w:val="22"/>
  </w:num>
  <w:num w:numId="46">
    <w:abstractNumId w:val="37"/>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110D"/>
    <w:rsid w:val="00001305"/>
    <w:rsid w:val="00001542"/>
    <w:rsid w:val="00001CCF"/>
    <w:rsid w:val="00002876"/>
    <w:rsid w:val="000032AA"/>
    <w:rsid w:val="0000336A"/>
    <w:rsid w:val="000037D1"/>
    <w:rsid w:val="0000399F"/>
    <w:rsid w:val="000039A6"/>
    <w:rsid w:val="00003EC0"/>
    <w:rsid w:val="000042BD"/>
    <w:rsid w:val="000042DF"/>
    <w:rsid w:val="0000448B"/>
    <w:rsid w:val="0000489A"/>
    <w:rsid w:val="00004908"/>
    <w:rsid w:val="000049CB"/>
    <w:rsid w:val="000049DA"/>
    <w:rsid w:val="00004A2A"/>
    <w:rsid w:val="00004BFF"/>
    <w:rsid w:val="00004E0D"/>
    <w:rsid w:val="00004FA7"/>
    <w:rsid w:val="00005013"/>
    <w:rsid w:val="0000503F"/>
    <w:rsid w:val="00005284"/>
    <w:rsid w:val="00005390"/>
    <w:rsid w:val="000055B7"/>
    <w:rsid w:val="00005789"/>
    <w:rsid w:val="000059A3"/>
    <w:rsid w:val="00006B8E"/>
    <w:rsid w:val="00007048"/>
    <w:rsid w:val="000079D3"/>
    <w:rsid w:val="00007CB0"/>
    <w:rsid w:val="00010129"/>
    <w:rsid w:val="00010474"/>
    <w:rsid w:val="00010A6C"/>
    <w:rsid w:val="00010E79"/>
    <w:rsid w:val="0001171C"/>
    <w:rsid w:val="00011ED3"/>
    <w:rsid w:val="00012C4F"/>
    <w:rsid w:val="00012ED9"/>
    <w:rsid w:val="00013227"/>
    <w:rsid w:val="000134A4"/>
    <w:rsid w:val="00013796"/>
    <w:rsid w:val="00013BFF"/>
    <w:rsid w:val="0001432B"/>
    <w:rsid w:val="00014B62"/>
    <w:rsid w:val="00014F51"/>
    <w:rsid w:val="000150E5"/>
    <w:rsid w:val="00016183"/>
    <w:rsid w:val="0002094C"/>
    <w:rsid w:val="00020C0E"/>
    <w:rsid w:val="00021CC0"/>
    <w:rsid w:val="00022138"/>
    <w:rsid w:val="00022160"/>
    <w:rsid w:val="00022655"/>
    <w:rsid w:val="00022925"/>
    <w:rsid w:val="00023000"/>
    <w:rsid w:val="0002323E"/>
    <w:rsid w:val="00023906"/>
    <w:rsid w:val="00023C79"/>
    <w:rsid w:val="00023EF4"/>
    <w:rsid w:val="00023FC1"/>
    <w:rsid w:val="000244A0"/>
    <w:rsid w:val="000245E4"/>
    <w:rsid w:val="00024723"/>
    <w:rsid w:val="00024F7F"/>
    <w:rsid w:val="000251B5"/>
    <w:rsid w:val="00025546"/>
    <w:rsid w:val="000259CA"/>
    <w:rsid w:val="00025C24"/>
    <w:rsid w:val="0002649C"/>
    <w:rsid w:val="0002655D"/>
    <w:rsid w:val="00026634"/>
    <w:rsid w:val="000267F5"/>
    <w:rsid w:val="00026853"/>
    <w:rsid w:val="00026950"/>
    <w:rsid w:val="00027121"/>
    <w:rsid w:val="000272B0"/>
    <w:rsid w:val="000273F1"/>
    <w:rsid w:val="0003001C"/>
    <w:rsid w:val="000300BE"/>
    <w:rsid w:val="00030A24"/>
    <w:rsid w:val="00030AD2"/>
    <w:rsid w:val="00030D3B"/>
    <w:rsid w:val="000310E3"/>
    <w:rsid w:val="000311A7"/>
    <w:rsid w:val="00031C7D"/>
    <w:rsid w:val="00031D38"/>
    <w:rsid w:val="0003235F"/>
    <w:rsid w:val="0003243E"/>
    <w:rsid w:val="00032656"/>
    <w:rsid w:val="00033050"/>
    <w:rsid w:val="000339EA"/>
    <w:rsid w:val="00034145"/>
    <w:rsid w:val="00034745"/>
    <w:rsid w:val="00034940"/>
    <w:rsid w:val="00034D80"/>
    <w:rsid w:val="00034E35"/>
    <w:rsid w:val="000360C9"/>
    <w:rsid w:val="000362A4"/>
    <w:rsid w:val="000362BA"/>
    <w:rsid w:val="000371FA"/>
    <w:rsid w:val="00037668"/>
    <w:rsid w:val="00037844"/>
    <w:rsid w:val="00040015"/>
    <w:rsid w:val="0004026C"/>
    <w:rsid w:val="000406D1"/>
    <w:rsid w:val="000406DA"/>
    <w:rsid w:val="00040F4E"/>
    <w:rsid w:val="00040F94"/>
    <w:rsid w:val="00041323"/>
    <w:rsid w:val="000418F9"/>
    <w:rsid w:val="00041BDD"/>
    <w:rsid w:val="00041EC0"/>
    <w:rsid w:val="00042617"/>
    <w:rsid w:val="000427D1"/>
    <w:rsid w:val="00042B36"/>
    <w:rsid w:val="00042B6F"/>
    <w:rsid w:val="00043698"/>
    <w:rsid w:val="00043DE1"/>
    <w:rsid w:val="00043E2E"/>
    <w:rsid w:val="0004458A"/>
    <w:rsid w:val="000448CA"/>
    <w:rsid w:val="00044A8A"/>
    <w:rsid w:val="00044B01"/>
    <w:rsid w:val="00044E3E"/>
    <w:rsid w:val="00045240"/>
    <w:rsid w:val="0004655C"/>
    <w:rsid w:val="0004666C"/>
    <w:rsid w:val="00046EBE"/>
    <w:rsid w:val="00047165"/>
    <w:rsid w:val="00047462"/>
    <w:rsid w:val="000474B7"/>
    <w:rsid w:val="0004771F"/>
    <w:rsid w:val="00047BB2"/>
    <w:rsid w:val="00050564"/>
    <w:rsid w:val="000505A6"/>
    <w:rsid w:val="00050EF5"/>
    <w:rsid w:val="00051900"/>
    <w:rsid w:val="00051D0D"/>
    <w:rsid w:val="00051E9C"/>
    <w:rsid w:val="0005248C"/>
    <w:rsid w:val="00052AF2"/>
    <w:rsid w:val="0005320C"/>
    <w:rsid w:val="00053795"/>
    <w:rsid w:val="00053CFA"/>
    <w:rsid w:val="00054E26"/>
    <w:rsid w:val="00055136"/>
    <w:rsid w:val="00055209"/>
    <w:rsid w:val="000553CC"/>
    <w:rsid w:val="00056216"/>
    <w:rsid w:val="000565D3"/>
    <w:rsid w:val="0005684C"/>
    <w:rsid w:val="00056A44"/>
    <w:rsid w:val="0005769F"/>
    <w:rsid w:val="0005797B"/>
    <w:rsid w:val="00057AC1"/>
    <w:rsid w:val="00057CEC"/>
    <w:rsid w:val="00060249"/>
    <w:rsid w:val="00060581"/>
    <w:rsid w:val="000606EC"/>
    <w:rsid w:val="00060C35"/>
    <w:rsid w:val="00060E3F"/>
    <w:rsid w:val="000614AC"/>
    <w:rsid w:val="00061BE7"/>
    <w:rsid w:val="00061C68"/>
    <w:rsid w:val="000623C9"/>
    <w:rsid w:val="00062AB2"/>
    <w:rsid w:val="00062ABF"/>
    <w:rsid w:val="00063428"/>
    <w:rsid w:val="000634C0"/>
    <w:rsid w:val="00063740"/>
    <w:rsid w:val="00064178"/>
    <w:rsid w:val="00064C9A"/>
    <w:rsid w:val="00065188"/>
    <w:rsid w:val="00065189"/>
    <w:rsid w:val="0006592E"/>
    <w:rsid w:val="00065F3F"/>
    <w:rsid w:val="000662CB"/>
    <w:rsid w:val="00066A03"/>
    <w:rsid w:val="00067152"/>
    <w:rsid w:val="0006782E"/>
    <w:rsid w:val="00067CDB"/>
    <w:rsid w:val="00067DC7"/>
    <w:rsid w:val="00070203"/>
    <w:rsid w:val="000702A2"/>
    <w:rsid w:val="00070747"/>
    <w:rsid w:val="00070770"/>
    <w:rsid w:val="00071633"/>
    <w:rsid w:val="00071CF4"/>
    <w:rsid w:val="00071E2F"/>
    <w:rsid w:val="00072109"/>
    <w:rsid w:val="000721C8"/>
    <w:rsid w:val="0007231A"/>
    <w:rsid w:val="00072AF5"/>
    <w:rsid w:val="00072FF1"/>
    <w:rsid w:val="000732BD"/>
    <w:rsid w:val="00073683"/>
    <w:rsid w:val="00073814"/>
    <w:rsid w:val="00073C45"/>
    <w:rsid w:val="000746A7"/>
    <w:rsid w:val="00074939"/>
    <w:rsid w:val="00074FDD"/>
    <w:rsid w:val="00075743"/>
    <w:rsid w:val="00075882"/>
    <w:rsid w:val="00075B01"/>
    <w:rsid w:val="00076006"/>
    <w:rsid w:val="000763BE"/>
    <w:rsid w:val="00076890"/>
    <w:rsid w:val="000770FD"/>
    <w:rsid w:val="0007765A"/>
    <w:rsid w:val="00077E91"/>
    <w:rsid w:val="000800C8"/>
    <w:rsid w:val="0008018F"/>
    <w:rsid w:val="00080338"/>
    <w:rsid w:val="00080D52"/>
    <w:rsid w:val="00080E68"/>
    <w:rsid w:val="00081243"/>
    <w:rsid w:val="00081508"/>
    <w:rsid w:val="00081588"/>
    <w:rsid w:val="00081E34"/>
    <w:rsid w:val="00082687"/>
    <w:rsid w:val="00082C0D"/>
    <w:rsid w:val="000835C4"/>
    <w:rsid w:val="00084465"/>
    <w:rsid w:val="00085AB5"/>
    <w:rsid w:val="000866E1"/>
    <w:rsid w:val="00086A04"/>
    <w:rsid w:val="00087160"/>
    <w:rsid w:val="00087C09"/>
    <w:rsid w:val="00090F1C"/>
    <w:rsid w:val="000910EE"/>
    <w:rsid w:val="000919EB"/>
    <w:rsid w:val="00091A34"/>
    <w:rsid w:val="00091B11"/>
    <w:rsid w:val="00091CF8"/>
    <w:rsid w:val="000921EB"/>
    <w:rsid w:val="00092491"/>
    <w:rsid w:val="000924A4"/>
    <w:rsid w:val="00094330"/>
    <w:rsid w:val="000943AD"/>
    <w:rsid w:val="000949F4"/>
    <w:rsid w:val="00095BE2"/>
    <w:rsid w:val="00096CD2"/>
    <w:rsid w:val="000977A5"/>
    <w:rsid w:val="000979A3"/>
    <w:rsid w:val="000A01EC"/>
    <w:rsid w:val="000A0818"/>
    <w:rsid w:val="000A0FEB"/>
    <w:rsid w:val="000A10EA"/>
    <w:rsid w:val="000A16EF"/>
    <w:rsid w:val="000A1B0A"/>
    <w:rsid w:val="000A1B40"/>
    <w:rsid w:val="000A2222"/>
    <w:rsid w:val="000A22D9"/>
    <w:rsid w:val="000A29ED"/>
    <w:rsid w:val="000A360D"/>
    <w:rsid w:val="000A3626"/>
    <w:rsid w:val="000A385C"/>
    <w:rsid w:val="000A3E7C"/>
    <w:rsid w:val="000A3FF7"/>
    <w:rsid w:val="000A47AD"/>
    <w:rsid w:val="000A506A"/>
    <w:rsid w:val="000A50C6"/>
    <w:rsid w:val="000A510C"/>
    <w:rsid w:val="000A5ED9"/>
    <w:rsid w:val="000A600E"/>
    <w:rsid w:val="000A65F4"/>
    <w:rsid w:val="000A6C74"/>
    <w:rsid w:val="000A6CB3"/>
    <w:rsid w:val="000A7C30"/>
    <w:rsid w:val="000B009C"/>
    <w:rsid w:val="000B02C0"/>
    <w:rsid w:val="000B1139"/>
    <w:rsid w:val="000B11B1"/>
    <w:rsid w:val="000B185E"/>
    <w:rsid w:val="000B1D07"/>
    <w:rsid w:val="000B2096"/>
    <w:rsid w:val="000B2597"/>
    <w:rsid w:val="000B3715"/>
    <w:rsid w:val="000B3DD5"/>
    <w:rsid w:val="000B473C"/>
    <w:rsid w:val="000B4A69"/>
    <w:rsid w:val="000B4B8C"/>
    <w:rsid w:val="000B5BB9"/>
    <w:rsid w:val="000B606F"/>
    <w:rsid w:val="000B6182"/>
    <w:rsid w:val="000B626F"/>
    <w:rsid w:val="000B67BE"/>
    <w:rsid w:val="000B68EA"/>
    <w:rsid w:val="000B6B6F"/>
    <w:rsid w:val="000B6F0E"/>
    <w:rsid w:val="000B6F57"/>
    <w:rsid w:val="000B7F36"/>
    <w:rsid w:val="000B7FD6"/>
    <w:rsid w:val="000C050C"/>
    <w:rsid w:val="000C08FD"/>
    <w:rsid w:val="000C0B49"/>
    <w:rsid w:val="000C0C20"/>
    <w:rsid w:val="000C0CE8"/>
    <w:rsid w:val="000C0CF6"/>
    <w:rsid w:val="000C1067"/>
    <w:rsid w:val="000C1153"/>
    <w:rsid w:val="000C1794"/>
    <w:rsid w:val="000C1A04"/>
    <w:rsid w:val="000C1BF5"/>
    <w:rsid w:val="000C1EF8"/>
    <w:rsid w:val="000C22CE"/>
    <w:rsid w:val="000C267D"/>
    <w:rsid w:val="000C308A"/>
    <w:rsid w:val="000C3203"/>
    <w:rsid w:val="000C3591"/>
    <w:rsid w:val="000C401A"/>
    <w:rsid w:val="000C48D1"/>
    <w:rsid w:val="000C4905"/>
    <w:rsid w:val="000C4A60"/>
    <w:rsid w:val="000C4C93"/>
    <w:rsid w:val="000C5055"/>
    <w:rsid w:val="000C5120"/>
    <w:rsid w:val="000C580A"/>
    <w:rsid w:val="000C67C9"/>
    <w:rsid w:val="000C7131"/>
    <w:rsid w:val="000D00C7"/>
    <w:rsid w:val="000D0574"/>
    <w:rsid w:val="000D0719"/>
    <w:rsid w:val="000D1039"/>
    <w:rsid w:val="000D1396"/>
    <w:rsid w:val="000D140D"/>
    <w:rsid w:val="000D15D4"/>
    <w:rsid w:val="000D1786"/>
    <w:rsid w:val="000D23FD"/>
    <w:rsid w:val="000D2621"/>
    <w:rsid w:val="000D301F"/>
    <w:rsid w:val="000D30EC"/>
    <w:rsid w:val="000D3487"/>
    <w:rsid w:val="000D364A"/>
    <w:rsid w:val="000D390E"/>
    <w:rsid w:val="000D3AAE"/>
    <w:rsid w:val="000D3C71"/>
    <w:rsid w:val="000D42DE"/>
    <w:rsid w:val="000D46D5"/>
    <w:rsid w:val="000D4AE9"/>
    <w:rsid w:val="000D4B73"/>
    <w:rsid w:val="000D4E54"/>
    <w:rsid w:val="000D52BA"/>
    <w:rsid w:val="000D5853"/>
    <w:rsid w:val="000D5880"/>
    <w:rsid w:val="000D5B43"/>
    <w:rsid w:val="000D5FB6"/>
    <w:rsid w:val="000D6059"/>
    <w:rsid w:val="000D65E0"/>
    <w:rsid w:val="000D666B"/>
    <w:rsid w:val="000D6A63"/>
    <w:rsid w:val="000D7246"/>
    <w:rsid w:val="000D76EE"/>
    <w:rsid w:val="000D7C72"/>
    <w:rsid w:val="000E086D"/>
    <w:rsid w:val="000E0A57"/>
    <w:rsid w:val="000E1346"/>
    <w:rsid w:val="000E168E"/>
    <w:rsid w:val="000E1791"/>
    <w:rsid w:val="000E24F3"/>
    <w:rsid w:val="000E2900"/>
    <w:rsid w:val="000E31B5"/>
    <w:rsid w:val="000E464B"/>
    <w:rsid w:val="000E4929"/>
    <w:rsid w:val="000E4C43"/>
    <w:rsid w:val="000E545B"/>
    <w:rsid w:val="000E59CD"/>
    <w:rsid w:val="000E5AAC"/>
    <w:rsid w:val="000E6026"/>
    <w:rsid w:val="000E6601"/>
    <w:rsid w:val="000E6889"/>
    <w:rsid w:val="000E6C7C"/>
    <w:rsid w:val="000E6C9E"/>
    <w:rsid w:val="000E6F82"/>
    <w:rsid w:val="000E7540"/>
    <w:rsid w:val="000E7D9F"/>
    <w:rsid w:val="000E7DD7"/>
    <w:rsid w:val="000F08B3"/>
    <w:rsid w:val="000F0900"/>
    <w:rsid w:val="000F0960"/>
    <w:rsid w:val="000F0DB4"/>
    <w:rsid w:val="000F13C9"/>
    <w:rsid w:val="000F1C0E"/>
    <w:rsid w:val="000F2788"/>
    <w:rsid w:val="000F2AA3"/>
    <w:rsid w:val="000F2B11"/>
    <w:rsid w:val="000F2F9A"/>
    <w:rsid w:val="000F34C1"/>
    <w:rsid w:val="000F3503"/>
    <w:rsid w:val="000F3595"/>
    <w:rsid w:val="000F3721"/>
    <w:rsid w:val="000F3847"/>
    <w:rsid w:val="000F3D93"/>
    <w:rsid w:val="000F4744"/>
    <w:rsid w:val="000F49FD"/>
    <w:rsid w:val="000F4CE9"/>
    <w:rsid w:val="000F55DA"/>
    <w:rsid w:val="000F57FA"/>
    <w:rsid w:val="000F5E60"/>
    <w:rsid w:val="000F6039"/>
    <w:rsid w:val="000F626B"/>
    <w:rsid w:val="000F71A0"/>
    <w:rsid w:val="00100A51"/>
    <w:rsid w:val="0010101D"/>
    <w:rsid w:val="00101215"/>
    <w:rsid w:val="00101775"/>
    <w:rsid w:val="001018A8"/>
    <w:rsid w:val="00101FC3"/>
    <w:rsid w:val="001021B4"/>
    <w:rsid w:val="00102BDA"/>
    <w:rsid w:val="00102C43"/>
    <w:rsid w:val="00102D46"/>
    <w:rsid w:val="00102D9C"/>
    <w:rsid w:val="0010347A"/>
    <w:rsid w:val="00103FD9"/>
    <w:rsid w:val="001044B5"/>
    <w:rsid w:val="00104528"/>
    <w:rsid w:val="00104884"/>
    <w:rsid w:val="00104F55"/>
    <w:rsid w:val="0010503E"/>
    <w:rsid w:val="001055C9"/>
    <w:rsid w:val="001055E4"/>
    <w:rsid w:val="00105B4B"/>
    <w:rsid w:val="0010611A"/>
    <w:rsid w:val="00106672"/>
    <w:rsid w:val="001074EF"/>
    <w:rsid w:val="00107BEF"/>
    <w:rsid w:val="00107CF8"/>
    <w:rsid w:val="00107D6B"/>
    <w:rsid w:val="00110008"/>
    <w:rsid w:val="0011077C"/>
    <w:rsid w:val="00110C29"/>
    <w:rsid w:val="00110D70"/>
    <w:rsid w:val="00110F14"/>
    <w:rsid w:val="00111078"/>
    <w:rsid w:val="001111B1"/>
    <w:rsid w:val="00111641"/>
    <w:rsid w:val="001120CA"/>
    <w:rsid w:val="0011261E"/>
    <w:rsid w:val="0011264A"/>
    <w:rsid w:val="00112B02"/>
    <w:rsid w:val="00114259"/>
    <w:rsid w:val="0011435F"/>
    <w:rsid w:val="001148C8"/>
    <w:rsid w:val="00115236"/>
    <w:rsid w:val="001153E8"/>
    <w:rsid w:val="0011555B"/>
    <w:rsid w:val="0011590F"/>
    <w:rsid w:val="00115D12"/>
    <w:rsid w:val="00116712"/>
    <w:rsid w:val="00116852"/>
    <w:rsid w:val="001174DF"/>
    <w:rsid w:val="00117591"/>
    <w:rsid w:val="0012028D"/>
    <w:rsid w:val="0012052B"/>
    <w:rsid w:val="001205D1"/>
    <w:rsid w:val="00121476"/>
    <w:rsid w:val="001222C0"/>
    <w:rsid w:val="00122304"/>
    <w:rsid w:val="001224A4"/>
    <w:rsid w:val="001229A9"/>
    <w:rsid w:val="001232B4"/>
    <w:rsid w:val="00123384"/>
    <w:rsid w:val="001235A2"/>
    <w:rsid w:val="00123C70"/>
    <w:rsid w:val="001246CC"/>
    <w:rsid w:val="0012550F"/>
    <w:rsid w:val="001259AA"/>
    <w:rsid w:val="00126A24"/>
    <w:rsid w:val="00127020"/>
    <w:rsid w:val="001272D1"/>
    <w:rsid w:val="0012740B"/>
    <w:rsid w:val="00130473"/>
    <w:rsid w:val="00130E32"/>
    <w:rsid w:val="00131D32"/>
    <w:rsid w:val="00132FD0"/>
    <w:rsid w:val="00133C19"/>
    <w:rsid w:val="00134C41"/>
    <w:rsid w:val="00135225"/>
    <w:rsid w:val="001355EF"/>
    <w:rsid w:val="00135B96"/>
    <w:rsid w:val="00135B9E"/>
    <w:rsid w:val="00135BDF"/>
    <w:rsid w:val="00135EB0"/>
    <w:rsid w:val="00136091"/>
    <w:rsid w:val="00136253"/>
    <w:rsid w:val="0013633A"/>
    <w:rsid w:val="00136647"/>
    <w:rsid w:val="00136995"/>
    <w:rsid w:val="00136ACE"/>
    <w:rsid w:val="00136FC3"/>
    <w:rsid w:val="0013755A"/>
    <w:rsid w:val="001377CB"/>
    <w:rsid w:val="00137C8C"/>
    <w:rsid w:val="0014004D"/>
    <w:rsid w:val="001401F4"/>
    <w:rsid w:val="001409CD"/>
    <w:rsid w:val="0014136E"/>
    <w:rsid w:val="001413E0"/>
    <w:rsid w:val="001416B7"/>
    <w:rsid w:val="0014192C"/>
    <w:rsid w:val="00141FB4"/>
    <w:rsid w:val="001433B8"/>
    <w:rsid w:val="001437EE"/>
    <w:rsid w:val="00143EDA"/>
    <w:rsid w:val="0014482C"/>
    <w:rsid w:val="00144C46"/>
    <w:rsid w:val="00144E1C"/>
    <w:rsid w:val="00145494"/>
    <w:rsid w:val="00145CDF"/>
    <w:rsid w:val="00145D00"/>
    <w:rsid w:val="0014634B"/>
    <w:rsid w:val="00146AF7"/>
    <w:rsid w:val="00146D6F"/>
    <w:rsid w:val="00147256"/>
    <w:rsid w:val="00147FA9"/>
    <w:rsid w:val="00150F8D"/>
    <w:rsid w:val="0015189B"/>
    <w:rsid w:val="00151A2E"/>
    <w:rsid w:val="001527DA"/>
    <w:rsid w:val="00152C64"/>
    <w:rsid w:val="00152EAE"/>
    <w:rsid w:val="00152F43"/>
    <w:rsid w:val="00153129"/>
    <w:rsid w:val="001533E0"/>
    <w:rsid w:val="00153489"/>
    <w:rsid w:val="0015521A"/>
    <w:rsid w:val="00155D88"/>
    <w:rsid w:val="001560B9"/>
    <w:rsid w:val="00156A0C"/>
    <w:rsid w:val="00156DB6"/>
    <w:rsid w:val="00157084"/>
    <w:rsid w:val="0015719B"/>
    <w:rsid w:val="0016027F"/>
    <w:rsid w:val="001606ED"/>
    <w:rsid w:val="00160A0C"/>
    <w:rsid w:val="00161291"/>
    <w:rsid w:val="00161C74"/>
    <w:rsid w:val="00161E94"/>
    <w:rsid w:val="001620F9"/>
    <w:rsid w:val="00163062"/>
    <w:rsid w:val="0016328B"/>
    <w:rsid w:val="00163660"/>
    <w:rsid w:val="001640DB"/>
    <w:rsid w:val="00164528"/>
    <w:rsid w:val="00165049"/>
    <w:rsid w:val="0016545D"/>
    <w:rsid w:val="001655FF"/>
    <w:rsid w:val="001657A0"/>
    <w:rsid w:val="0016641B"/>
    <w:rsid w:val="001675C1"/>
    <w:rsid w:val="00167888"/>
    <w:rsid w:val="00167D33"/>
    <w:rsid w:val="00170F40"/>
    <w:rsid w:val="00171106"/>
    <w:rsid w:val="00171F35"/>
    <w:rsid w:val="00172496"/>
    <w:rsid w:val="001725B6"/>
    <w:rsid w:val="0017290C"/>
    <w:rsid w:val="00172DB3"/>
    <w:rsid w:val="00172F45"/>
    <w:rsid w:val="0017352E"/>
    <w:rsid w:val="00173747"/>
    <w:rsid w:val="00173846"/>
    <w:rsid w:val="00173DE4"/>
    <w:rsid w:val="00173E53"/>
    <w:rsid w:val="00174893"/>
    <w:rsid w:val="00174CB8"/>
    <w:rsid w:val="00174FE3"/>
    <w:rsid w:val="00176022"/>
    <w:rsid w:val="001762B6"/>
    <w:rsid w:val="001768BF"/>
    <w:rsid w:val="00176C2C"/>
    <w:rsid w:val="001775D1"/>
    <w:rsid w:val="001776BE"/>
    <w:rsid w:val="00177A8A"/>
    <w:rsid w:val="00177CC7"/>
    <w:rsid w:val="0018076F"/>
    <w:rsid w:val="001811C0"/>
    <w:rsid w:val="00181201"/>
    <w:rsid w:val="00181966"/>
    <w:rsid w:val="001820B2"/>
    <w:rsid w:val="001821F5"/>
    <w:rsid w:val="00182536"/>
    <w:rsid w:val="00182D87"/>
    <w:rsid w:val="0018472F"/>
    <w:rsid w:val="0018479C"/>
    <w:rsid w:val="00184A9C"/>
    <w:rsid w:val="00184F13"/>
    <w:rsid w:val="001853C8"/>
    <w:rsid w:val="00185746"/>
    <w:rsid w:val="00185A3D"/>
    <w:rsid w:val="0018600F"/>
    <w:rsid w:val="00186A6C"/>
    <w:rsid w:val="00187048"/>
    <w:rsid w:val="00187ADF"/>
    <w:rsid w:val="0019074F"/>
    <w:rsid w:val="001909E5"/>
    <w:rsid w:val="00190EFE"/>
    <w:rsid w:val="00191208"/>
    <w:rsid w:val="001916B8"/>
    <w:rsid w:val="00191768"/>
    <w:rsid w:val="001917DF"/>
    <w:rsid w:val="001921C0"/>
    <w:rsid w:val="00192376"/>
    <w:rsid w:val="00192699"/>
    <w:rsid w:val="00192A33"/>
    <w:rsid w:val="00192F86"/>
    <w:rsid w:val="00193120"/>
    <w:rsid w:val="001948A7"/>
    <w:rsid w:val="00195C2C"/>
    <w:rsid w:val="00195F8D"/>
    <w:rsid w:val="00196FAC"/>
    <w:rsid w:val="00197B9E"/>
    <w:rsid w:val="00197BC2"/>
    <w:rsid w:val="00197D0E"/>
    <w:rsid w:val="001A0331"/>
    <w:rsid w:val="001A0D6C"/>
    <w:rsid w:val="001A0FA7"/>
    <w:rsid w:val="001A0FBA"/>
    <w:rsid w:val="001A13B7"/>
    <w:rsid w:val="001A15DC"/>
    <w:rsid w:val="001A1B39"/>
    <w:rsid w:val="001A215D"/>
    <w:rsid w:val="001A228E"/>
    <w:rsid w:val="001A2B9C"/>
    <w:rsid w:val="001A2CDB"/>
    <w:rsid w:val="001A2F36"/>
    <w:rsid w:val="001A33BD"/>
    <w:rsid w:val="001A3FB7"/>
    <w:rsid w:val="001A4801"/>
    <w:rsid w:val="001A5A7B"/>
    <w:rsid w:val="001A5DD9"/>
    <w:rsid w:val="001A5F4F"/>
    <w:rsid w:val="001A6006"/>
    <w:rsid w:val="001A6409"/>
    <w:rsid w:val="001A6759"/>
    <w:rsid w:val="001A7092"/>
    <w:rsid w:val="001A7735"/>
    <w:rsid w:val="001A78DD"/>
    <w:rsid w:val="001A7B20"/>
    <w:rsid w:val="001A7BEC"/>
    <w:rsid w:val="001A7EF9"/>
    <w:rsid w:val="001B02D0"/>
    <w:rsid w:val="001B034F"/>
    <w:rsid w:val="001B035F"/>
    <w:rsid w:val="001B06D9"/>
    <w:rsid w:val="001B0756"/>
    <w:rsid w:val="001B09C5"/>
    <w:rsid w:val="001B1338"/>
    <w:rsid w:val="001B196A"/>
    <w:rsid w:val="001B1AF0"/>
    <w:rsid w:val="001B2953"/>
    <w:rsid w:val="001B2B8D"/>
    <w:rsid w:val="001B317E"/>
    <w:rsid w:val="001B4E02"/>
    <w:rsid w:val="001B5ED6"/>
    <w:rsid w:val="001B60F6"/>
    <w:rsid w:val="001B62C5"/>
    <w:rsid w:val="001B6BA2"/>
    <w:rsid w:val="001B727E"/>
    <w:rsid w:val="001B78D0"/>
    <w:rsid w:val="001B7E9B"/>
    <w:rsid w:val="001B7F45"/>
    <w:rsid w:val="001C0033"/>
    <w:rsid w:val="001C0915"/>
    <w:rsid w:val="001C11A6"/>
    <w:rsid w:val="001C13C3"/>
    <w:rsid w:val="001C1407"/>
    <w:rsid w:val="001C159A"/>
    <w:rsid w:val="001C15AE"/>
    <w:rsid w:val="001C18ED"/>
    <w:rsid w:val="001C2496"/>
    <w:rsid w:val="001C2910"/>
    <w:rsid w:val="001C3D65"/>
    <w:rsid w:val="001C3D70"/>
    <w:rsid w:val="001C3E0E"/>
    <w:rsid w:val="001C4BD4"/>
    <w:rsid w:val="001C5371"/>
    <w:rsid w:val="001C582F"/>
    <w:rsid w:val="001C6702"/>
    <w:rsid w:val="001C6875"/>
    <w:rsid w:val="001C6F5D"/>
    <w:rsid w:val="001C7070"/>
    <w:rsid w:val="001C7824"/>
    <w:rsid w:val="001C7986"/>
    <w:rsid w:val="001C7D61"/>
    <w:rsid w:val="001D0280"/>
    <w:rsid w:val="001D03A1"/>
    <w:rsid w:val="001D0815"/>
    <w:rsid w:val="001D0817"/>
    <w:rsid w:val="001D0CC8"/>
    <w:rsid w:val="001D13D4"/>
    <w:rsid w:val="001D13FF"/>
    <w:rsid w:val="001D1708"/>
    <w:rsid w:val="001D180A"/>
    <w:rsid w:val="001D1B12"/>
    <w:rsid w:val="001D2D9B"/>
    <w:rsid w:val="001D2FA3"/>
    <w:rsid w:val="001D3349"/>
    <w:rsid w:val="001D33F6"/>
    <w:rsid w:val="001D3D9E"/>
    <w:rsid w:val="001D4736"/>
    <w:rsid w:val="001D4EEF"/>
    <w:rsid w:val="001D54CB"/>
    <w:rsid w:val="001D5B79"/>
    <w:rsid w:val="001D5F9F"/>
    <w:rsid w:val="001D6018"/>
    <w:rsid w:val="001D60EC"/>
    <w:rsid w:val="001D684E"/>
    <w:rsid w:val="001D6B93"/>
    <w:rsid w:val="001D6CBD"/>
    <w:rsid w:val="001D7ABE"/>
    <w:rsid w:val="001D7DD0"/>
    <w:rsid w:val="001E01C2"/>
    <w:rsid w:val="001E0C3D"/>
    <w:rsid w:val="001E0E02"/>
    <w:rsid w:val="001E0E78"/>
    <w:rsid w:val="001E121C"/>
    <w:rsid w:val="001E13BF"/>
    <w:rsid w:val="001E160B"/>
    <w:rsid w:val="001E22E2"/>
    <w:rsid w:val="001E2BBE"/>
    <w:rsid w:val="001E2EC8"/>
    <w:rsid w:val="001E3503"/>
    <w:rsid w:val="001E36EE"/>
    <w:rsid w:val="001E398A"/>
    <w:rsid w:val="001E41F6"/>
    <w:rsid w:val="001E42FC"/>
    <w:rsid w:val="001E4481"/>
    <w:rsid w:val="001E4977"/>
    <w:rsid w:val="001E4C36"/>
    <w:rsid w:val="001E5093"/>
    <w:rsid w:val="001E5154"/>
    <w:rsid w:val="001E5841"/>
    <w:rsid w:val="001E58F2"/>
    <w:rsid w:val="001E6608"/>
    <w:rsid w:val="001E67EA"/>
    <w:rsid w:val="001E6C98"/>
    <w:rsid w:val="001E7307"/>
    <w:rsid w:val="001E75BB"/>
    <w:rsid w:val="001F0685"/>
    <w:rsid w:val="001F07E4"/>
    <w:rsid w:val="001F0833"/>
    <w:rsid w:val="001F0D2A"/>
    <w:rsid w:val="001F0DD9"/>
    <w:rsid w:val="001F1278"/>
    <w:rsid w:val="001F18E4"/>
    <w:rsid w:val="001F1B6C"/>
    <w:rsid w:val="001F1CBC"/>
    <w:rsid w:val="001F26D2"/>
    <w:rsid w:val="001F2B63"/>
    <w:rsid w:val="001F3433"/>
    <w:rsid w:val="001F35F8"/>
    <w:rsid w:val="001F3974"/>
    <w:rsid w:val="001F3E71"/>
    <w:rsid w:val="001F3F36"/>
    <w:rsid w:val="001F41D3"/>
    <w:rsid w:val="001F4608"/>
    <w:rsid w:val="001F496B"/>
    <w:rsid w:val="001F4C1F"/>
    <w:rsid w:val="001F4FC2"/>
    <w:rsid w:val="001F5345"/>
    <w:rsid w:val="001F5CE0"/>
    <w:rsid w:val="001F5FAC"/>
    <w:rsid w:val="001F6E06"/>
    <w:rsid w:val="001F7181"/>
    <w:rsid w:val="001F7395"/>
    <w:rsid w:val="001F7EB8"/>
    <w:rsid w:val="00200126"/>
    <w:rsid w:val="00200B17"/>
    <w:rsid w:val="002014AE"/>
    <w:rsid w:val="002016C8"/>
    <w:rsid w:val="00201844"/>
    <w:rsid w:val="00201FC5"/>
    <w:rsid w:val="002028E1"/>
    <w:rsid w:val="00202A8C"/>
    <w:rsid w:val="00203480"/>
    <w:rsid w:val="0020400B"/>
    <w:rsid w:val="0020413A"/>
    <w:rsid w:val="00204B0D"/>
    <w:rsid w:val="00204C92"/>
    <w:rsid w:val="002057E2"/>
    <w:rsid w:val="00205A14"/>
    <w:rsid w:val="00205D73"/>
    <w:rsid w:val="00205E1C"/>
    <w:rsid w:val="002067EC"/>
    <w:rsid w:val="00206FCD"/>
    <w:rsid w:val="002070FD"/>
    <w:rsid w:val="0020772A"/>
    <w:rsid w:val="002101BE"/>
    <w:rsid w:val="0021098F"/>
    <w:rsid w:val="00210AFD"/>
    <w:rsid w:val="002110F1"/>
    <w:rsid w:val="002111CA"/>
    <w:rsid w:val="00211540"/>
    <w:rsid w:val="0021160F"/>
    <w:rsid w:val="00211871"/>
    <w:rsid w:val="002134BD"/>
    <w:rsid w:val="002138D9"/>
    <w:rsid w:val="00213D26"/>
    <w:rsid w:val="002140C5"/>
    <w:rsid w:val="002140F6"/>
    <w:rsid w:val="00214600"/>
    <w:rsid w:val="00214E85"/>
    <w:rsid w:val="00215011"/>
    <w:rsid w:val="002155D3"/>
    <w:rsid w:val="002159C2"/>
    <w:rsid w:val="00215BEF"/>
    <w:rsid w:val="00215C9A"/>
    <w:rsid w:val="002162C8"/>
    <w:rsid w:val="0021633D"/>
    <w:rsid w:val="002163F1"/>
    <w:rsid w:val="0021651F"/>
    <w:rsid w:val="00216AF8"/>
    <w:rsid w:val="00216CA4"/>
    <w:rsid w:val="002173BD"/>
    <w:rsid w:val="0021751F"/>
    <w:rsid w:val="00220AEB"/>
    <w:rsid w:val="0022136B"/>
    <w:rsid w:val="00221E51"/>
    <w:rsid w:val="00222E38"/>
    <w:rsid w:val="00222EB8"/>
    <w:rsid w:val="00223A0C"/>
    <w:rsid w:val="00223F4D"/>
    <w:rsid w:val="002244A6"/>
    <w:rsid w:val="00225530"/>
    <w:rsid w:val="00225547"/>
    <w:rsid w:val="00225785"/>
    <w:rsid w:val="00225A80"/>
    <w:rsid w:val="00225BD5"/>
    <w:rsid w:val="002260C6"/>
    <w:rsid w:val="002261D5"/>
    <w:rsid w:val="00226485"/>
    <w:rsid w:val="0022672E"/>
    <w:rsid w:val="002269C3"/>
    <w:rsid w:val="00226EC7"/>
    <w:rsid w:val="00227139"/>
    <w:rsid w:val="00227A49"/>
    <w:rsid w:val="00227CED"/>
    <w:rsid w:val="00227E84"/>
    <w:rsid w:val="00227FAD"/>
    <w:rsid w:val="00230F25"/>
    <w:rsid w:val="00231053"/>
    <w:rsid w:val="00231659"/>
    <w:rsid w:val="00231846"/>
    <w:rsid w:val="00231C22"/>
    <w:rsid w:val="00231CFB"/>
    <w:rsid w:val="00231D51"/>
    <w:rsid w:val="00231EB2"/>
    <w:rsid w:val="0023231A"/>
    <w:rsid w:val="002323DD"/>
    <w:rsid w:val="002326DF"/>
    <w:rsid w:val="00233D60"/>
    <w:rsid w:val="00233F35"/>
    <w:rsid w:val="0023427A"/>
    <w:rsid w:val="00234452"/>
    <w:rsid w:val="00234C72"/>
    <w:rsid w:val="00235A08"/>
    <w:rsid w:val="00235F52"/>
    <w:rsid w:val="002367D8"/>
    <w:rsid w:val="00236AA6"/>
    <w:rsid w:val="00236AB8"/>
    <w:rsid w:val="00237624"/>
    <w:rsid w:val="00237ADD"/>
    <w:rsid w:val="00237BDC"/>
    <w:rsid w:val="00237E71"/>
    <w:rsid w:val="00237E77"/>
    <w:rsid w:val="00237EC5"/>
    <w:rsid w:val="0024039C"/>
    <w:rsid w:val="002403F7"/>
    <w:rsid w:val="0024068B"/>
    <w:rsid w:val="002412D3"/>
    <w:rsid w:val="00241E02"/>
    <w:rsid w:val="002421E7"/>
    <w:rsid w:val="00242A5A"/>
    <w:rsid w:val="0024343D"/>
    <w:rsid w:val="00243994"/>
    <w:rsid w:val="00243C2A"/>
    <w:rsid w:val="00243EF9"/>
    <w:rsid w:val="00243F1E"/>
    <w:rsid w:val="00244F69"/>
    <w:rsid w:val="00245486"/>
    <w:rsid w:val="0024587E"/>
    <w:rsid w:val="00245BB8"/>
    <w:rsid w:val="00246278"/>
    <w:rsid w:val="002466F7"/>
    <w:rsid w:val="00246F3F"/>
    <w:rsid w:val="00247277"/>
    <w:rsid w:val="00247D8E"/>
    <w:rsid w:val="00250365"/>
    <w:rsid w:val="00250E60"/>
    <w:rsid w:val="00250ED0"/>
    <w:rsid w:val="002515B6"/>
    <w:rsid w:val="00251FC1"/>
    <w:rsid w:val="0025383F"/>
    <w:rsid w:val="00254272"/>
    <w:rsid w:val="0025441B"/>
    <w:rsid w:val="0025477A"/>
    <w:rsid w:val="00254DAA"/>
    <w:rsid w:val="00255203"/>
    <w:rsid w:val="002556EE"/>
    <w:rsid w:val="00256DCD"/>
    <w:rsid w:val="002577D8"/>
    <w:rsid w:val="00257CD0"/>
    <w:rsid w:val="00260643"/>
    <w:rsid w:val="002607FB"/>
    <w:rsid w:val="00260B8B"/>
    <w:rsid w:val="00261362"/>
    <w:rsid w:val="00261BE4"/>
    <w:rsid w:val="00261D6D"/>
    <w:rsid w:val="00261E9D"/>
    <w:rsid w:val="002621F0"/>
    <w:rsid w:val="002623F9"/>
    <w:rsid w:val="00262595"/>
    <w:rsid w:val="00263758"/>
    <w:rsid w:val="00263912"/>
    <w:rsid w:val="00264398"/>
    <w:rsid w:val="002644AE"/>
    <w:rsid w:val="0026476D"/>
    <w:rsid w:val="002658E0"/>
    <w:rsid w:val="0026599F"/>
    <w:rsid w:val="00266585"/>
    <w:rsid w:val="00266627"/>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BC0"/>
    <w:rsid w:val="00275E0F"/>
    <w:rsid w:val="00276284"/>
    <w:rsid w:val="00276EEC"/>
    <w:rsid w:val="002775F2"/>
    <w:rsid w:val="00277BC7"/>
    <w:rsid w:val="002807BC"/>
    <w:rsid w:val="00280BBB"/>
    <w:rsid w:val="00280E15"/>
    <w:rsid w:val="00280EE6"/>
    <w:rsid w:val="002817EA"/>
    <w:rsid w:val="00282873"/>
    <w:rsid w:val="00284487"/>
    <w:rsid w:val="002846B6"/>
    <w:rsid w:val="00284F3F"/>
    <w:rsid w:val="0028517A"/>
    <w:rsid w:val="002854F2"/>
    <w:rsid w:val="002855FB"/>
    <w:rsid w:val="00285646"/>
    <w:rsid w:val="002857B0"/>
    <w:rsid w:val="002858B5"/>
    <w:rsid w:val="00285C06"/>
    <w:rsid w:val="00285CA9"/>
    <w:rsid w:val="00287C5B"/>
    <w:rsid w:val="002901C7"/>
    <w:rsid w:val="002901F1"/>
    <w:rsid w:val="0029084A"/>
    <w:rsid w:val="00290955"/>
    <w:rsid w:val="002909C3"/>
    <w:rsid w:val="002909E2"/>
    <w:rsid w:val="00290DF6"/>
    <w:rsid w:val="0029107C"/>
    <w:rsid w:val="002910EB"/>
    <w:rsid w:val="00291691"/>
    <w:rsid w:val="00291C63"/>
    <w:rsid w:val="00291CC7"/>
    <w:rsid w:val="00291D31"/>
    <w:rsid w:val="00292311"/>
    <w:rsid w:val="0029263C"/>
    <w:rsid w:val="00292B34"/>
    <w:rsid w:val="0029360B"/>
    <w:rsid w:val="0029401B"/>
    <w:rsid w:val="00294904"/>
    <w:rsid w:val="00294D0D"/>
    <w:rsid w:val="00295664"/>
    <w:rsid w:val="00296084"/>
    <w:rsid w:val="00296144"/>
    <w:rsid w:val="002966DE"/>
    <w:rsid w:val="0029687E"/>
    <w:rsid w:val="002978E8"/>
    <w:rsid w:val="002979D4"/>
    <w:rsid w:val="002A0CFF"/>
    <w:rsid w:val="002A1778"/>
    <w:rsid w:val="002A18A1"/>
    <w:rsid w:val="002A1B69"/>
    <w:rsid w:val="002A3071"/>
    <w:rsid w:val="002A320E"/>
    <w:rsid w:val="002A39AB"/>
    <w:rsid w:val="002A3A45"/>
    <w:rsid w:val="002A3F3B"/>
    <w:rsid w:val="002A449D"/>
    <w:rsid w:val="002A467D"/>
    <w:rsid w:val="002A4FDF"/>
    <w:rsid w:val="002A5B45"/>
    <w:rsid w:val="002A5E7E"/>
    <w:rsid w:val="002A5F41"/>
    <w:rsid w:val="002A668C"/>
    <w:rsid w:val="002A722D"/>
    <w:rsid w:val="002A724A"/>
    <w:rsid w:val="002A7C0C"/>
    <w:rsid w:val="002B0545"/>
    <w:rsid w:val="002B07FA"/>
    <w:rsid w:val="002B121A"/>
    <w:rsid w:val="002B16FC"/>
    <w:rsid w:val="002B1F4D"/>
    <w:rsid w:val="002B23ED"/>
    <w:rsid w:val="002B2493"/>
    <w:rsid w:val="002B3780"/>
    <w:rsid w:val="002B39E7"/>
    <w:rsid w:val="002B4407"/>
    <w:rsid w:val="002B443C"/>
    <w:rsid w:val="002B4A48"/>
    <w:rsid w:val="002B4FC7"/>
    <w:rsid w:val="002B5FEA"/>
    <w:rsid w:val="002B64C2"/>
    <w:rsid w:val="002B654F"/>
    <w:rsid w:val="002B6C15"/>
    <w:rsid w:val="002B71E1"/>
    <w:rsid w:val="002B789A"/>
    <w:rsid w:val="002C0099"/>
    <w:rsid w:val="002C11D4"/>
    <w:rsid w:val="002C2C8B"/>
    <w:rsid w:val="002C2D37"/>
    <w:rsid w:val="002C2F34"/>
    <w:rsid w:val="002C30FD"/>
    <w:rsid w:val="002C36A8"/>
    <w:rsid w:val="002C37FA"/>
    <w:rsid w:val="002C55D0"/>
    <w:rsid w:val="002C5636"/>
    <w:rsid w:val="002C5CA1"/>
    <w:rsid w:val="002C6D93"/>
    <w:rsid w:val="002C7809"/>
    <w:rsid w:val="002C79C6"/>
    <w:rsid w:val="002C7FEA"/>
    <w:rsid w:val="002D01C1"/>
    <w:rsid w:val="002D0FFB"/>
    <w:rsid w:val="002D10EC"/>
    <w:rsid w:val="002D131E"/>
    <w:rsid w:val="002D1FCB"/>
    <w:rsid w:val="002D24D7"/>
    <w:rsid w:val="002D27D8"/>
    <w:rsid w:val="002D2A30"/>
    <w:rsid w:val="002D2E9F"/>
    <w:rsid w:val="002D4083"/>
    <w:rsid w:val="002D408D"/>
    <w:rsid w:val="002D446C"/>
    <w:rsid w:val="002D49BC"/>
    <w:rsid w:val="002D61CE"/>
    <w:rsid w:val="002D6338"/>
    <w:rsid w:val="002D655C"/>
    <w:rsid w:val="002D6D99"/>
    <w:rsid w:val="002E0C33"/>
    <w:rsid w:val="002E1123"/>
    <w:rsid w:val="002E13EF"/>
    <w:rsid w:val="002E1E15"/>
    <w:rsid w:val="002E2B61"/>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6E67"/>
    <w:rsid w:val="002E71A9"/>
    <w:rsid w:val="002E71BB"/>
    <w:rsid w:val="002E726F"/>
    <w:rsid w:val="002F0063"/>
    <w:rsid w:val="002F0BBD"/>
    <w:rsid w:val="002F1052"/>
    <w:rsid w:val="002F146F"/>
    <w:rsid w:val="002F223D"/>
    <w:rsid w:val="002F29EE"/>
    <w:rsid w:val="002F2C6A"/>
    <w:rsid w:val="002F2F90"/>
    <w:rsid w:val="002F39FF"/>
    <w:rsid w:val="002F3CCC"/>
    <w:rsid w:val="002F45B0"/>
    <w:rsid w:val="002F4851"/>
    <w:rsid w:val="002F4B1E"/>
    <w:rsid w:val="002F4B59"/>
    <w:rsid w:val="002F4E45"/>
    <w:rsid w:val="002F51B2"/>
    <w:rsid w:val="002F5B1A"/>
    <w:rsid w:val="002F709D"/>
    <w:rsid w:val="002F7B4F"/>
    <w:rsid w:val="002F7CBF"/>
    <w:rsid w:val="00300A9E"/>
    <w:rsid w:val="0030135D"/>
    <w:rsid w:val="00301E48"/>
    <w:rsid w:val="00302361"/>
    <w:rsid w:val="00302544"/>
    <w:rsid w:val="00302A6D"/>
    <w:rsid w:val="00302D3D"/>
    <w:rsid w:val="00302FB5"/>
    <w:rsid w:val="003030C9"/>
    <w:rsid w:val="00303540"/>
    <w:rsid w:val="00303DA6"/>
    <w:rsid w:val="00304DD5"/>
    <w:rsid w:val="00304EB9"/>
    <w:rsid w:val="00306CA0"/>
    <w:rsid w:val="00306DED"/>
    <w:rsid w:val="0030773C"/>
    <w:rsid w:val="00307765"/>
    <w:rsid w:val="003100B4"/>
    <w:rsid w:val="003104D1"/>
    <w:rsid w:val="00311042"/>
    <w:rsid w:val="0031158C"/>
    <w:rsid w:val="003124DF"/>
    <w:rsid w:val="003124F3"/>
    <w:rsid w:val="003127EA"/>
    <w:rsid w:val="003128F7"/>
    <w:rsid w:val="00312AFA"/>
    <w:rsid w:val="00312B91"/>
    <w:rsid w:val="0031328F"/>
    <w:rsid w:val="003141C5"/>
    <w:rsid w:val="00314212"/>
    <w:rsid w:val="00314361"/>
    <w:rsid w:val="00314465"/>
    <w:rsid w:val="00314892"/>
    <w:rsid w:val="00314986"/>
    <w:rsid w:val="0031507C"/>
    <w:rsid w:val="003158C9"/>
    <w:rsid w:val="00315B4F"/>
    <w:rsid w:val="00315C39"/>
    <w:rsid w:val="00315F74"/>
    <w:rsid w:val="00316F2A"/>
    <w:rsid w:val="00317158"/>
    <w:rsid w:val="00317CE1"/>
    <w:rsid w:val="00317CF1"/>
    <w:rsid w:val="00317DE2"/>
    <w:rsid w:val="0032041D"/>
    <w:rsid w:val="00320C25"/>
    <w:rsid w:val="00321BA9"/>
    <w:rsid w:val="00322A8D"/>
    <w:rsid w:val="0032356B"/>
    <w:rsid w:val="00323917"/>
    <w:rsid w:val="003242E6"/>
    <w:rsid w:val="00324AC6"/>
    <w:rsid w:val="00324C1A"/>
    <w:rsid w:val="00325FFB"/>
    <w:rsid w:val="003261B4"/>
    <w:rsid w:val="003265D1"/>
    <w:rsid w:val="00326712"/>
    <w:rsid w:val="003268D1"/>
    <w:rsid w:val="003271EC"/>
    <w:rsid w:val="00327E77"/>
    <w:rsid w:val="003300BE"/>
    <w:rsid w:val="0033015C"/>
    <w:rsid w:val="00330208"/>
    <w:rsid w:val="0033065B"/>
    <w:rsid w:val="00331C55"/>
    <w:rsid w:val="00331D57"/>
    <w:rsid w:val="00332334"/>
    <w:rsid w:val="0033235B"/>
    <w:rsid w:val="00332534"/>
    <w:rsid w:val="00332CD8"/>
    <w:rsid w:val="00332EF4"/>
    <w:rsid w:val="00333067"/>
    <w:rsid w:val="00334F08"/>
    <w:rsid w:val="0033545A"/>
    <w:rsid w:val="00336029"/>
    <w:rsid w:val="003361F2"/>
    <w:rsid w:val="00337B8D"/>
    <w:rsid w:val="00337DA7"/>
    <w:rsid w:val="0034017E"/>
    <w:rsid w:val="0034059A"/>
    <w:rsid w:val="003405FF"/>
    <w:rsid w:val="00340D5A"/>
    <w:rsid w:val="00340F0E"/>
    <w:rsid w:val="00340F72"/>
    <w:rsid w:val="0034115D"/>
    <w:rsid w:val="003411EB"/>
    <w:rsid w:val="00341758"/>
    <w:rsid w:val="00341967"/>
    <w:rsid w:val="00341EB2"/>
    <w:rsid w:val="00342CC7"/>
    <w:rsid w:val="00342E03"/>
    <w:rsid w:val="003432A4"/>
    <w:rsid w:val="0034407E"/>
    <w:rsid w:val="0034440C"/>
    <w:rsid w:val="0034453C"/>
    <w:rsid w:val="003452CD"/>
    <w:rsid w:val="0034597B"/>
    <w:rsid w:val="00345CB5"/>
    <w:rsid w:val="00345D8A"/>
    <w:rsid w:val="00346097"/>
    <w:rsid w:val="00346611"/>
    <w:rsid w:val="0034688F"/>
    <w:rsid w:val="00346B88"/>
    <w:rsid w:val="0034761D"/>
    <w:rsid w:val="00347715"/>
    <w:rsid w:val="00347CE6"/>
    <w:rsid w:val="00347E30"/>
    <w:rsid w:val="0035002D"/>
    <w:rsid w:val="0035040D"/>
    <w:rsid w:val="00350482"/>
    <w:rsid w:val="003507CB"/>
    <w:rsid w:val="00351092"/>
    <w:rsid w:val="00351D41"/>
    <w:rsid w:val="00352387"/>
    <w:rsid w:val="003523A7"/>
    <w:rsid w:val="00352867"/>
    <w:rsid w:val="00352EEA"/>
    <w:rsid w:val="00353552"/>
    <w:rsid w:val="00353631"/>
    <w:rsid w:val="003542A4"/>
    <w:rsid w:val="00354604"/>
    <w:rsid w:val="00354690"/>
    <w:rsid w:val="00354D2B"/>
    <w:rsid w:val="003551B6"/>
    <w:rsid w:val="003553D3"/>
    <w:rsid w:val="00355420"/>
    <w:rsid w:val="0035546A"/>
    <w:rsid w:val="00355754"/>
    <w:rsid w:val="00355977"/>
    <w:rsid w:val="00355EF2"/>
    <w:rsid w:val="00356294"/>
    <w:rsid w:val="003563A3"/>
    <w:rsid w:val="00356A05"/>
    <w:rsid w:val="00356FC0"/>
    <w:rsid w:val="003573B1"/>
    <w:rsid w:val="00357A7D"/>
    <w:rsid w:val="003600B1"/>
    <w:rsid w:val="0036060F"/>
    <w:rsid w:val="00360652"/>
    <w:rsid w:val="00360C13"/>
    <w:rsid w:val="00361996"/>
    <w:rsid w:val="003619E7"/>
    <w:rsid w:val="003619EB"/>
    <w:rsid w:val="00361F39"/>
    <w:rsid w:val="0036213B"/>
    <w:rsid w:val="00362AF8"/>
    <w:rsid w:val="00362F8B"/>
    <w:rsid w:val="00364303"/>
    <w:rsid w:val="00364644"/>
    <w:rsid w:val="003646E5"/>
    <w:rsid w:val="00366A7E"/>
    <w:rsid w:val="00366FAD"/>
    <w:rsid w:val="00367806"/>
    <w:rsid w:val="00367B75"/>
    <w:rsid w:val="00367BBD"/>
    <w:rsid w:val="00370040"/>
    <w:rsid w:val="00370108"/>
    <w:rsid w:val="00370E14"/>
    <w:rsid w:val="00371407"/>
    <w:rsid w:val="0037183C"/>
    <w:rsid w:val="00371F4C"/>
    <w:rsid w:val="00372839"/>
    <w:rsid w:val="00372928"/>
    <w:rsid w:val="00372E52"/>
    <w:rsid w:val="003730BE"/>
    <w:rsid w:val="003739EA"/>
    <w:rsid w:val="0037438D"/>
    <w:rsid w:val="003746C2"/>
    <w:rsid w:val="00374B89"/>
    <w:rsid w:val="00374FE3"/>
    <w:rsid w:val="0037558C"/>
    <w:rsid w:val="0037579F"/>
    <w:rsid w:val="00376971"/>
    <w:rsid w:val="00376A0A"/>
    <w:rsid w:val="00376C49"/>
    <w:rsid w:val="003777CE"/>
    <w:rsid w:val="003778B8"/>
    <w:rsid w:val="0038035C"/>
    <w:rsid w:val="00380B14"/>
    <w:rsid w:val="0038164B"/>
    <w:rsid w:val="003824FD"/>
    <w:rsid w:val="003826AB"/>
    <w:rsid w:val="00382FC2"/>
    <w:rsid w:val="00382FC3"/>
    <w:rsid w:val="0038306B"/>
    <w:rsid w:val="0038327C"/>
    <w:rsid w:val="00383727"/>
    <w:rsid w:val="00383754"/>
    <w:rsid w:val="003837B7"/>
    <w:rsid w:val="00383AFD"/>
    <w:rsid w:val="00383DBE"/>
    <w:rsid w:val="0038471F"/>
    <w:rsid w:val="0038473D"/>
    <w:rsid w:val="0038531E"/>
    <w:rsid w:val="0038559E"/>
    <w:rsid w:val="0038585E"/>
    <w:rsid w:val="00385934"/>
    <w:rsid w:val="003874CC"/>
    <w:rsid w:val="003875CC"/>
    <w:rsid w:val="00387D9C"/>
    <w:rsid w:val="003900C8"/>
    <w:rsid w:val="00390F24"/>
    <w:rsid w:val="00392027"/>
    <w:rsid w:val="0039228B"/>
    <w:rsid w:val="0039256C"/>
    <w:rsid w:val="00392A79"/>
    <w:rsid w:val="00392B64"/>
    <w:rsid w:val="00392C66"/>
    <w:rsid w:val="00392E96"/>
    <w:rsid w:val="00393C5E"/>
    <w:rsid w:val="00395A57"/>
    <w:rsid w:val="00395C70"/>
    <w:rsid w:val="00396306"/>
    <w:rsid w:val="00396EF6"/>
    <w:rsid w:val="00397265"/>
    <w:rsid w:val="00397275"/>
    <w:rsid w:val="0039732E"/>
    <w:rsid w:val="003A03E7"/>
    <w:rsid w:val="003A0A6C"/>
    <w:rsid w:val="003A0BBF"/>
    <w:rsid w:val="003A1349"/>
    <w:rsid w:val="003A1F1B"/>
    <w:rsid w:val="003A2C7F"/>
    <w:rsid w:val="003A2F12"/>
    <w:rsid w:val="003A378F"/>
    <w:rsid w:val="003A3A27"/>
    <w:rsid w:val="003A3E3C"/>
    <w:rsid w:val="003A492F"/>
    <w:rsid w:val="003A4BB4"/>
    <w:rsid w:val="003A5AF5"/>
    <w:rsid w:val="003A634D"/>
    <w:rsid w:val="003A635B"/>
    <w:rsid w:val="003A6C46"/>
    <w:rsid w:val="003A6D9D"/>
    <w:rsid w:val="003A7E8B"/>
    <w:rsid w:val="003B0336"/>
    <w:rsid w:val="003B03AA"/>
    <w:rsid w:val="003B0767"/>
    <w:rsid w:val="003B08BF"/>
    <w:rsid w:val="003B092E"/>
    <w:rsid w:val="003B0939"/>
    <w:rsid w:val="003B0C4C"/>
    <w:rsid w:val="003B1D26"/>
    <w:rsid w:val="003B1E72"/>
    <w:rsid w:val="003B2142"/>
    <w:rsid w:val="003B215B"/>
    <w:rsid w:val="003B2743"/>
    <w:rsid w:val="003B2A0E"/>
    <w:rsid w:val="003B2E33"/>
    <w:rsid w:val="003B3041"/>
    <w:rsid w:val="003B350C"/>
    <w:rsid w:val="003B3AF6"/>
    <w:rsid w:val="003B3FF6"/>
    <w:rsid w:val="003B432E"/>
    <w:rsid w:val="003B47B7"/>
    <w:rsid w:val="003B4CBA"/>
    <w:rsid w:val="003B5272"/>
    <w:rsid w:val="003B5449"/>
    <w:rsid w:val="003B56FF"/>
    <w:rsid w:val="003B5712"/>
    <w:rsid w:val="003B58B6"/>
    <w:rsid w:val="003B5BDF"/>
    <w:rsid w:val="003B5BFA"/>
    <w:rsid w:val="003B5CC9"/>
    <w:rsid w:val="003B617D"/>
    <w:rsid w:val="003B6640"/>
    <w:rsid w:val="003B6BE3"/>
    <w:rsid w:val="003B70B7"/>
    <w:rsid w:val="003B77DF"/>
    <w:rsid w:val="003B7B0C"/>
    <w:rsid w:val="003B7C39"/>
    <w:rsid w:val="003B7D00"/>
    <w:rsid w:val="003B7E92"/>
    <w:rsid w:val="003C0227"/>
    <w:rsid w:val="003C0573"/>
    <w:rsid w:val="003C05EE"/>
    <w:rsid w:val="003C0BBC"/>
    <w:rsid w:val="003C0C7B"/>
    <w:rsid w:val="003C10B2"/>
    <w:rsid w:val="003C11E5"/>
    <w:rsid w:val="003C18EB"/>
    <w:rsid w:val="003C2950"/>
    <w:rsid w:val="003C2B69"/>
    <w:rsid w:val="003C2C02"/>
    <w:rsid w:val="003C3600"/>
    <w:rsid w:val="003C3905"/>
    <w:rsid w:val="003C3991"/>
    <w:rsid w:val="003C39D7"/>
    <w:rsid w:val="003C3E66"/>
    <w:rsid w:val="003C3FC8"/>
    <w:rsid w:val="003C415B"/>
    <w:rsid w:val="003C44B7"/>
    <w:rsid w:val="003C4623"/>
    <w:rsid w:val="003C49AF"/>
    <w:rsid w:val="003C4B9D"/>
    <w:rsid w:val="003C519E"/>
    <w:rsid w:val="003C5307"/>
    <w:rsid w:val="003C5571"/>
    <w:rsid w:val="003C5676"/>
    <w:rsid w:val="003C5D87"/>
    <w:rsid w:val="003C6B08"/>
    <w:rsid w:val="003C6C48"/>
    <w:rsid w:val="003C725F"/>
    <w:rsid w:val="003C7335"/>
    <w:rsid w:val="003C77E0"/>
    <w:rsid w:val="003C7971"/>
    <w:rsid w:val="003C799E"/>
    <w:rsid w:val="003C7B81"/>
    <w:rsid w:val="003C7C8B"/>
    <w:rsid w:val="003C7E99"/>
    <w:rsid w:val="003D0045"/>
    <w:rsid w:val="003D0129"/>
    <w:rsid w:val="003D0130"/>
    <w:rsid w:val="003D0486"/>
    <w:rsid w:val="003D0988"/>
    <w:rsid w:val="003D0D0F"/>
    <w:rsid w:val="003D18A2"/>
    <w:rsid w:val="003D2346"/>
    <w:rsid w:val="003D24DF"/>
    <w:rsid w:val="003D2DC6"/>
    <w:rsid w:val="003D4134"/>
    <w:rsid w:val="003D4655"/>
    <w:rsid w:val="003D5182"/>
    <w:rsid w:val="003D5357"/>
    <w:rsid w:val="003D5664"/>
    <w:rsid w:val="003D5FAD"/>
    <w:rsid w:val="003D75D7"/>
    <w:rsid w:val="003D778A"/>
    <w:rsid w:val="003D7848"/>
    <w:rsid w:val="003D7CDB"/>
    <w:rsid w:val="003D7DB5"/>
    <w:rsid w:val="003D7F47"/>
    <w:rsid w:val="003E0ADA"/>
    <w:rsid w:val="003E1516"/>
    <w:rsid w:val="003E1794"/>
    <w:rsid w:val="003E1F2B"/>
    <w:rsid w:val="003E20D7"/>
    <w:rsid w:val="003E237F"/>
    <w:rsid w:val="003E2CCE"/>
    <w:rsid w:val="003E2EA7"/>
    <w:rsid w:val="003E2F00"/>
    <w:rsid w:val="003E3EC0"/>
    <w:rsid w:val="003E4046"/>
    <w:rsid w:val="003E449B"/>
    <w:rsid w:val="003E44DC"/>
    <w:rsid w:val="003E5BF4"/>
    <w:rsid w:val="003E5CB6"/>
    <w:rsid w:val="003E6DA9"/>
    <w:rsid w:val="003E6E80"/>
    <w:rsid w:val="003E6F9A"/>
    <w:rsid w:val="003E71C1"/>
    <w:rsid w:val="003E775B"/>
    <w:rsid w:val="003F0737"/>
    <w:rsid w:val="003F0A52"/>
    <w:rsid w:val="003F0A75"/>
    <w:rsid w:val="003F0AB1"/>
    <w:rsid w:val="003F0CD0"/>
    <w:rsid w:val="003F151B"/>
    <w:rsid w:val="003F19E2"/>
    <w:rsid w:val="003F1D6C"/>
    <w:rsid w:val="003F23CD"/>
    <w:rsid w:val="003F26E3"/>
    <w:rsid w:val="003F2CB5"/>
    <w:rsid w:val="003F2E1D"/>
    <w:rsid w:val="003F41D8"/>
    <w:rsid w:val="003F4849"/>
    <w:rsid w:val="003F5601"/>
    <w:rsid w:val="003F5899"/>
    <w:rsid w:val="003F6369"/>
    <w:rsid w:val="003F6768"/>
    <w:rsid w:val="003F6A52"/>
    <w:rsid w:val="003F6B5C"/>
    <w:rsid w:val="003F7BFA"/>
    <w:rsid w:val="003F7F33"/>
    <w:rsid w:val="0040012C"/>
    <w:rsid w:val="004003BE"/>
    <w:rsid w:val="004012E0"/>
    <w:rsid w:val="00401662"/>
    <w:rsid w:val="00401907"/>
    <w:rsid w:val="00401BB3"/>
    <w:rsid w:val="00402830"/>
    <w:rsid w:val="0040385E"/>
    <w:rsid w:val="00404218"/>
    <w:rsid w:val="00404DCA"/>
    <w:rsid w:val="00405985"/>
    <w:rsid w:val="00405A84"/>
    <w:rsid w:val="00405C41"/>
    <w:rsid w:val="00405CA1"/>
    <w:rsid w:val="00405E56"/>
    <w:rsid w:val="0040647A"/>
    <w:rsid w:val="0040672E"/>
    <w:rsid w:val="00406778"/>
    <w:rsid w:val="00406B12"/>
    <w:rsid w:val="004077B2"/>
    <w:rsid w:val="0040786E"/>
    <w:rsid w:val="00407F98"/>
    <w:rsid w:val="00410FFD"/>
    <w:rsid w:val="0041139A"/>
    <w:rsid w:val="0041148B"/>
    <w:rsid w:val="00411F4E"/>
    <w:rsid w:val="00411FBD"/>
    <w:rsid w:val="004124B7"/>
    <w:rsid w:val="0041352E"/>
    <w:rsid w:val="00414101"/>
    <w:rsid w:val="00414F7F"/>
    <w:rsid w:val="0041577F"/>
    <w:rsid w:val="00415AC8"/>
    <w:rsid w:val="00416B00"/>
    <w:rsid w:val="00417005"/>
    <w:rsid w:val="0041791E"/>
    <w:rsid w:val="00417A9F"/>
    <w:rsid w:val="004201A6"/>
    <w:rsid w:val="004201E9"/>
    <w:rsid w:val="004204F7"/>
    <w:rsid w:val="0042084C"/>
    <w:rsid w:val="00420B48"/>
    <w:rsid w:val="00421501"/>
    <w:rsid w:val="00421621"/>
    <w:rsid w:val="0042162B"/>
    <w:rsid w:val="00422BE8"/>
    <w:rsid w:val="004230F0"/>
    <w:rsid w:val="00423881"/>
    <w:rsid w:val="004238A2"/>
    <w:rsid w:val="00423B3F"/>
    <w:rsid w:val="00423D9B"/>
    <w:rsid w:val="00424165"/>
    <w:rsid w:val="004241DF"/>
    <w:rsid w:val="004245E7"/>
    <w:rsid w:val="004249BF"/>
    <w:rsid w:val="00424A69"/>
    <w:rsid w:val="00424BEB"/>
    <w:rsid w:val="00424CBB"/>
    <w:rsid w:val="00424F67"/>
    <w:rsid w:val="0042516A"/>
    <w:rsid w:val="0042525F"/>
    <w:rsid w:val="0042541F"/>
    <w:rsid w:val="004255BB"/>
    <w:rsid w:val="00425DF1"/>
    <w:rsid w:val="00427015"/>
    <w:rsid w:val="00427F77"/>
    <w:rsid w:val="004305F9"/>
    <w:rsid w:val="00430EFC"/>
    <w:rsid w:val="0043146D"/>
    <w:rsid w:val="004314CB"/>
    <w:rsid w:val="0043193A"/>
    <w:rsid w:val="00431BB3"/>
    <w:rsid w:val="00432A93"/>
    <w:rsid w:val="00432F1B"/>
    <w:rsid w:val="004336C7"/>
    <w:rsid w:val="00433D07"/>
    <w:rsid w:val="0043405F"/>
    <w:rsid w:val="004342B5"/>
    <w:rsid w:val="0043484B"/>
    <w:rsid w:val="00434D8A"/>
    <w:rsid w:val="004351D4"/>
    <w:rsid w:val="00435213"/>
    <w:rsid w:val="00435D17"/>
    <w:rsid w:val="00436D38"/>
    <w:rsid w:val="00436DB2"/>
    <w:rsid w:val="00436E1B"/>
    <w:rsid w:val="00437753"/>
    <w:rsid w:val="0043798F"/>
    <w:rsid w:val="004379BC"/>
    <w:rsid w:val="00437A3C"/>
    <w:rsid w:val="004402AD"/>
    <w:rsid w:val="0044061A"/>
    <w:rsid w:val="00440E15"/>
    <w:rsid w:val="00440E9F"/>
    <w:rsid w:val="0044140C"/>
    <w:rsid w:val="004415EC"/>
    <w:rsid w:val="00442449"/>
    <w:rsid w:val="00442EB2"/>
    <w:rsid w:val="004431A0"/>
    <w:rsid w:val="004437CF"/>
    <w:rsid w:val="0044390E"/>
    <w:rsid w:val="00443990"/>
    <w:rsid w:val="00443C8A"/>
    <w:rsid w:val="00443E7F"/>
    <w:rsid w:val="00443EB5"/>
    <w:rsid w:val="0044425E"/>
    <w:rsid w:val="0044460E"/>
    <w:rsid w:val="0044502A"/>
    <w:rsid w:val="00445307"/>
    <w:rsid w:val="00445360"/>
    <w:rsid w:val="00445885"/>
    <w:rsid w:val="00445A03"/>
    <w:rsid w:val="00445E49"/>
    <w:rsid w:val="00445E65"/>
    <w:rsid w:val="00445EFE"/>
    <w:rsid w:val="00446465"/>
    <w:rsid w:val="004470D8"/>
    <w:rsid w:val="00447E4F"/>
    <w:rsid w:val="00447F55"/>
    <w:rsid w:val="00450259"/>
    <w:rsid w:val="004508B0"/>
    <w:rsid w:val="00450A85"/>
    <w:rsid w:val="00450B03"/>
    <w:rsid w:val="00450FA1"/>
    <w:rsid w:val="004510E8"/>
    <w:rsid w:val="00451278"/>
    <w:rsid w:val="0045173B"/>
    <w:rsid w:val="00451922"/>
    <w:rsid w:val="00451BB5"/>
    <w:rsid w:val="00451C1F"/>
    <w:rsid w:val="00452D6C"/>
    <w:rsid w:val="00453275"/>
    <w:rsid w:val="004533B1"/>
    <w:rsid w:val="00453480"/>
    <w:rsid w:val="00453E87"/>
    <w:rsid w:val="00454022"/>
    <w:rsid w:val="00454DA8"/>
    <w:rsid w:val="00455381"/>
    <w:rsid w:val="00455453"/>
    <w:rsid w:val="00456941"/>
    <w:rsid w:val="00456DAC"/>
    <w:rsid w:val="004578E4"/>
    <w:rsid w:val="00457B77"/>
    <w:rsid w:val="00457D00"/>
    <w:rsid w:val="00460039"/>
    <w:rsid w:val="00460B06"/>
    <w:rsid w:val="00460CBA"/>
    <w:rsid w:val="00460D34"/>
    <w:rsid w:val="00460DC8"/>
    <w:rsid w:val="004615DD"/>
    <w:rsid w:val="00461A5E"/>
    <w:rsid w:val="004621BD"/>
    <w:rsid w:val="004625A0"/>
    <w:rsid w:val="00463C51"/>
    <w:rsid w:val="00464558"/>
    <w:rsid w:val="0046499D"/>
    <w:rsid w:val="00464C0A"/>
    <w:rsid w:val="0046522B"/>
    <w:rsid w:val="00465710"/>
    <w:rsid w:val="004659D9"/>
    <w:rsid w:val="00466762"/>
    <w:rsid w:val="00466B31"/>
    <w:rsid w:val="00466D90"/>
    <w:rsid w:val="0046783B"/>
    <w:rsid w:val="00470029"/>
    <w:rsid w:val="0047002C"/>
    <w:rsid w:val="004704A0"/>
    <w:rsid w:val="00470663"/>
    <w:rsid w:val="00470885"/>
    <w:rsid w:val="00471033"/>
    <w:rsid w:val="00471B18"/>
    <w:rsid w:val="00471B82"/>
    <w:rsid w:val="00471EC4"/>
    <w:rsid w:val="0047214B"/>
    <w:rsid w:val="00472766"/>
    <w:rsid w:val="004738FB"/>
    <w:rsid w:val="00473F78"/>
    <w:rsid w:val="004740EA"/>
    <w:rsid w:val="0047410B"/>
    <w:rsid w:val="00474C08"/>
    <w:rsid w:val="00474C9D"/>
    <w:rsid w:val="00474EBD"/>
    <w:rsid w:val="004750DA"/>
    <w:rsid w:val="004753CA"/>
    <w:rsid w:val="004758B1"/>
    <w:rsid w:val="00476290"/>
    <w:rsid w:val="004762A5"/>
    <w:rsid w:val="004763AB"/>
    <w:rsid w:val="004773FF"/>
    <w:rsid w:val="00480759"/>
    <w:rsid w:val="00480A67"/>
    <w:rsid w:val="00480AA6"/>
    <w:rsid w:val="00480B7F"/>
    <w:rsid w:val="00480DF9"/>
    <w:rsid w:val="00481210"/>
    <w:rsid w:val="00481850"/>
    <w:rsid w:val="00481939"/>
    <w:rsid w:val="00481BD5"/>
    <w:rsid w:val="00481CE3"/>
    <w:rsid w:val="00481EA1"/>
    <w:rsid w:val="004826EB"/>
    <w:rsid w:val="00482784"/>
    <w:rsid w:val="00482FA6"/>
    <w:rsid w:val="0048339B"/>
    <w:rsid w:val="004843EC"/>
    <w:rsid w:val="004847E6"/>
    <w:rsid w:val="004849AC"/>
    <w:rsid w:val="00484A56"/>
    <w:rsid w:val="00484C5A"/>
    <w:rsid w:val="00485556"/>
    <w:rsid w:val="004855C5"/>
    <w:rsid w:val="00485711"/>
    <w:rsid w:val="00486127"/>
    <w:rsid w:val="00486454"/>
    <w:rsid w:val="004869E6"/>
    <w:rsid w:val="00486EF6"/>
    <w:rsid w:val="00487210"/>
    <w:rsid w:val="004873DB"/>
    <w:rsid w:val="00487922"/>
    <w:rsid w:val="004904E1"/>
    <w:rsid w:val="00490D4F"/>
    <w:rsid w:val="00490F8B"/>
    <w:rsid w:val="004917C4"/>
    <w:rsid w:val="004917F0"/>
    <w:rsid w:val="0049189F"/>
    <w:rsid w:val="00491B1B"/>
    <w:rsid w:val="004920CC"/>
    <w:rsid w:val="00492339"/>
    <w:rsid w:val="0049251F"/>
    <w:rsid w:val="00492A79"/>
    <w:rsid w:val="0049301E"/>
    <w:rsid w:val="0049325F"/>
    <w:rsid w:val="00493535"/>
    <w:rsid w:val="00493780"/>
    <w:rsid w:val="00493D3F"/>
    <w:rsid w:val="00495A0C"/>
    <w:rsid w:val="00496186"/>
    <w:rsid w:val="00496EEC"/>
    <w:rsid w:val="0049712A"/>
    <w:rsid w:val="004974BB"/>
    <w:rsid w:val="00497FA9"/>
    <w:rsid w:val="004A0080"/>
    <w:rsid w:val="004A02D8"/>
    <w:rsid w:val="004A03B0"/>
    <w:rsid w:val="004A059F"/>
    <w:rsid w:val="004A06C1"/>
    <w:rsid w:val="004A0E77"/>
    <w:rsid w:val="004A1334"/>
    <w:rsid w:val="004A1497"/>
    <w:rsid w:val="004A171A"/>
    <w:rsid w:val="004A1D2E"/>
    <w:rsid w:val="004A1E60"/>
    <w:rsid w:val="004A220C"/>
    <w:rsid w:val="004A241C"/>
    <w:rsid w:val="004A2729"/>
    <w:rsid w:val="004A2CA0"/>
    <w:rsid w:val="004A30CF"/>
    <w:rsid w:val="004A316D"/>
    <w:rsid w:val="004A3400"/>
    <w:rsid w:val="004A3490"/>
    <w:rsid w:val="004A393D"/>
    <w:rsid w:val="004A3C36"/>
    <w:rsid w:val="004A4447"/>
    <w:rsid w:val="004A45CA"/>
    <w:rsid w:val="004A46A8"/>
    <w:rsid w:val="004A4BE6"/>
    <w:rsid w:val="004A4C7A"/>
    <w:rsid w:val="004A4FB1"/>
    <w:rsid w:val="004A57D8"/>
    <w:rsid w:val="004A6851"/>
    <w:rsid w:val="004A69F3"/>
    <w:rsid w:val="004A6D43"/>
    <w:rsid w:val="004A740F"/>
    <w:rsid w:val="004A7D71"/>
    <w:rsid w:val="004B0187"/>
    <w:rsid w:val="004B07E7"/>
    <w:rsid w:val="004B162F"/>
    <w:rsid w:val="004B1C3A"/>
    <w:rsid w:val="004B2A25"/>
    <w:rsid w:val="004B2EF5"/>
    <w:rsid w:val="004B3546"/>
    <w:rsid w:val="004B4170"/>
    <w:rsid w:val="004B436D"/>
    <w:rsid w:val="004B48BC"/>
    <w:rsid w:val="004B5137"/>
    <w:rsid w:val="004B58A6"/>
    <w:rsid w:val="004B58B9"/>
    <w:rsid w:val="004B5BAC"/>
    <w:rsid w:val="004B5E69"/>
    <w:rsid w:val="004B748E"/>
    <w:rsid w:val="004B7AA8"/>
    <w:rsid w:val="004B7AF9"/>
    <w:rsid w:val="004B7F6D"/>
    <w:rsid w:val="004C04AA"/>
    <w:rsid w:val="004C0B4F"/>
    <w:rsid w:val="004C0FAE"/>
    <w:rsid w:val="004C11A6"/>
    <w:rsid w:val="004C11E9"/>
    <w:rsid w:val="004C18E3"/>
    <w:rsid w:val="004C1D9B"/>
    <w:rsid w:val="004C2128"/>
    <w:rsid w:val="004C2B7D"/>
    <w:rsid w:val="004C2F0D"/>
    <w:rsid w:val="004C3AF6"/>
    <w:rsid w:val="004C4028"/>
    <w:rsid w:val="004C40CB"/>
    <w:rsid w:val="004C43CA"/>
    <w:rsid w:val="004C454E"/>
    <w:rsid w:val="004C5538"/>
    <w:rsid w:val="004C62BB"/>
    <w:rsid w:val="004C68A0"/>
    <w:rsid w:val="004C6B8B"/>
    <w:rsid w:val="004C74E0"/>
    <w:rsid w:val="004C7568"/>
    <w:rsid w:val="004C7896"/>
    <w:rsid w:val="004C7C2E"/>
    <w:rsid w:val="004C7FE3"/>
    <w:rsid w:val="004D02FD"/>
    <w:rsid w:val="004D0407"/>
    <w:rsid w:val="004D04AD"/>
    <w:rsid w:val="004D1705"/>
    <w:rsid w:val="004D1A9A"/>
    <w:rsid w:val="004D1D25"/>
    <w:rsid w:val="004D288B"/>
    <w:rsid w:val="004D295F"/>
    <w:rsid w:val="004D2EBA"/>
    <w:rsid w:val="004D393B"/>
    <w:rsid w:val="004D4611"/>
    <w:rsid w:val="004D4943"/>
    <w:rsid w:val="004D4AA1"/>
    <w:rsid w:val="004D5272"/>
    <w:rsid w:val="004D546C"/>
    <w:rsid w:val="004D5C73"/>
    <w:rsid w:val="004D65EE"/>
    <w:rsid w:val="004D6879"/>
    <w:rsid w:val="004D6C47"/>
    <w:rsid w:val="004D76B0"/>
    <w:rsid w:val="004D7801"/>
    <w:rsid w:val="004D7877"/>
    <w:rsid w:val="004D7F46"/>
    <w:rsid w:val="004E0607"/>
    <w:rsid w:val="004E088B"/>
    <w:rsid w:val="004E0A39"/>
    <w:rsid w:val="004E0C6E"/>
    <w:rsid w:val="004E0D24"/>
    <w:rsid w:val="004E1226"/>
    <w:rsid w:val="004E12F3"/>
    <w:rsid w:val="004E13AC"/>
    <w:rsid w:val="004E1616"/>
    <w:rsid w:val="004E1AE9"/>
    <w:rsid w:val="004E1BDB"/>
    <w:rsid w:val="004E2060"/>
    <w:rsid w:val="004E21D9"/>
    <w:rsid w:val="004E2E22"/>
    <w:rsid w:val="004E346A"/>
    <w:rsid w:val="004E349E"/>
    <w:rsid w:val="004E35F6"/>
    <w:rsid w:val="004E3A45"/>
    <w:rsid w:val="004E410C"/>
    <w:rsid w:val="004E44FD"/>
    <w:rsid w:val="004E49C8"/>
    <w:rsid w:val="004E4A86"/>
    <w:rsid w:val="004E4E4C"/>
    <w:rsid w:val="004E4FD4"/>
    <w:rsid w:val="004E5440"/>
    <w:rsid w:val="004E5F2F"/>
    <w:rsid w:val="004E6350"/>
    <w:rsid w:val="004E6C93"/>
    <w:rsid w:val="004E7293"/>
    <w:rsid w:val="004E73DF"/>
    <w:rsid w:val="004E77B4"/>
    <w:rsid w:val="004F047E"/>
    <w:rsid w:val="004F04AD"/>
    <w:rsid w:val="004F0CFE"/>
    <w:rsid w:val="004F11CC"/>
    <w:rsid w:val="004F138B"/>
    <w:rsid w:val="004F1586"/>
    <w:rsid w:val="004F1A1F"/>
    <w:rsid w:val="004F1BA1"/>
    <w:rsid w:val="004F1CC7"/>
    <w:rsid w:val="004F2407"/>
    <w:rsid w:val="004F2481"/>
    <w:rsid w:val="004F2888"/>
    <w:rsid w:val="004F3150"/>
    <w:rsid w:val="004F3466"/>
    <w:rsid w:val="004F36B5"/>
    <w:rsid w:val="004F3996"/>
    <w:rsid w:val="004F4034"/>
    <w:rsid w:val="004F435E"/>
    <w:rsid w:val="004F61D2"/>
    <w:rsid w:val="004F653E"/>
    <w:rsid w:val="004F68AD"/>
    <w:rsid w:val="004F6FB9"/>
    <w:rsid w:val="004F7097"/>
    <w:rsid w:val="004F7A3A"/>
    <w:rsid w:val="004F7ADE"/>
    <w:rsid w:val="004F7ECC"/>
    <w:rsid w:val="005003CE"/>
    <w:rsid w:val="0050054A"/>
    <w:rsid w:val="00501876"/>
    <w:rsid w:val="00501B51"/>
    <w:rsid w:val="0050288B"/>
    <w:rsid w:val="00502A69"/>
    <w:rsid w:val="00502BC0"/>
    <w:rsid w:val="005033B9"/>
    <w:rsid w:val="0050371D"/>
    <w:rsid w:val="00503A0F"/>
    <w:rsid w:val="00503DD2"/>
    <w:rsid w:val="005044F9"/>
    <w:rsid w:val="00504D34"/>
    <w:rsid w:val="00505436"/>
    <w:rsid w:val="00506451"/>
    <w:rsid w:val="005064BD"/>
    <w:rsid w:val="00507A81"/>
    <w:rsid w:val="00507F95"/>
    <w:rsid w:val="00510B8D"/>
    <w:rsid w:val="00510BEB"/>
    <w:rsid w:val="00511705"/>
    <w:rsid w:val="0051194D"/>
    <w:rsid w:val="005119D3"/>
    <w:rsid w:val="00511A0C"/>
    <w:rsid w:val="00511CC4"/>
    <w:rsid w:val="005127D7"/>
    <w:rsid w:val="00512C8D"/>
    <w:rsid w:val="00512CF7"/>
    <w:rsid w:val="00513617"/>
    <w:rsid w:val="00513E81"/>
    <w:rsid w:val="00515451"/>
    <w:rsid w:val="00515617"/>
    <w:rsid w:val="00515A7C"/>
    <w:rsid w:val="00515A84"/>
    <w:rsid w:val="00515F92"/>
    <w:rsid w:val="005164DB"/>
    <w:rsid w:val="0051652E"/>
    <w:rsid w:val="005168E0"/>
    <w:rsid w:val="0051797B"/>
    <w:rsid w:val="00517FD0"/>
    <w:rsid w:val="00520517"/>
    <w:rsid w:val="00521057"/>
    <w:rsid w:val="0052108B"/>
    <w:rsid w:val="00521226"/>
    <w:rsid w:val="00521922"/>
    <w:rsid w:val="00521A60"/>
    <w:rsid w:val="00521FC2"/>
    <w:rsid w:val="005221C6"/>
    <w:rsid w:val="005221FC"/>
    <w:rsid w:val="005227A1"/>
    <w:rsid w:val="00523048"/>
    <w:rsid w:val="005236C4"/>
    <w:rsid w:val="00523A3C"/>
    <w:rsid w:val="00523EC9"/>
    <w:rsid w:val="00524213"/>
    <w:rsid w:val="005255A2"/>
    <w:rsid w:val="00526013"/>
    <w:rsid w:val="00526E7D"/>
    <w:rsid w:val="00526F53"/>
    <w:rsid w:val="00527894"/>
    <w:rsid w:val="00527B3E"/>
    <w:rsid w:val="00530276"/>
    <w:rsid w:val="00530B54"/>
    <w:rsid w:val="005311B0"/>
    <w:rsid w:val="00531499"/>
    <w:rsid w:val="005314C8"/>
    <w:rsid w:val="00531E19"/>
    <w:rsid w:val="00532DA8"/>
    <w:rsid w:val="005330C8"/>
    <w:rsid w:val="005335F6"/>
    <w:rsid w:val="0053368F"/>
    <w:rsid w:val="0053389A"/>
    <w:rsid w:val="00533CB9"/>
    <w:rsid w:val="00534BA4"/>
    <w:rsid w:val="00534C1F"/>
    <w:rsid w:val="0053538B"/>
    <w:rsid w:val="00535AF4"/>
    <w:rsid w:val="00535D26"/>
    <w:rsid w:val="00536270"/>
    <w:rsid w:val="00536431"/>
    <w:rsid w:val="00536CF7"/>
    <w:rsid w:val="00536EB1"/>
    <w:rsid w:val="00536FED"/>
    <w:rsid w:val="00536FF8"/>
    <w:rsid w:val="005376ED"/>
    <w:rsid w:val="00537A1A"/>
    <w:rsid w:val="005400A6"/>
    <w:rsid w:val="0054029D"/>
    <w:rsid w:val="0054031A"/>
    <w:rsid w:val="005407E1"/>
    <w:rsid w:val="00540C7F"/>
    <w:rsid w:val="00540DCA"/>
    <w:rsid w:val="00541130"/>
    <w:rsid w:val="00541238"/>
    <w:rsid w:val="00541CC8"/>
    <w:rsid w:val="00541E44"/>
    <w:rsid w:val="00541F23"/>
    <w:rsid w:val="00541F4A"/>
    <w:rsid w:val="00542BF3"/>
    <w:rsid w:val="00542F6E"/>
    <w:rsid w:val="005431D8"/>
    <w:rsid w:val="005431F9"/>
    <w:rsid w:val="00543888"/>
    <w:rsid w:val="005438D7"/>
    <w:rsid w:val="0054394F"/>
    <w:rsid w:val="0054432C"/>
    <w:rsid w:val="00544375"/>
    <w:rsid w:val="00544578"/>
    <w:rsid w:val="00544E66"/>
    <w:rsid w:val="00544E9A"/>
    <w:rsid w:val="00544FF8"/>
    <w:rsid w:val="00545415"/>
    <w:rsid w:val="00545F77"/>
    <w:rsid w:val="005462DF"/>
    <w:rsid w:val="005463AE"/>
    <w:rsid w:val="0054659F"/>
    <w:rsid w:val="00547074"/>
    <w:rsid w:val="005471EF"/>
    <w:rsid w:val="00547305"/>
    <w:rsid w:val="00550386"/>
    <w:rsid w:val="00551AEF"/>
    <w:rsid w:val="00551B6D"/>
    <w:rsid w:val="0055203E"/>
    <w:rsid w:val="005525F0"/>
    <w:rsid w:val="005528CE"/>
    <w:rsid w:val="00552F50"/>
    <w:rsid w:val="00553007"/>
    <w:rsid w:val="005534D2"/>
    <w:rsid w:val="00553626"/>
    <w:rsid w:val="00554029"/>
    <w:rsid w:val="005544A9"/>
    <w:rsid w:val="00554D9E"/>
    <w:rsid w:val="00555112"/>
    <w:rsid w:val="00555BD3"/>
    <w:rsid w:val="00556209"/>
    <w:rsid w:val="00556800"/>
    <w:rsid w:val="0055697C"/>
    <w:rsid w:val="00557495"/>
    <w:rsid w:val="005575EE"/>
    <w:rsid w:val="00557AB2"/>
    <w:rsid w:val="005602E5"/>
    <w:rsid w:val="0056038E"/>
    <w:rsid w:val="00560463"/>
    <w:rsid w:val="00560800"/>
    <w:rsid w:val="00560F2C"/>
    <w:rsid w:val="00561414"/>
    <w:rsid w:val="005618B2"/>
    <w:rsid w:val="0056297E"/>
    <w:rsid w:val="00562D5A"/>
    <w:rsid w:val="005635F7"/>
    <w:rsid w:val="00563873"/>
    <w:rsid w:val="00563AED"/>
    <w:rsid w:val="00563D0C"/>
    <w:rsid w:val="00563D46"/>
    <w:rsid w:val="005640DC"/>
    <w:rsid w:val="0056429E"/>
    <w:rsid w:val="00564A92"/>
    <w:rsid w:val="00564CB4"/>
    <w:rsid w:val="0056577C"/>
    <w:rsid w:val="00565994"/>
    <w:rsid w:val="00565A75"/>
    <w:rsid w:val="005661F3"/>
    <w:rsid w:val="005664BB"/>
    <w:rsid w:val="00567431"/>
    <w:rsid w:val="005674A0"/>
    <w:rsid w:val="005674DF"/>
    <w:rsid w:val="00567A4A"/>
    <w:rsid w:val="00567AC1"/>
    <w:rsid w:val="00567B53"/>
    <w:rsid w:val="00567B96"/>
    <w:rsid w:val="00567DEA"/>
    <w:rsid w:val="00570840"/>
    <w:rsid w:val="005708FE"/>
    <w:rsid w:val="0057234E"/>
    <w:rsid w:val="005726AC"/>
    <w:rsid w:val="00572A39"/>
    <w:rsid w:val="00572D0A"/>
    <w:rsid w:val="0057300C"/>
    <w:rsid w:val="005733B4"/>
    <w:rsid w:val="005736B8"/>
    <w:rsid w:val="005749E4"/>
    <w:rsid w:val="005752C6"/>
    <w:rsid w:val="00575A39"/>
    <w:rsid w:val="00576BE4"/>
    <w:rsid w:val="00577103"/>
    <w:rsid w:val="0057745A"/>
    <w:rsid w:val="0057790D"/>
    <w:rsid w:val="00577F75"/>
    <w:rsid w:val="00580554"/>
    <w:rsid w:val="00580CD1"/>
    <w:rsid w:val="005810A5"/>
    <w:rsid w:val="005812B1"/>
    <w:rsid w:val="00581ADF"/>
    <w:rsid w:val="005820B9"/>
    <w:rsid w:val="0058221F"/>
    <w:rsid w:val="00582AD4"/>
    <w:rsid w:val="00582D37"/>
    <w:rsid w:val="005836AA"/>
    <w:rsid w:val="00583ACF"/>
    <w:rsid w:val="00583DBA"/>
    <w:rsid w:val="00584251"/>
    <w:rsid w:val="00584459"/>
    <w:rsid w:val="00584D4C"/>
    <w:rsid w:val="00584D93"/>
    <w:rsid w:val="00585328"/>
    <w:rsid w:val="0058578A"/>
    <w:rsid w:val="00586398"/>
    <w:rsid w:val="005871B6"/>
    <w:rsid w:val="00587200"/>
    <w:rsid w:val="00587628"/>
    <w:rsid w:val="005907FD"/>
    <w:rsid w:val="00590C1B"/>
    <w:rsid w:val="00591473"/>
    <w:rsid w:val="00592113"/>
    <w:rsid w:val="00592625"/>
    <w:rsid w:val="005930BF"/>
    <w:rsid w:val="00593323"/>
    <w:rsid w:val="0059347B"/>
    <w:rsid w:val="00593C93"/>
    <w:rsid w:val="0059412B"/>
    <w:rsid w:val="00594AB2"/>
    <w:rsid w:val="00594E63"/>
    <w:rsid w:val="00595100"/>
    <w:rsid w:val="00595535"/>
    <w:rsid w:val="005960E5"/>
    <w:rsid w:val="005963DE"/>
    <w:rsid w:val="00596685"/>
    <w:rsid w:val="0059672C"/>
    <w:rsid w:val="00596910"/>
    <w:rsid w:val="00596BE2"/>
    <w:rsid w:val="005A0091"/>
    <w:rsid w:val="005A0B7F"/>
    <w:rsid w:val="005A17FF"/>
    <w:rsid w:val="005A19EE"/>
    <w:rsid w:val="005A1AF6"/>
    <w:rsid w:val="005A275F"/>
    <w:rsid w:val="005A2C44"/>
    <w:rsid w:val="005A2E8C"/>
    <w:rsid w:val="005A3982"/>
    <w:rsid w:val="005A3A72"/>
    <w:rsid w:val="005A3E50"/>
    <w:rsid w:val="005A40EB"/>
    <w:rsid w:val="005A4ECB"/>
    <w:rsid w:val="005A530E"/>
    <w:rsid w:val="005A56DE"/>
    <w:rsid w:val="005A5FD2"/>
    <w:rsid w:val="005A67C9"/>
    <w:rsid w:val="005A6B57"/>
    <w:rsid w:val="005A710C"/>
    <w:rsid w:val="005A71AA"/>
    <w:rsid w:val="005A79E0"/>
    <w:rsid w:val="005A7A5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59B"/>
    <w:rsid w:val="005B46B4"/>
    <w:rsid w:val="005B4FB5"/>
    <w:rsid w:val="005B569C"/>
    <w:rsid w:val="005B5D04"/>
    <w:rsid w:val="005B5E62"/>
    <w:rsid w:val="005B7116"/>
    <w:rsid w:val="005B7AE5"/>
    <w:rsid w:val="005C0517"/>
    <w:rsid w:val="005C10C2"/>
    <w:rsid w:val="005C10DB"/>
    <w:rsid w:val="005C15B1"/>
    <w:rsid w:val="005C1B3E"/>
    <w:rsid w:val="005C1C29"/>
    <w:rsid w:val="005C2003"/>
    <w:rsid w:val="005C2188"/>
    <w:rsid w:val="005C2D4A"/>
    <w:rsid w:val="005C3229"/>
    <w:rsid w:val="005C3574"/>
    <w:rsid w:val="005C37D7"/>
    <w:rsid w:val="005C49A5"/>
    <w:rsid w:val="005C50CB"/>
    <w:rsid w:val="005C665B"/>
    <w:rsid w:val="005C66F4"/>
    <w:rsid w:val="005C6BC9"/>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24D3"/>
    <w:rsid w:val="005D313B"/>
    <w:rsid w:val="005D340B"/>
    <w:rsid w:val="005D3C13"/>
    <w:rsid w:val="005D53B1"/>
    <w:rsid w:val="005D5811"/>
    <w:rsid w:val="005D5F46"/>
    <w:rsid w:val="005D5FBC"/>
    <w:rsid w:val="005D6556"/>
    <w:rsid w:val="005D6B95"/>
    <w:rsid w:val="005D7A2F"/>
    <w:rsid w:val="005D7CC2"/>
    <w:rsid w:val="005D7E6A"/>
    <w:rsid w:val="005E09AF"/>
    <w:rsid w:val="005E0FCF"/>
    <w:rsid w:val="005E149E"/>
    <w:rsid w:val="005E1901"/>
    <w:rsid w:val="005E3019"/>
    <w:rsid w:val="005E3198"/>
    <w:rsid w:val="005E321C"/>
    <w:rsid w:val="005E36C6"/>
    <w:rsid w:val="005E3A58"/>
    <w:rsid w:val="005E3C0D"/>
    <w:rsid w:val="005E3F94"/>
    <w:rsid w:val="005E5773"/>
    <w:rsid w:val="005E5C74"/>
    <w:rsid w:val="005E672E"/>
    <w:rsid w:val="005E697E"/>
    <w:rsid w:val="005E6A8A"/>
    <w:rsid w:val="005F05C5"/>
    <w:rsid w:val="005F13E0"/>
    <w:rsid w:val="005F143C"/>
    <w:rsid w:val="005F19A0"/>
    <w:rsid w:val="005F1E3F"/>
    <w:rsid w:val="005F2307"/>
    <w:rsid w:val="005F2373"/>
    <w:rsid w:val="005F2753"/>
    <w:rsid w:val="005F2A65"/>
    <w:rsid w:val="005F2C62"/>
    <w:rsid w:val="005F3052"/>
    <w:rsid w:val="005F3254"/>
    <w:rsid w:val="005F39D0"/>
    <w:rsid w:val="005F408E"/>
    <w:rsid w:val="005F41D5"/>
    <w:rsid w:val="005F4757"/>
    <w:rsid w:val="005F5450"/>
    <w:rsid w:val="005F55EE"/>
    <w:rsid w:val="005F581C"/>
    <w:rsid w:val="005F5B48"/>
    <w:rsid w:val="005F6743"/>
    <w:rsid w:val="005F70B8"/>
    <w:rsid w:val="005F72E6"/>
    <w:rsid w:val="005F7A43"/>
    <w:rsid w:val="005F7D71"/>
    <w:rsid w:val="005F7DDB"/>
    <w:rsid w:val="00600151"/>
    <w:rsid w:val="00600407"/>
    <w:rsid w:val="00600BA6"/>
    <w:rsid w:val="00600C00"/>
    <w:rsid w:val="00600E43"/>
    <w:rsid w:val="006010E5"/>
    <w:rsid w:val="006017AC"/>
    <w:rsid w:val="00601C4F"/>
    <w:rsid w:val="00601C59"/>
    <w:rsid w:val="00602E4E"/>
    <w:rsid w:val="00602ECD"/>
    <w:rsid w:val="00603621"/>
    <w:rsid w:val="00603746"/>
    <w:rsid w:val="00603B34"/>
    <w:rsid w:val="00603C9E"/>
    <w:rsid w:val="00603CF6"/>
    <w:rsid w:val="00604D27"/>
    <w:rsid w:val="0060573E"/>
    <w:rsid w:val="006059E3"/>
    <w:rsid w:val="00605E94"/>
    <w:rsid w:val="00606041"/>
    <w:rsid w:val="00606A0B"/>
    <w:rsid w:val="00606C28"/>
    <w:rsid w:val="006071B5"/>
    <w:rsid w:val="00607727"/>
    <w:rsid w:val="006078D5"/>
    <w:rsid w:val="006079E0"/>
    <w:rsid w:val="00607A96"/>
    <w:rsid w:val="00607C2C"/>
    <w:rsid w:val="00607EAA"/>
    <w:rsid w:val="00611A7E"/>
    <w:rsid w:val="00611B9E"/>
    <w:rsid w:val="0061268C"/>
    <w:rsid w:val="00612E85"/>
    <w:rsid w:val="00613179"/>
    <w:rsid w:val="00613EEF"/>
    <w:rsid w:val="00615153"/>
    <w:rsid w:val="00615C18"/>
    <w:rsid w:val="00616197"/>
    <w:rsid w:val="006161C1"/>
    <w:rsid w:val="00616A68"/>
    <w:rsid w:val="00616A73"/>
    <w:rsid w:val="00616B2C"/>
    <w:rsid w:val="00617103"/>
    <w:rsid w:val="006171D3"/>
    <w:rsid w:val="0061793A"/>
    <w:rsid w:val="00617A34"/>
    <w:rsid w:val="00617CC1"/>
    <w:rsid w:val="00621055"/>
    <w:rsid w:val="006217A1"/>
    <w:rsid w:val="006217CE"/>
    <w:rsid w:val="00621A88"/>
    <w:rsid w:val="00622031"/>
    <w:rsid w:val="0062229F"/>
    <w:rsid w:val="00622E1F"/>
    <w:rsid w:val="0062426F"/>
    <w:rsid w:val="006243AE"/>
    <w:rsid w:val="0062477F"/>
    <w:rsid w:val="00624F9E"/>
    <w:rsid w:val="0062561E"/>
    <w:rsid w:val="00625DC8"/>
    <w:rsid w:val="006268E2"/>
    <w:rsid w:val="00626C76"/>
    <w:rsid w:val="00626F4E"/>
    <w:rsid w:val="006274BB"/>
    <w:rsid w:val="006274FF"/>
    <w:rsid w:val="00627581"/>
    <w:rsid w:val="00627596"/>
    <w:rsid w:val="006278B6"/>
    <w:rsid w:val="00627973"/>
    <w:rsid w:val="00630897"/>
    <w:rsid w:val="00630E48"/>
    <w:rsid w:val="0063101F"/>
    <w:rsid w:val="006310C0"/>
    <w:rsid w:val="006315B7"/>
    <w:rsid w:val="00631CD8"/>
    <w:rsid w:val="00631D14"/>
    <w:rsid w:val="00631D2E"/>
    <w:rsid w:val="00631DA4"/>
    <w:rsid w:val="006320DD"/>
    <w:rsid w:val="006329B2"/>
    <w:rsid w:val="006336E1"/>
    <w:rsid w:val="00633F6F"/>
    <w:rsid w:val="00634196"/>
    <w:rsid w:val="006343F5"/>
    <w:rsid w:val="00635099"/>
    <w:rsid w:val="00635596"/>
    <w:rsid w:val="006356E8"/>
    <w:rsid w:val="00635A31"/>
    <w:rsid w:val="00635AC4"/>
    <w:rsid w:val="00635FD1"/>
    <w:rsid w:val="006361CC"/>
    <w:rsid w:val="00636790"/>
    <w:rsid w:val="00636C6A"/>
    <w:rsid w:val="00636CBB"/>
    <w:rsid w:val="00636F10"/>
    <w:rsid w:val="0063753B"/>
    <w:rsid w:val="006377EB"/>
    <w:rsid w:val="00637A8D"/>
    <w:rsid w:val="00640DD4"/>
    <w:rsid w:val="0064135D"/>
    <w:rsid w:val="006419B6"/>
    <w:rsid w:val="00641D5C"/>
    <w:rsid w:val="00642080"/>
    <w:rsid w:val="006421B3"/>
    <w:rsid w:val="00642751"/>
    <w:rsid w:val="0064283E"/>
    <w:rsid w:val="00642B3D"/>
    <w:rsid w:val="00642C88"/>
    <w:rsid w:val="006435D2"/>
    <w:rsid w:val="00643C29"/>
    <w:rsid w:val="00643E22"/>
    <w:rsid w:val="006444C0"/>
    <w:rsid w:val="00644B26"/>
    <w:rsid w:val="00644F70"/>
    <w:rsid w:val="00644FAA"/>
    <w:rsid w:val="00645CFA"/>
    <w:rsid w:val="00645DA7"/>
    <w:rsid w:val="0064639A"/>
    <w:rsid w:val="00646A77"/>
    <w:rsid w:val="00647C8E"/>
    <w:rsid w:val="00647FC9"/>
    <w:rsid w:val="00650604"/>
    <w:rsid w:val="0065072D"/>
    <w:rsid w:val="0065097B"/>
    <w:rsid w:val="00651820"/>
    <w:rsid w:val="006519FE"/>
    <w:rsid w:val="00651C0D"/>
    <w:rsid w:val="00652383"/>
    <w:rsid w:val="006527BD"/>
    <w:rsid w:val="00652985"/>
    <w:rsid w:val="00652CD0"/>
    <w:rsid w:val="00652D14"/>
    <w:rsid w:val="00652E25"/>
    <w:rsid w:val="00652ED0"/>
    <w:rsid w:val="0065490C"/>
    <w:rsid w:val="00654A49"/>
    <w:rsid w:val="00654B58"/>
    <w:rsid w:val="0065577A"/>
    <w:rsid w:val="00655B6E"/>
    <w:rsid w:val="00656508"/>
    <w:rsid w:val="0065665F"/>
    <w:rsid w:val="00657353"/>
    <w:rsid w:val="0065743D"/>
    <w:rsid w:val="006578EF"/>
    <w:rsid w:val="006579DE"/>
    <w:rsid w:val="00657B7E"/>
    <w:rsid w:val="00660637"/>
    <w:rsid w:val="0066127B"/>
    <w:rsid w:val="00661B5A"/>
    <w:rsid w:val="00661F43"/>
    <w:rsid w:val="00662DC2"/>
    <w:rsid w:val="006636F4"/>
    <w:rsid w:val="006645A7"/>
    <w:rsid w:val="006647B0"/>
    <w:rsid w:val="00664931"/>
    <w:rsid w:val="00664B0A"/>
    <w:rsid w:val="00666032"/>
    <w:rsid w:val="006662FA"/>
    <w:rsid w:val="00666312"/>
    <w:rsid w:val="0066693A"/>
    <w:rsid w:val="00666A30"/>
    <w:rsid w:val="00666DB9"/>
    <w:rsid w:val="00667271"/>
    <w:rsid w:val="00667BF5"/>
    <w:rsid w:val="00670649"/>
    <w:rsid w:val="006706B4"/>
    <w:rsid w:val="00670755"/>
    <w:rsid w:val="00670E0E"/>
    <w:rsid w:val="00671091"/>
    <w:rsid w:val="0067143D"/>
    <w:rsid w:val="00671C22"/>
    <w:rsid w:val="00672503"/>
    <w:rsid w:val="00672A74"/>
    <w:rsid w:val="00672B2D"/>
    <w:rsid w:val="00672B77"/>
    <w:rsid w:val="00673126"/>
    <w:rsid w:val="006735E9"/>
    <w:rsid w:val="00673EDE"/>
    <w:rsid w:val="0067453A"/>
    <w:rsid w:val="00675A1E"/>
    <w:rsid w:val="00675D5C"/>
    <w:rsid w:val="00676487"/>
    <w:rsid w:val="00676C70"/>
    <w:rsid w:val="00677A99"/>
    <w:rsid w:val="00677ADC"/>
    <w:rsid w:val="00677B4F"/>
    <w:rsid w:val="00677BCC"/>
    <w:rsid w:val="006816D1"/>
    <w:rsid w:val="00682C6D"/>
    <w:rsid w:val="00683549"/>
    <w:rsid w:val="0068385D"/>
    <w:rsid w:val="006839E0"/>
    <w:rsid w:val="00683B47"/>
    <w:rsid w:val="00684466"/>
    <w:rsid w:val="00684AA9"/>
    <w:rsid w:val="00684D57"/>
    <w:rsid w:val="00685BA5"/>
    <w:rsid w:val="00685C3E"/>
    <w:rsid w:val="00685FEB"/>
    <w:rsid w:val="00685FEC"/>
    <w:rsid w:val="0068657C"/>
    <w:rsid w:val="006867DA"/>
    <w:rsid w:val="0068687B"/>
    <w:rsid w:val="00686C5D"/>
    <w:rsid w:val="00686EF5"/>
    <w:rsid w:val="00687AE5"/>
    <w:rsid w:val="00690347"/>
    <w:rsid w:val="00690565"/>
    <w:rsid w:val="00690665"/>
    <w:rsid w:val="006908CE"/>
    <w:rsid w:val="00690A67"/>
    <w:rsid w:val="00691229"/>
    <w:rsid w:val="00691ABA"/>
    <w:rsid w:val="00692160"/>
    <w:rsid w:val="00692240"/>
    <w:rsid w:val="00692486"/>
    <w:rsid w:val="00692FC9"/>
    <w:rsid w:val="00693117"/>
    <w:rsid w:val="006932D4"/>
    <w:rsid w:val="0069333A"/>
    <w:rsid w:val="006935BD"/>
    <w:rsid w:val="006935D3"/>
    <w:rsid w:val="0069378A"/>
    <w:rsid w:val="006944C3"/>
    <w:rsid w:val="006944F2"/>
    <w:rsid w:val="00694E98"/>
    <w:rsid w:val="00694EE4"/>
    <w:rsid w:val="00695107"/>
    <w:rsid w:val="00695F87"/>
    <w:rsid w:val="006967F7"/>
    <w:rsid w:val="00696AE5"/>
    <w:rsid w:val="00696BAB"/>
    <w:rsid w:val="006971CC"/>
    <w:rsid w:val="00697908"/>
    <w:rsid w:val="00697A79"/>
    <w:rsid w:val="006A0392"/>
    <w:rsid w:val="006A03BA"/>
    <w:rsid w:val="006A080A"/>
    <w:rsid w:val="006A093B"/>
    <w:rsid w:val="006A163A"/>
    <w:rsid w:val="006A184B"/>
    <w:rsid w:val="006A1A1B"/>
    <w:rsid w:val="006A21D0"/>
    <w:rsid w:val="006A2249"/>
    <w:rsid w:val="006A2402"/>
    <w:rsid w:val="006A2633"/>
    <w:rsid w:val="006A2850"/>
    <w:rsid w:val="006A2A5D"/>
    <w:rsid w:val="006A3080"/>
    <w:rsid w:val="006A38C3"/>
    <w:rsid w:val="006A3985"/>
    <w:rsid w:val="006A50B9"/>
    <w:rsid w:val="006A546A"/>
    <w:rsid w:val="006A579E"/>
    <w:rsid w:val="006A607B"/>
    <w:rsid w:val="006A61CE"/>
    <w:rsid w:val="006A643B"/>
    <w:rsid w:val="006A6667"/>
    <w:rsid w:val="006A740A"/>
    <w:rsid w:val="006A742F"/>
    <w:rsid w:val="006A76DF"/>
    <w:rsid w:val="006A77B7"/>
    <w:rsid w:val="006A77C6"/>
    <w:rsid w:val="006A7C3C"/>
    <w:rsid w:val="006B0127"/>
    <w:rsid w:val="006B1A6C"/>
    <w:rsid w:val="006B1C39"/>
    <w:rsid w:val="006B1CB6"/>
    <w:rsid w:val="006B1EFA"/>
    <w:rsid w:val="006B28FF"/>
    <w:rsid w:val="006B3255"/>
    <w:rsid w:val="006B32E4"/>
    <w:rsid w:val="006B3F05"/>
    <w:rsid w:val="006B4048"/>
    <w:rsid w:val="006B46A4"/>
    <w:rsid w:val="006B4999"/>
    <w:rsid w:val="006B4BEA"/>
    <w:rsid w:val="006B4F49"/>
    <w:rsid w:val="006B587D"/>
    <w:rsid w:val="006B6CA9"/>
    <w:rsid w:val="006B6D41"/>
    <w:rsid w:val="006B6E6F"/>
    <w:rsid w:val="006B7005"/>
    <w:rsid w:val="006B70BF"/>
    <w:rsid w:val="006B73C2"/>
    <w:rsid w:val="006B750C"/>
    <w:rsid w:val="006C0D25"/>
    <w:rsid w:val="006C0E20"/>
    <w:rsid w:val="006C0EC6"/>
    <w:rsid w:val="006C135C"/>
    <w:rsid w:val="006C218E"/>
    <w:rsid w:val="006C278D"/>
    <w:rsid w:val="006C2B9D"/>
    <w:rsid w:val="006C2C6D"/>
    <w:rsid w:val="006C3318"/>
    <w:rsid w:val="006C34FC"/>
    <w:rsid w:val="006C3514"/>
    <w:rsid w:val="006C35AF"/>
    <w:rsid w:val="006C3998"/>
    <w:rsid w:val="006C3D29"/>
    <w:rsid w:val="006C4461"/>
    <w:rsid w:val="006C4E12"/>
    <w:rsid w:val="006C50CB"/>
    <w:rsid w:val="006C5A70"/>
    <w:rsid w:val="006C5C2B"/>
    <w:rsid w:val="006C5FB5"/>
    <w:rsid w:val="006C6C95"/>
    <w:rsid w:val="006C7122"/>
    <w:rsid w:val="006C726D"/>
    <w:rsid w:val="006C7E88"/>
    <w:rsid w:val="006D026C"/>
    <w:rsid w:val="006D12DE"/>
    <w:rsid w:val="006D1325"/>
    <w:rsid w:val="006D1419"/>
    <w:rsid w:val="006D1929"/>
    <w:rsid w:val="006D2585"/>
    <w:rsid w:val="006D2905"/>
    <w:rsid w:val="006D2C57"/>
    <w:rsid w:val="006D3141"/>
    <w:rsid w:val="006D3312"/>
    <w:rsid w:val="006D3423"/>
    <w:rsid w:val="006D344F"/>
    <w:rsid w:val="006D36A9"/>
    <w:rsid w:val="006D3C87"/>
    <w:rsid w:val="006D4218"/>
    <w:rsid w:val="006D42AF"/>
    <w:rsid w:val="006D48F3"/>
    <w:rsid w:val="006D4FA2"/>
    <w:rsid w:val="006D59A7"/>
    <w:rsid w:val="006D76F5"/>
    <w:rsid w:val="006D7A97"/>
    <w:rsid w:val="006D7D3B"/>
    <w:rsid w:val="006E0484"/>
    <w:rsid w:val="006E0866"/>
    <w:rsid w:val="006E090E"/>
    <w:rsid w:val="006E0AC3"/>
    <w:rsid w:val="006E0E45"/>
    <w:rsid w:val="006E0EEE"/>
    <w:rsid w:val="006E142E"/>
    <w:rsid w:val="006E200C"/>
    <w:rsid w:val="006E2553"/>
    <w:rsid w:val="006E25D6"/>
    <w:rsid w:val="006E2CE5"/>
    <w:rsid w:val="006E2D95"/>
    <w:rsid w:val="006E3480"/>
    <w:rsid w:val="006E408A"/>
    <w:rsid w:val="006E4DAA"/>
    <w:rsid w:val="006E5855"/>
    <w:rsid w:val="006E5896"/>
    <w:rsid w:val="006E62B1"/>
    <w:rsid w:val="006E655C"/>
    <w:rsid w:val="006E6975"/>
    <w:rsid w:val="006E6AE2"/>
    <w:rsid w:val="006E6B61"/>
    <w:rsid w:val="006E6F80"/>
    <w:rsid w:val="006E71E3"/>
    <w:rsid w:val="006E79CA"/>
    <w:rsid w:val="006F04DC"/>
    <w:rsid w:val="006F2006"/>
    <w:rsid w:val="006F2177"/>
    <w:rsid w:val="006F2B34"/>
    <w:rsid w:val="006F2D20"/>
    <w:rsid w:val="006F2EDC"/>
    <w:rsid w:val="006F3242"/>
    <w:rsid w:val="006F3ABB"/>
    <w:rsid w:val="006F41B0"/>
    <w:rsid w:val="006F491A"/>
    <w:rsid w:val="006F4F03"/>
    <w:rsid w:val="006F4F44"/>
    <w:rsid w:val="006F5397"/>
    <w:rsid w:val="006F55E1"/>
    <w:rsid w:val="006F66EE"/>
    <w:rsid w:val="006F69C4"/>
    <w:rsid w:val="006F7046"/>
    <w:rsid w:val="006F708F"/>
    <w:rsid w:val="006F764D"/>
    <w:rsid w:val="006F78F5"/>
    <w:rsid w:val="006F78FB"/>
    <w:rsid w:val="006F7E72"/>
    <w:rsid w:val="0070029C"/>
    <w:rsid w:val="00700B5D"/>
    <w:rsid w:val="0070140E"/>
    <w:rsid w:val="007017F5"/>
    <w:rsid w:val="00701F88"/>
    <w:rsid w:val="00702E2A"/>
    <w:rsid w:val="0070377A"/>
    <w:rsid w:val="00704CD2"/>
    <w:rsid w:val="00704D73"/>
    <w:rsid w:val="00707704"/>
    <w:rsid w:val="00710085"/>
    <w:rsid w:val="007102C3"/>
    <w:rsid w:val="00710568"/>
    <w:rsid w:val="00710A35"/>
    <w:rsid w:val="00710C6F"/>
    <w:rsid w:val="00710FFB"/>
    <w:rsid w:val="007115FE"/>
    <w:rsid w:val="00711710"/>
    <w:rsid w:val="0071184F"/>
    <w:rsid w:val="00711C35"/>
    <w:rsid w:val="00711D7C"/>
    <w:rsid w:val="00711EFB"/>
    <w:rsid w:val="007120FC"/>
    <w:rsid w:val="00712722"/>
    <w:rsid w:val="0071336F"/>
    <w:rsid w:val="00713929"/>
    <w:rsid w:val="007139CF"/>
    <w:rsid w:val="00713C02"/>
    <w:rsid w:val="00713EF2"/>
    <w:rsid w:val="00714399"/>
    <w:rsid w:val="007147BD"/>
    <w:rsid w:val="00714A87"/>
    <w:rsid w:val="00714B31"/>
    <w:rsid w:val="007155FC"/>
    <w:rsid w:val="00715827"/>
    <w:rsid w:val="00717A51"/>
    <w:rsid w:val="00717B13"/>
    <w:rsid w:val="00720672"/>
    <w:rsid w:val="007206F1"/>
    <w:rsid w:val="00720F3C"/>
    <w:rsid w:val="007210C0"/>
    <w:rsid w:val="007211E2"/>
    <w:rsid w:val="00721DB2"/>
    <w:rsid w:val="007220AE"/>
    <w:rsid w:val="00722407"/>
    <w:rsid w:val="00722608"/>
    <w:rsid w:val="007235A7"/>
    <w:rsid w:val="0072390C"/>
    <w:rsid w:val="00723BFF"/>
    <w:rsid w:val="007241B8"/>
    <w:rsid w:val="00724511"/>
    <w:rsid w:val="007250A3"/>
    <w:rsid w:val="0072515B"/>
    <w:rsid w:val="00725872"/>
    <w:rsid w:val="00725B38"/>
    <w:rsid w:val="00726222"/>
    <w:rsid w:val="0072680E"/>
    <w:rsid w:val="00726DB4"/>
    <w:rsid w:val="00726F1A"/>
    <w:rsid w:val="00730242"/>
    <w:rsid w:val="007302F0"/>
    <w:rsid w:val="00730970"/>
    <w:rsid w:val="007309F8"/>
    <w:rsid w:val="00730DF4"/>
    <w:rsid w:val="007317CB"/>
    <w:rsid w:val="0073197F"/>
    <w:rsid w:val="00731B68"/>
    <w:rsid w:val="00731FEE"/>
    <w:rsid w:val="007321B4"/>
    <w:rsid w:val="007322CD"/>
    <w:rsid w:val="00732B2D"/>
    <w:rsid w:val="00732D1E"/>
    <w:rsid w:val="00732D5B"/>
    <w:rsid w:val="00732F94"/>
    <w:rsid w:val="00733F2B"/>
    <w:rsid w:val="0073402B"/>
    <w:rsid w:val="007343E0"/>
    <w:rsid w:val="007347B9"/>
    <w:rsid w:val="007348A5"/>
    <w:rsid w:val="007355AE"/>
    <w:rsid w:val="0073583B"/>
    <w:rsid w:val="00735F1E"/>
    <w:rsid w:val="0073616D"/>
    <w:rsid w:val="0073638B"/>
    <w:rsid w:val="007365C0"/>
    <w:rsid w:val="00736BC3"/>
    <w:rsid w:val="00736EF0"/>
    <w:rsid w:val="00736FC7"/>
    <w:rsid w:val="007378D5"/>
    <w:rsid w:val="00737E44"/>
    <w:rsid w:val="00737FC1"/>
    <w:rsid w:val="007400DB"/>
    <w:rsid w:val="007405F1"/>
    <w:rsid w:val="00740C06"/>
    <w:rsid w:val="00741095"/>
    <w:rsid w:val="00741256"/>
    <w:rsid w:val="007413E4"/>
    <w:rsid w:val="00741902"/>
    <w:rsid w:val="00741E6E"/>
    <w:rsid w:val="00742E46"/>
    <w:rsid w:val="0074361D"/>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17D9"/>
    <w:rsid w:val="00751C3E"/>
    <w:rsid w:val="007525D6"/>
    <w:rsid w:val="00752F5C"/>
    <w:rsid w:val="007530D5"/>
    <w:rsid w:val="007532DF"/>
    <w:rsid w:val="00753BDD"/>
    <w:rsid w:val="0075419C"/>
    <w:rsid w:val="007541D8"/>
    <w:rsid w:val="00754C68"/>
    <w:rsid w:val="00755783"/>
    <w:rsid w:val="00755CAC"/>
    <w:rsid w:val="00755DFE"/>
    <w:rsid w:val="0075608D"/>
    <w:rsid w:val="00757059"/>
    <w:rsid w:val="007575D9"/>
    <w:rsid w:val="00757E42"/>
    <w:rsid w:val="0076048E"/>
    <w:rsid w:val="00760F0D"/>
    <w:rsid w:val="00761312"/>
    <w:rsid w:val="00761E8D"/>
    <w:rsid w:val="0076208C"/>
    <w:rsid w:val="00762830"/>
    <w:rsid w:val="00762A5C"/>
    <w:rsid w:val="00762F69"/>
    <w:rsid w:val="00763188"/>
    <w:rsid w:val="007639EF"/>
    <w:rsid w:val="00763B8E"/>
    <w:rsid w:val="007648E2"/>
    <w:rsid w:val="00764ACA"/>
    <w:rsid w:val="00764B41"/>
    <w:rsid w:val="00764C7A"/>
    <w:rsid w:val="00764E8E"/>
    <w:rsid w:val="00764EF1"/>
    <w:rsid w:val="00765F20"/>
    <w:rsid w:val="00766170"/>
    <w:rsid w:val="007661B6"/>
    <w:rsid w:val="00766545"/>
    <w:rsid w:val="00766B74"/>
    <w:rsid w:val="00767EC3"/>
    <w:rsid w:val="00770717"/>
    <w:rsid w:val="00770CC9"/>
    <w:rsid w:val="00771556"/>
    <w:rsid w:val="00771798"/>
    <w:rsid w:val="007731B1"/>
    <w:rsid w:val="0077354F"/>
    <w:rsid w:val="00773986"/>
    <w:rsid w:val="00773AB3"/>
    <w:rsid w:val="00773B2E"/>
    <w:rsid w:val="00774097"/>
    <w:rsid w:val="0077414E"/>
    <w:rsid w:val="00774236"/>
    <w:rsid w:val="007742DB"/>
    <w:rsid w:val="00774A1F"/>
    <w:rsid w:val="00774E6F"/>
    <w:rsid w:val="00775070"/>
    <w:rsid w:val="007752BA"/>
    <w:rsid w:val="007759EE"/>
    <w:rsid w:val="00775D6D"/>
    <w:rsid w:val="00776101"/>
    <w:rsid w:val="007761B2"/>
    <w:rsid w:val="00776423"/>
    <w:rsid w:val="00776443"/>
    <w:rsid w:val="00776584"/>
    <w:rsid w:val="007766D8"/>
    <w:rsid w:val="0077675E"/>
    <w:rsid w:val="007769A2"/>
    <w:rsid w:val="007779F8"/>
    <w:rsid w:val="00780515"/>
    <w:rsid w:val="00780841"/>
    <w:rsid w:val="00780DC5"/>
    <w:rsid w:val="0078129F"/>
    <w:rsid w:val="007817AD"/>
    <w:rsid w:val="007821A1"/>
    <w:rsid w:val="00782366"/>
    <w:rsid w:val="007825CF"/>
    <w:rsid w:val="0078273E"/>
    <w:rsid w:val="00782EFD"/>
    <w:rsid w:val="007836A1"/>
    <w:rsid w:val="00783BF6"/>
    <w:rsid w:val="0078400E"/>
    <w:rsid w:val="00784200"/>
    <w:rsid w:val="00784ED6"/>
    <w:rsid w:val="0078550F"/>
    <w:rsid w:val="00785867"/>
    <w:rsid w:val="00785894"/>
    <w:rsid w:val="00785A6C"/>
    <w:rsid w:val="00786916"/>
    <w:rsid w:val="007869A4"/>
    <w:rsid w:val="00786A87"/>
    <w:rsid w:val="0078715D"/>
    <w:rsid w:val="0078786E"/>
    <w:rsid w:val="00787E23"/>
    <w:rsid w:val="00790548"/>
    <w:rsid w:val="00791B83"/>
    <w:rsid w:val="0079235D"/>
    <w:rsid w:val="007923A1"/>
    <w:rsid w:val="007923D2"/>
    <w:rsid w:val="00792DD3"/>
    <w:rsid w:val="00793338"/>
    <w:rsid w:val="00793698"/>
    <w:rsid w:val="00793762"/>
    <w:rsid w:val="00793F29"/>
    <w:rsid w:val="00793F34"/>
    <w:rsid w:val="00794245"/>
    <w:rsid w:val="00794637"/>
    <w:rsid w:val="0079472A"/>
    <w:rsid w:val="00794A80"/>
    <w:rsid w:val="007952CB"/>
    <w:rsid w:val="0079593C"/>
    <w:rsid w:val="00795A53"/>
    <w:rsid w:val="00795EB1"/>
    <w:rsid w:val="0079612C"/>
    <w:rsid w:val="007962D5"/>
    <w:rsid w:val="007963DD"/>
    <w:rsid w:val="00797266"/>
    <w:rsid w:val="00797407"/>
    <w:rsid w:val="00797835"/>
    <w:rsid w:val="00797BC1"/>
    <w:rsid w:val="007A0556"/>
    <w:rsid w:val="007A0B59"/>
    <w:rsid w:val="007A130B"/>
    <w:rsid w:val="007A1C59"/>
    <w:rsid w:val="007A1D34"/>
    <w:rsid w:val="007A1DC4"/>
    <w:rsid w:val="007A20D5"/>
    <w:rsid w:val="007A22B2"/>
    <w:rsid w:val="007A25AB"/>
    <w:rsid w:val="007A2A5C"/>
    <w:rsid w:val="007A2BC7"/>
    <w:rsid w:val="007A334C"/>
    <w:rsid w:val="007A3E77"/>
    <w:rsid w:val="007A412A"/>
    <w:rsid w:val="007A534C"/>
    <w:rsid w:val="007A549B"/>
    <w:rsid w:val="007A5564"/>
    <w:rsid w:val="007A575A"/>
    <w:rsid w:val="007A57A3"/>
    <w:rsid w:val="007A5C3B"/>
    <w:rsid w:val="007A6267"/>
    <w:rsid w:val="007A6978"/>
    <w:rsid w:val="007A6C21"/>
    <w:rsid w:val="007A75D7"/>
    <w:rsid w:val="007A776B"/>
    <w:rsid w:val="007A7D16"/>
    <w:rsid w:val="007A7F1D"/>
    <w:rsid w:val="007B0286"/>
    <w:rsid w:val="007B142A"/>
    <w:rsid w:val="007B1586"/>
    <w:rsid w:val="007B1F60"/>
    <w:rsid w:val="007B2925"/>
    <w:rsid w:val="007B2B84"/>
    <w:rsid w:val="007B2EF5"/>
    <w:rsid w:val="007B2F2B"/>
    <w:rsid w:val="007B32CD"/>
    <w:rsid w:val="007B382E"/>
    <w:rsid w:val="007B48BD"/>
    <w:rsid w:val="007B633E"/>
    <w:rsid w:val="007B6838"/>
    <w:rsid w:val="007B787A"/>
    <w:rsid w:val="007B7A83"/>
    <w:rsid w:val="007B7B53"/>
    <w:rsid w:val="007B7CFB"/>
    <w:rsid w:val="007C01F5"/>
    <w:rsid w:val="007C09F4"/>
    <w:rsid w:val="007C0A3D"/>
    <w:rsid w:val="007C0B3F"/>
    <w:rsid w:val="007C13B1"/>
    <w:rsid w:val="007C21FE"/>
    <w:rsid w:val="007C2541"/>
    <w:rsid w:val="007C25E0"/>
    <w:rsid w:val="007C290D"/>
    <w:rsid w:val="007C2947"/>
    <w:rsid w:val="007C2C63"/>
    <w:rsid w:val="007C35BA"/>
    <w:rsid w:val="007C3733"/>
    <w:rsid w:val="007C3E20"/>
    <w:rsid w:val="007C43E3"/>
    <w:rsid w:val="007C4458"/>
    <w:rsid w:val="007C44FF"/>
    <w:rsid w:val="007C4677"/>
    <w:rsid w:val="007C472F"/>
    <w:rsid w:val="007C4A00"/>
    <w:rsid w:val="007C4DA8"/>
    <w:rsid w:val="007C548C"/>
    <w:rsid w:val="007C5589"/>
    <w:rsid w:val="007C603E"/>
    <w:rsid w:val="007C611A"/>
    <w:rsid w:val="007C6A03"/>
    <w:rsid w:val="007C7025"/>
    <w:rsid w:val="007C714F"/>
    <w:rsid w:val="007C72C6"/>
    <w:rsid w:val="007D0067"/>
    <w:rsid w:val="007D0A22"/>
    <w:rsid w:val="007D0A24"/>
    <w:rsid w:val="007D0AD6"/>
    <w:rsid w:val="007D0EBD"/>
    <w:rsid w:val="007D18AF"/>
    <w:rsid w:val="007D1BAE"/>
    <w:rsid w:val="007D1CCE"/>
    <w:rsid w:val="007D29B7"/>
    <w:rsid w:val="007D3B3E"/>
    <w:rsid w:val="007D3F2F"/>
    <w:rsid w:val="007D4415"/>
    <w:rsid w:val="007D4635"/>
    <w:rsid w:val="007D607A"/>
    <w:rsid w:val="007D6810"/>
    <w:rsid w:val="007D6E89"/>
    <w:rsid w:val="007D70E8"/>
    <w:rsid w:val="007D7269"/>
    <w:rsid w:val="007D7478"/>
    <w:rsid w:val="007D7BD5"/>
    <w:rsid w:val="007D7D14"/>
    <w:rsid w:val="007E0287"/>
    <w:rsid w:val="007E04A7"/>
    <w:rsid w:val="007E0822"/>
    <w:rsid w:val="007E0AE1"/>
    <w:rsid w:val="007E0FA9"/>
    <w:rsid w:val="007E112F"/>
    <w:rsid w:val="007E11EC"/>
    <w:rsid w:val="007E147C"/>
    <w:rsid w:val="007E15C0"/>
    <w:rsid w:val="007E253C"/>
    <w:rsid w:val="007E332F"/>
    <w:rsid w:val="007E355E"/>
    <w:rsid w:val="007E37F0"/>
    <w:rsid w:val="007E3F77"/>
    <w:rsid w:val="007E49B3"/>
    <w:rsid w:val="007E4B96"/>
    <w:rsid w:val="007E4D39"/>
    <w:rsid w:val="007E5070"/>
    <w:rsid w:val="007E55E9"/>
    <w:rsid w:val="007E5B33"/>
    <w:rsid w:val="007E6616"/>
    <w:rsid w:val="007E675E"/>
    <w:rsid w:val="007E69EA"/>
    <w:rsid w:val="007E6B01"/>
    <w:rsid w:val="007E70A3"/>
    <w:rsid w:val="007E77E8"/>
    <w:rsid w:val="007E78EE"/>
    <w:rsid w:val="007F0BC0"/>
    <w:rsid w:val="007F0FEC"/>
    <w:rsid w:val="007F1206"/>
    <w:rsid w:val="007F160F"/>
    <w:rsid w:val="007F21A6"/>
    <w:rsid w:val="007F2295"/>
    <w:rsid w:val="007F29E6"/>
    <w:rsid w:val="007F2D47"/>
    <w:rsid w:val="007F2EAC"/>
    <w:rsid w:val="007F3335"/>
    <w:rsid w:val="007F45D3"/>
    <w:rsid w:val="007F4D1B"/>
    <w:rsid w:val="007F4E05"/>
    <w:rsid w:val="007F514C"/>
    <w:rsid w:val="007F5BE2"/>
    <w:rsid w:val="007F5C51"/>
    <w:rsid w:val="007F5D48"/>
    <w:rsid w:val="007F5E2C"/>
    <w:rsid w:val="007F631D"/>
    <w:rsid w:val="007F6639"/>
    <w:rsid w:val="007F66AA"/>
    <w:rsid w:val="007F695D"/>
    <w:rsid w:val="007F748E"/>
    <w:rsid w:val="007F749E"/>
    <w:rsid w:val="007F74CF"/>
    <w:rsid w:val="007F7A2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879"/>
    <w:rsid w:val="0080798E"/>
    <w:rsid w:val="00807E80"/>
    <w:rsid w:val="00810624"/>
    <w:rsid w:val="00810986"/>
    <w:rsid w:val="00810AE5"/>
    <w:rsid w:val="00810BB3"/>
    <w:rsid w:val="00810C3B"/>
    <w:rsid w:val="00810DE9"/>
    <w:rsid w:val="00810DFF"/>
    <w:rsid w:val="0081119A"/>
    <w:rsid w:val="008112A9"/>
    <w:rsid w:val="0081149B"/>
    <w:rsid w:val="0081192F"/>
    <w:rsid w:val="00811D35"/>
    <w:rsid w:val="00811D89"/>
    <w:rsid w:val="00811FEC"/>
    <w:rsid w:val="00812726"/>
    <w:rsid w:val="00812FA2"/>
    <w:rsid w:val="008132E4"/>
    <w:rsid w:val="00813B02"/>
    <w:rsid w:val="00814181"/>
    <w:rsid w:val="00814CC2"/>
    <w:rsid w:val="00814E4A"/>
    <w:rsid w:val="00815125"/>
    <w:rsid w:val="008153EE"/>
    <w:rsid w:val="008154B2"/>
    <w:rsid w:val="008155BE"/>
    <w:rsid w:val="008157B6"/>
    <w:rsid w:val="00815CAE"/>
    <w:rsid w:val="00816C6A"/>
    <w:rsid w:val="008176E9"/>
    <w:rsid w:val="008178ED"/>
    <w:rsid w:val="00817A1B"/>
    <w:rsid w:val="00817A88"/>
    <w:rsid w:val="00817C34"/>
    <w:rsid w:val="008201EF"/>
    <w:rsid w:val="00820803"/>
    <w:rsid w:val="00820832"/>
    <w:rsid w:val="00820BAE"/>
    <w:rsid w:val="0082114B"/>
    <w:rsid w:val="00822575"/>
    <w:rsid w:val="0082350D"/>
    <w:rsid w:val="00823CEF"/>
    <w:rsid w:val="0082401D"/>
    <w:rsid w:val="00824071"/>
    <w:rsid w:val="00825598"/>
    <w:rsid w:val="00825767"/>
    <w:rsid w:val="00827A27"/>
    <w:rsid w:val="00827B26"/>
    <w:rsid w:val="00827BB6"/>
    <w:rsid w:val="00827D69"/>
    <w:rsid w:val="00830E62"/>
    <w:rsid w:val="00830F03"/>
    <w:rsid w:val="008313C7"/>
    <w:rsid w:val="008326A2"/>
    <w:rsid w:val="00832E45"/>
    <w:rsid w:val="00833588"/>
    <w:rsid w:val="008336D7"/>
    <w:rsid w:val="0083388C"/>
    <w:rsid w:val="00833F75"/>
    <w:rsid w:val="00834120"/>
    <w:rsid w:val="00834212"/>
    <w:rsid w:val="008350E5"/>
    <w:rsid w:val="00835AD9"/>
    <w:rsid w:val="00836C92"/>
    <w:rsid w:val="00836E75"/>
    <w:rsid w:val="00837600"/>
    <w:rsid w:val="00837926"/>
    <w:rsid w:val="00837BD3"/>
    <w:rsid w:val="00837C98"/>
    <w:rsid w:val="00837E8E"/>
    <w:rsid w:val="0084134E"/>
    <w:rsid w:val="00841B78"/>
    <w:rsid w:val="00841D1E"/>
    <w:rsid w:val="00842584"/>
    <w:rsid w:val="00842952"/>
    <w:rsid w:val="00842AB8"/>
    <w:rsid w:val="00842AC0"/>
    <w:rsid w:val="0084346E"/>
    <w:rsid w:val="008440B2"/>
    <w:rsid w:val="0084470B"/>
    <w:rsid w:val="00844B9C"/>
    <w:rsid w:val="00844BD6"/>
    <w:rsid w:val="00844E6A"/>
    <w:rsid w:val="008456C5"/>
    <w:rsid w:val="00845892"/>
    <w:rsid w:val="00845CE6"/>
    <w:rsid w:val="00845F03"/>
    <w:rsid w:val="0084637B"/>
    <w:rsid w:val="00846551"/>
    <w:rsid w:val="008467AE"/>
    <w:rsid w:val="00846B2C"/>
    <w:rsid w:val="008470DF"/>
    <w:rsid w:val="008471DC"/>
    <w:rsid w:val="008476F9"/>
    <w:rsid w:val="00847A92"/>
    <w:rsid w:val="0085017F"/>
    <w:rsid w:val="00850656"/>
    <w:rsid w:val="00851041"/>
    <w:rsid w:val="008511AE"/>
    <w:rsid w:val="00851BA4"/>
    <w:rsid w:val="00852267"/>
    <w:rsid w:val="00852537"/>
    <w:rsid w:val="00852681"/>
    <w:rsid w:val="00853470"/>
    <w:rsid w:val="008535A9"/>
    <w:rsid w:val="00853724"/>
    <w:rsid w:val="0085393D"/>
    <w:rsid w:val="00853E8F"/>
    <w:rsid w:val="00853F9E"/>
    <w:rsid w:val="00854063"/>
    <w:rsid w:val="00854321"/>
    <w:rsid w:val="0085489D"/>
    <w:rsid w:val="008552EF"/>
    <w:rsid w:val="0085554B"/>
    <w:rsid w:val="00855816"/>
    <w:rsid w:val="00855EE9"/>
    <w:rsid w:val="00855F93"/>
    <w:rsid w:val="008564E1"/>
    <w:rsid w:val="00856524"/>
    <w:rsid w:val="00856916"/>
    <w:rsid w:val="00856A53"/>
    <w:rsid w:val="00856AB1"/>
    <w:rsid w:val="00856AE6"/>
    <w:rsid w:val="00856C8E"/>
    <w:rsid w:val="00856DF8"/>
    <w:rsid w:val="00856EE1"/>
    <w:rsid w:val="0086017B"/>
    <w:rsid w:val="00860264"/>
    <w:rsid w:val="00860814"/>
    <w:rsid w:val="00860CB8"/>
    <w:rsid w:val="00860F26"/>
    <w:rsid w:val="00861F29"/>
    <w:rsid w:val="00862752"/>
    <w:rsid w:val="0086276F"/>
    <w:rsid w:val="00862AE4"/>
    <w:rsid w:val="008643D3"/>
    <w:rsid w:val="0086447A"/>
    <w:rsid w:val="00864766"/>
    <w:rsid w:val="00864796"/>
    <w:rsid w:val="0086585E"/>
    <w:rsid w:val="00865D1E"/>
    <w:rsid w:val="00865D70"/>
    <w:rsid w:val="008668BC"/>
    <w:rsid w:val="00866AD0"/>
    <w:rsid w:val="00867504"/>
    <w:rsid w:val="00867F20"/>
    <w:rsid w:val="00870CC7"/>
    <w:rsid w:val="008711D8"/>
    <w:rsid w:val="008714AB"/>
    <w:rsid w:val="008715E1"/>
    <w:rsid w:val="00871A8F"/>
    <w:rsid w:val="00871CD6"/>
    <w:rsid w:val="00872A6E"/>
    <w:rsid w:val="0087321B"/>
    <w:rsid w:val="008732F2"/>
    <w:rsid w:val="00873BFF"/>
    <w:rsid w:val="00874ADC"/>
    <w:rsid w:val="00875BED"/>
    <w:rsid w:val="00875F51"/>
    <w:rsid w:val="00876D3B"/>
    <w:rsid w:val="00876D98"/>
    <w:rsid w:val="0087749F"/>
    <w:rsid w:val="00882159"/>
    <w:rsid w:val="00882620"/>
    <w:rsid w:val="00883641"/>
    <w:rsid w:val="00883891"/>
    <w:rsid w:val="0088453F"/>
    <w:rsid w:val="00884884"/>
    <w:rsid w:val="008850BB"/>
    <w:rsid w:val="008854DB"/>
    <w:rsid w:val="008860BA"/>
    <w:rsid w:val="0088627B"/>
    <w:rsid w:val="00886965"/>
    <w:rsid w:val="00887393"/>
    <w:rsid w:val="00887825"/>
    <w:rsid w:val="00887884"/>
    <w:rsid w:val="0088794B"/>
    <w:rsid w:val="0089009B"/>
    <w:rsid w:val="0089061B"/>
    <w:rsid w:val="00890925"/>
    <w:rsid w:val="00890A45"/>
    <w:rsid w:val="00890A52"/>
    <w:rsid w:val="00890BCC"/>
    <w:rsid w:val="00890E9B"/>
    <w:rsid w:val="00891138"/>
    <w:rsid w:val="008912C6"/>
    <w:rsid w:val="0089146F"/>
    <w:rsid w:val="0089153B"/>
    <w:rsid w:val="008917EC"/>
    <w:rsid w:val="008919BC"/>
    <w:rsid w:val="00891B22"/>
    <w:rsid w:val="00891DD5"/>
    <w:rsid w:val="00892388"/>
    <w:rsid w:val="008924A1"/>
    <w:rsid w:val="008924E1"/>
    <w:rsid w:val="008928B9"/>
    <w:rsid w:val="008932FA"/>
    <w:rsid w:val="008933DE"/>
    <w:rsid w:val="00893FCD"/>
    <w:rsid w:val="00895258"/>
    <w:rsid w:val="0089590B"/>
    <w:rsid w:val="00895A77"/>
    <w:rsid w:val="00895E73"/>
    <w:rsid w:val="00896985"/>
    <w:rsid w:val="0089788B"/>
    <w:rsid w:val="008A04AC"/>
    <w:rsid w:val="008A12E1"/>
    <w:rsid w:val="008A1A40"/>
    <w:rsid w:val="008A1C09"/>
    <w:rsid w:val="008A22D2"/>
    <w:rsid w:val="008A263A"/>
    <w:rsid w:val="008A2816"/>
    <w:rsid w:val="008A2B2D"/>
    <w:rsid w:val="008A2D47"/>
    <w:rsid w:val="008A34A1"/>
    <w:rsid w:val="008A3561"/>
    <w:rsid w:val="008A3608"/>
    <w:rsid w:val="008A3659"/>
    <w:rsid w:val="008A399C"/>
    <w:rsid w:val="008A3C7B"/>
    <w:rsid w:val="008A3C92"/>
    <w:rsid w:val="008A40B5"/>
    <w:rsid w:val="008A4492"/>
    <w:rsid w:val="008A4617"/>
    <w:rsid w:val="008A471F"/>
    <w:rsid w:val="008A4A66"/>
    <w:rsid w:val="008A5003"/>
    <w:rsid w:val="008A5180"/>
    <w:rsid w:val="008A55A4"/>
    <w:rsid w:val="008A5669"/>
    <w:rsid w:val="008A5A8D"/>
    <w:rsid w:val="008A5ED4"/>
    <w:rsid w:val="008A6393"/>
    <w:rsid w:val="008A6AE4"/>
    <w:rsid w:val="008A6C63"/>
    <w:rsid w:val="008A6D53"/>
    <w:rsid w:val="008A7034"/>
    <w:rsid w:val="008A7747"/>
    <w:rsid w:val="008A7C37"/>
    <w:rsid w:val="008B1551"/>
    <w:rsid w:val="008B184E"/>
    <w:rsid w:val="008B1B6B"/>
    <w:rsid w:val="008B1EA0"/>
    <w:rsid w:val="008B2597"/>
    <w:rsid w:val="008B32F9"/>
    <w:rsid w:val="008B3F20"/>
    <w:rsid w:val="008B40B4"/>
    <w:rsid w:val="008B467B"/>
    <w:rsid w:val="008B4A44"/>
    <w:rsid w:val="008B4A7F"/>
    <w:rsid w:val="008B4D64"/>
    <w:rsid w:val="008B4FBF"/>
    <w:rsid w:val="008B58B9"/>
    <w:rsid w:val="008B5CB7"/>
    <w:rsid w:val="008B5ECF"/>
    <w:rsid w:val="008B5EEF"/>
    <w:rsid w:val="008B637D"/>
    <w:rsid w:val="008B6D83"/>
    <w:rsid w:val="008B6DED"/>
    <w:rsid w:val="008B7962"/>
    <w:rsid w:val="008B7F70"/>
    <w:rsid w:val="008B7F82"/>
    <w:rsid w:val="008B7FD1"/>
    <w:rsid w:val="008C0676"/>
    <w:rsid w:val="008C0EC9"/>
    <w:rsid w:val="008C11A2"/>
    <w:rsid w:val="008C12A0"/>
    <w:rsid w:val="008C15C0"/>
    <w:rsid w:val="008C1B22"/>
    <w:rsid w:val="008C1D0A"/>
    <w:rsid w:val="008C2107"/>
    <w:rsid w:val="008C2724"/>
    <w:rsid w:val="008C29DA"/>
    <w:rsid w:val="008C358F"/>
    <w:rsid w:val="008C3B00"/>
    <w:rsid w:val="008C43E4"/>
    <w:rsid w:val="008C4BB9"/>
    <w:rsid w:val="008C4E4B"/>
    <w:rsid w:val="008C4E6D"/>
    <w:rsid w:val="008C4E9D"/>
    <w:rsid w:val="008C514F"/>
    <w:rsid w:val="008C5668"/>
    <w:rsid w:val="008C63EB"/>
    <w:rsid w:val="008C6567"/>
    <w:rsid w:val="008C675E"/>
    <w:rsid w:val="008C6D14"/>
    <w:rsid w:val="008C7AF1"/>
    <w:rsid w:val="008D0075"/>
    <w:rsid w:val="008D00E1"/>
    <w:rsid w:val="008D01A0"/>
    <w:rsid w:val="008D0798"/>
    <w:rsid w:val="008D083C"/>
    <w:rsid w:val="008D1702"/>
    <w:rsid w:val="008D1D85"/>
    <w:rsid w:val="008D4078"/>
    <w:rsid w:val="008D411A"/>
    <w:rsid w:val="008D45FE"/>
    <w:rsid w:val="008D4D26"/>
    <w:rsid w:val="008D4F33"/>
    <w:rsid w:val="008D4F99"/>
    <w:rsid w:val="008D5A2B"/>
    <w:rsid w:val="008D5E0F"/>
    <w:rsid w:val="008D5F24"/>
    <w:rsid w:val="008D68CE"/>
    <w:rsid w:val="008D7377"/>
    <w:rsid w:val="008E0BA6"/>
    <w:rsid w:val="008E1586"/>
    <w:rsid w:val="008E1822"/>
    <w:rsid w:val="008E1854"/>
    <w:rsid w:val="008E1C76"/>
    <w:rsid w:val="008E3584"/>
    <w:rsid w:val="008E367C"/>
    <w:rsid w:val="008E4197"/>
    <w:rsid w:val="008E57AC"/>
    <w:rsid w:val="008E57B8"/>
    <w:rsid w:val="008E5DF3"/>
    <w:rsid w:val="008E6353"/>
    <w:rsid w:val="008E6A3E"/>
    <w:rsid w:val="008E6E1F"/>
    <w:rsid w:val="008E721B"/>
    <w:rsid w:val="008E7229"/>
    <w:rsid w:val="008E7572"/>
    <w:rsid w:val="008E757B"/>
    <w:rsid w:val="008E7914"/>
    <w:rsid w:val="008F0703"/>
    <w:rsid w:val="008F079A"/>
    <w:rsid w:val="008F1493"/>
    <w:rsid w:val="008F2AFC"/>
    <w:rsid w:val="008F310F"/>
    <w:rsid w:val="008F3314"/>
    <w:rsid w:val="008F3700"/>
    <w:rsid w:val="008F3BC6"/>
    <w:rsid w:val="008F3FA7"/>
    <w:rsid w:val="008F44B1"/>
    <w:rsid w:val="008F44EB"/>
    <w:rsid w:val="008F4770"/>
    <w:rsid w:val="008F4937"/>
    <w:rsid w:val="008F5324"/>
    <w:rsid w:val="008F5E59"/>
    <w:rsid w:val="008F622E"/>
    <w:rsid w:val="008F69D3"/>
    <w:rsid w:val="008F6CC5"/>
    <w:rsid w:val="008F7288"/>
    <w:rsid w:val="008F74BE"/>
    <w:rsid w:val="008F7C22"/>
    <w:rsid w:val="00901120"/>
    <w:rsid w:val="00901455"/>
    <w:rsid w:val="00901758"/>
    <w:rsid w:val="00901A24"/>
    <w:rsid w:val="00901BBA"/>
    <w:rsid w:val="0090214D"/>
    <w:rsid w:val="0090230F"/>
    <w:rsid w:val="009024B5"/>
    <w:rsid w:val="00902A10"/>
    <w:rsid w:val="00903AFA"/>
    <w:rsid w:val="009045A3"/>
    <w:rsid w:val="009046E5"/>
    <w:rsid w:val="009049A6"/>
    <w:rsid w:val="00904D7B"/>
    <w:rsid w:val="00904E28"/>
    <w:rsid w:val="00905EC5"/>
    <w:rsid w:val="0090624A"/>
    <w:rsid w:val="009063F2"/>
    <w:rsid w:val="00906421"/>
    <w:rsid w:val="0090673A"/>
    <w:rsid w:val="00906929"/>
    <w:rsid w:val="00906976"/>
    <w:rsid w:val="00906D97"/>
    <w:rsid w:val="00907295"/>
    <w:rsid w:val="009072D4"/>
    <w:rsid w:val="00910046"/>
    <w:rsid w:val="00910D73"/>
    <w:rsid w:val="00910DF5"/>
    <w:rsid w:val="009122C5"/>
    <w:rsid w:val="00912C24"/>
    <w:rsid w:val="00912C88"/>
    <w:rsid w:val="00913450"/>
    <w:rsid w:val="00914B91"/>
    <w:rsid w:val="009150BE"/>
    <w:rsid w:val="009150E8"/>
    <w:rsid w:val="0091521B"/>
    <w:rsid w:val="00915B57"/>
    <w:rsid w:val="00917426"/>
    <w:rsid w:val="00917C5A"/>
    <w:rsid w:val="00917DC1"/>
    <w:rsid w:val="009203C4"/>
    <w:rsid w:val="00920993"/>
    <w:rsid w:val="00920FE7"/>
    <w:rsid w:val="00921331"/>
    <w:rsid w:val="00921D13"/>
    <w:rsid w:val="00921DB8"/>
    <w:rsid w:val="009222FE"/>
    <w:rsid w:val="0092363D"/>
    <w:rsid w:val="009239ED"/>
    <w:rsid w:val="00923C7C"/>
    <w:rsid w:val="0092406C"/>
    <w:rsid w:val="00924C94"/>
    <w:rsid w:val="0092588A"/>
    <w:rsid w:val="00926CA7"/>
    <w:rsid w:val="0092706E"/>
    <w:rsid w:val="00927708"/>
    <w:rsid w:val="00927B17"/>
    <w:rsid w:val="0093009B"/>
    <w:rsid w:val="00930170"/>
    <w:rsid w:val="00930415"/>
    <w:rsid w:val="00930848"/>
    <w:rsid w:val="00930CB0"/>
    <w:rsid w:val="00930E5C"/>
    <w:rsid w:val="00930F78"/>
    <w:rsid w:val="00931541"/>
    <w:rsid w:val="009322E3"/>
    <w:rsid w:val="009322E6"/>
    <w:rsid w:val="00934B5F"/>
    <w:rsid w:val="00934C72"/>
    <w:rsid w:val="009359DB"/>
    <w:rsid w:val="00935E79"/>
    <w:rsid w:val="00936402"/>
    <w:rsid w:val="0093641C"/>
    <w:rsid w:val="0093643E"/>
    <w:rsid w:val="00936AAD"/>
    <w:rsid w:val="0093795C"/>
    <w:rsid w:val="00937BDC"/>
    <w:rsid w:val="009401FC"/>
    <w:rsid w:val="0094020B"/>
    <w:rsid w:val="00940727"/>
    <w:rsid w:val="00940AFB"/>
    <w:rsid w:val="00940DB1"/>
    <w:rsid w:val="0094113A"/>
    <w:rsid w:val="009414E8"/>
    <w:rsid w:val="009417C5"/>
    <w:rsid w:val="00942160"/>
    <w:rsid w:val="0094310A"/>
    <w:rsid w:val="009431C5"/>
    <w:rsid w:val="009442B0"/>
    <w:rsid w:val="00944417"/>
    <w:rsid w:val="009447A9"/>
    <w:rsid w:val="00944B13"/>
    <w:rsid w:val="00944E52"/>
    <w:rsid w:val="00945239"/>
    <w:rsid w:val="00945416"/>
    <w:rsid w:val="009458A4"/>
    <w:rsid w:val="0094637B"/>
    <w:rsid w:val="00946E98"/>
    <w:rsid w:val="00947DC4"/>
    <w:rsid w:val="009506CA"/>
    <w:rsid w:val="00950856"/>
    <w:rsid w:val="00950B67"/>
    <w:rsid w:val="00950D1F"/>
    <w:rsid w:val="00951101"/>
    <w:rsid w:val="00951265"/>
    <w:rsid w:val="00951CB0"/>
    <w:rsid w:val="0095223C"/>
    <w:rsid w:val="00952CE3"/>
    <w:rsid w:val="00952D21"/>
    <w:rsid w:val="00953CBC"/>
    <w:rsid w:val="00953E7C"/>
    <w:rsid w:val="009545AD"/>
    <w:rsid w:val="00954604"/>
    <w:rsid w:val="009546C8"/>
    <w:rsid w:val="0095537A"/>
    <w:rsid w:val="0095558E"/>
    <w:rsid w:val="0095637C"/>
    <w:rsid w:val="00956461"/>
    <w:rsid w:val="009576B0"/>
    <w:rsid w:val="0096007F"/>
    <w:rsid w:val="00960547"/>
    <w:rsid w:val="00960C50"/>
    <w:rsid w:val="00960D2F"/>
    <w:rsid w:val="0096251A"/>
    <w:rsid w:val="00962706"/>
    <w:rsid w:val="00962A0A"/>
    <w:rsid w:val="00963F2E"/>
    <w:rsid w:val="009643AC"/>
    <w:rsid w:val="0096454F"/>
    <w:rsid w:val="00964570"/>
    <w:rsid w:val="0096472B"/>
    <w:rsid w:val="00964992"/>
    <w:rsid w:val="00964D53"/>
    <w:rsid w:val="00965F71"/>
    <w:rsid w:val="00966327"/>
    <w:rsid w:val="00966483"/>
    <w:rsid w:val="00966550"/>
    <w:rsid w:val="00966D8E"/>
    <w:rsid w:val="00967084"/>
    <w:rsid w:val="009675C6"/>
    <w:rsid w:val="00967F22"/>
    <w:rsid w:val="0097084A"/>
    <w:rsid w:val="009722F6"/>
    <w:rsid w:val="00972D32"/>
    <w:rsid w:val="0097313E"/>
    <w:rsid w:val="0097333B"/>
    <w:rsid w:val="0097340B"/>
    <w:rsid w:val="0097388F"/>
    <w:rsid w:val="00974FC5"/>
    <w:rsid w:val="009750EA"/>
    <w:rsid w:val="009753D6"/>
    <w:rsid w:val="0097584F"/>
    <w:rsid w:val="009760AE"/>
    <w:rsid w:val="00977787"/>
    <w:rsid w:val="00977795"/>
    <w:rsid w:val="00977C56"/>
    <w:rsid w:val="0098051C"/>
    <w:rsid w:val="00980F7F"/>
    <w:rsid w:val="009819BC"/>
    <w:rsid w:val="00982BF7"/>
    <w:rsid w:val="00982D58"/>
    <w:rsid w:val="00982F00"/>
    <w:rsid w:val="0098347D"/>
    <w:rsid w:val="0098348A"/>
    <w:rsid w:val="00983D13"/>
    <w:rsid w:val="00983DAC"/>
    <w:rsid w:val="00983F91"/>
    <w:rsid w:val="00984148"/>
    <w:rsid w:val="0098429C"/>
    <w:rsid w:val="00984731"/>
    <w:rsid w:val="00985206"/>
    <w:rsid w:val="009853E3"/>
    <w:rsid w:val="00985B3B"/>
    <w:rsid w:val="0098646D"/>
    <w:rsid w:val="009866F8"/>
    <w:rsid w:val="00986D79"/>
    <w:rsid w:val="009871B6"/>
    <w:rsid w:val="00987FD2"/>
    <w:rsid w:val="009904B7"/>
    <w:rsid w:val="00990CC6"/>
    <w:rsid w:val="00990CE6"/>
    <w:rsid w:val="00990DFB"/>
    <w:rsid w:val="0099115B"/>
    <w:rsid w:val="00991788"/>
    <w:rsid w:val="009926C1"/>
    <w:rsid w:val="00992767"/>
    <w:rsid w:val="0099285B"/>
    <w:rsid w:val="00992CAA"/>
    <w:rsid w:val="00993481"/>
    <w:rsid w:val="00993F3A"/>
    <w:rsid w:val="00994BA1"/>
    <w:rsid w:val="0099507C"/>
    <w:rsid w:val="00995567"/>
    <w:rsid w:val="00995B68"/>
    <w:rsid w:val="00995DF0"/>
    <w:rsid w:val="00995EFC"/>
    <w:rsid w:val="00996017"/>
    <w:rsid w:val="0099680C"/>
    <w:rsid w:val="009969B7"/>
    <w:rsid w:val="009970E9"/>
    <w:rsid w:val="0099745B"/>
    <w:rsid w:val="009974B6"/>
    <w:rsid w:val="009975F4"/>
    <w:rsid w:val="009A05B4"/>
    <w:rsid w:val="009A0760"/>
    <w:rsid w:val="009A30E8"/>
    <w:rsid w:val="009A3910"/>
    <w:rsid w:val="009A520E"/>
    <w:rsid w:val="009A5399"/>
    <w:rsid w:val="009A57A9"/>
    <w:rsid w:val="009A5D4F"/>
    <w:rsid w:val="009A6600"/>
    <w:rsid w:val="009A73C5"/>
    <w:rsid w:val="009A7B20"/>
    <w:rsid w:val="009A7C8E"/>
    <w:rsid w:val="009B0C1F"/>
    <w:rsid w:val="009B1417"/>
    <w:rsid w:val="009B1868"/>
    <w:rsid w:val="009B2662"/>
    <w:rsid w:val="009B4303"/>
    <w:rsid w:val="009B4762"/>
    <w:rsid w:val="009B5116"/>
    <w:rsid w:val="009B5257"/>
    <w:rsid w:val="009B53D1"/>
    <w:rsid w:val="009B5570"/>
    <w:rsid w:val="009B6305"/>
    <w:rsid w:val="009B6467"/>
    <w:rsid w:val="009B67C4"/>
    <w:rsid w:val="009B6F52"/>
    <w:rsid w:val="009B781A"/>
    <w:rsid w:val="009B7D8E"/>
    <w:rsid w:val="009B7F13"/>
    <w:rsid w:val="009C035F"/>
    <w:rsid w:val="009C0564"/>
    <w:rsid w:val="009C0BE9"/>
    <w:rsid w:val="009C0C78"/>
    <w:rsid w:val="009C0CD6"/>
    <w:rsid w:val="009C0EBE"/>
    <w:rsid w:val="009C1158"/>
    <w:rsid w:val="009C15DC"/>
    <w:rsid w:val="009C18C6"/>
    <w:rsid w:val="009C1F11"/>
    <w:rsid w:val="009C284C"/>
    <w:rsid w:val="009C339E"/>
    <w:rsid w:val="009C3DAA"/>
    <w:rsid w:val="009C4E12"/>
    <w:rsid w:val="009C5CC0"/>
    <w:rsid w:val="009C5F5F"/>
    <w:rsid w:val="009C64C7"/>
    <w:rsid w:val="009C6A03"/>
    <w:rsid w:val="009C6C40"/>
    <w:rsid w:val="009C6DA1"/>
    <w:rsid w:val="009C7677"/>
    <w:rsid w:val="009D0076"/>
    <w:rsid w:val="009D0185"/>
    <w:rsid w:val="009D15C8"/>
    <w:rsid w:val="009D1796"/>
    <w:rsid w:val="009D2022"/>
    <w:rsid w:val="009D2757"/>
    <w:rsid w:val="009D2BC3"/>
    <w:rsid w:val="009D2DF7"/>
    <w:rsid w:val="009D3227"/>
    <w:rsid w:val="009D32A1"/>
    <w:rsid w:val="009D39D4"/>
    <w:rsid w:val="009D42A0"/>
    <w:rsid w:val="009D44C9"/>
    <w:rsid w:val="009D4B4C"/>
    <w:rsid w:val="009D55D1"/>
    <w:rsid w:val="009D6352"/>
    <w:rsid w:val="009D68CD"/>
    <w:rsid w:val="009D698A"/>
    <w:rsid w:val="009D6D16"/>
    <w:rsid w:val="009D6EF0"/>
    <w:rsid w:val="009D7A49"/>
    <w:rsid w:val="009D7BC7"/>
    <w:rsid w:val="009D7CE1"/>
    <w:rsid w:val="009D7E04"/>
    <w:rsid w:val="009E043D"/>
    <w:rsid w:val="009E098F"/>
    <w:rsid w:val="009E09C2"/>
    <w:rsid w:val="009E09D3"/>
    <w:rsid w:val="009E0B8A"/>
    <w:rsid w:val="009E0F33"/>
    <w:rsid w:val="009E19C4"/>
    <w:rsid w:val="009E1B0A"/>
    <w:rsid w:val="009E21BE"/>
    <w:rsid w:val="009E261F"/>
    <w:rsid w:val="009E2642"/>
    <w:rsid w:val="009E282B"/>
    <w:rsid w:val="009E2AC3"/>
    <w:rsid w:val="009E2B7A"/>
    <w:rsid w:val="009E2E6C"/>
    <w:rsid w:val="009E313E"/>
    <w:rsid w:val="009E35A3"/>
    <w:rsid w:val="009E377F"/>
    <w:rsid w:val="009E4545"/>
    <w:rsid w:val="009E4A2E"/>
    <w:rsid w:val="009E5966"/>
    <w:rsid w:val="009E5F68"/>
    <w:rsid w:val="009E61F1"/>
    <w:rsid w:val="009E688A"/>
    <w:rsid w:val="009E7072"/>
    <w:rsid w:val="009E7662"/>
    <w:rsid w:val="009E7BDD"/>
    <w:rsid w:val="009E7CE5"/>
    <w:rsid w:val="009F05CA"/>
    <w:rsid w:val="009F0E75"/>
    <w:rsid w:val="009F109D"/>
    <w:rsid w:val="009F10B9"/>
    <w:rsid w:val="009F1988"/>
    <w:rsid w:val="009F29C2"/>
    <w:rsid w:val="009F2C60"/>
    <w:rsid w:val="009F3232"/>
    <w:rsid w:val="009F340F"/>
    <w:rsid w:val="009F3BCA"/>
    <w:rsid w:val="009F41B9"/>
    <w:rsid w:val="009F42D6"/>
    <w:rsid w:val="009F45B1"/>
    <w:rsid w:val="009F4753"/>
    <w:rsid w:val="009F5026"/>
    <w:rsid w:val="009F514A"/>
    <w:rsid w:val="009F5D1D"/>
    <w:rsid w:val="009F6006"/>
    <w:rsid w:val="009F611D"/>
    <w:rsid w:val="009F6258"/>
    <w:rsid w:val="009F6C5F"/>
    <w:rsid w:val="009F717A"/>
    <w:rsid w:val="00A000B5"/>
    <w:rsid w:val="00A003A8"/>
    <w:rsid w:val="00A009B8"/>
    <w:rsid w:val="00A00D20"/>
    <w:rsid w:val="00A00F3F"/>
    <w:rsid w:val="00A01545"/>
    <w:rsid w:val="00A01B14"/>
    <w:rsid w:val="00A02534"/>
    <w:rsid w:val="00A027AE"/>
    <w:rsid w:val="00A02A8E"/>
    <w:rsid w:val="00A02F92"/>
    <w:rsid w:val="00A03120"/>
    <w:rsid w:val="00A03251"/>
    <w:rsid w:val="00A03778"/>
    <w:rsid w:val="00A03784"/>
    <w:rsid w:val="00A03FA7"/>
    <w:rsid w:val="00A0521B"/>
    <w:rsid w:val="00A058A3"/>
    <w:rsid w:val="00A0594F"/>
    <w:rsid w:val="00A05953"/>
    <w:rsid w:val="00A05AFC"/>
    <w:rsid w:val="00A05C88"/>
    <w:rsid w:val="00A064BD"/>
    <w:rsid w:val="00A07029"/>
    <w:rsid w:val="00A07285"/>
    <w:rsid w:val="00A10287"/>
    <w:rsid w:val="00A1028F"/>
    <w:rsid w:val="00A10716"/>
    <w:rsid w:val="00A10843"/>
    <w:rsid w:val="00A10B74"/>
    <w:rsid w:val="00A10D07"/>
    <w:rsid w:val="00A11020"/>
    <w:rsid w:val="00A11030"/>
    <w:rsid w:val="00A11031"/>
    <w:rsid w:val="00A11403"/>
    <w:rsid w:val="00A11C98"/>
    <w:rsid w:val="00A11EB6"/>
    <w:rsid w:val="00A12989"/>
    <w:rsid w:val="00A12A3D"/>
    <w:rsid w:val="00A13193"/>
    <w:rsid w:val="00A1409F"/>
    <w:rsid w:val="00A1428F"/>
    <w:rsid w:val="00A1437C"/>
    <w:rsid w:val="00A152A3"/>
    <w:rsid w:val="00A15831"/>
    <w:rsid w:val="00A16B06"/>
    <w:rsid w:val="00A16CEC"/>
    <w:rsid w:val="00A17FD7"/>
    <w:rsid w:val="00A21259"/>
    <w:rsid w:val="00A214E9"/>
    <w:rsid w:val="00A21532"/>
    <w:rsid w:val="00A21F25"/>
    <w:rsid w:val="00A21F5A"/>
    <w:rsid w:val="00A2283C"/>
    <w:rsid w:val="00A22DE4"/>
    <w:rsid w:val="00A24313"/>
    <w:rsid w:val="00A24329"/>
    <w:rsid w:val="00A245FC"/>
    <w:rsid w:val="00A25966"/>
    <w:rsid w:val="00A26705"/>
    <w:rsid w:val="00A26B3F"/>
    <w:rsid w:val="00A26BB0"/>
    <w:rsid w:val="00A274E9"/>
    <w:rsid w:val="00A27904"/>
    <w:rsid w:val="00A27913"/>
    <w:rsid w:val="00A27933"/>
    <w:rsid w:val="00A27FCE"/>
    <w:rsid w:val="00A31164"/>
    <w:rsid w:val="00A319AC"/>
    <w:rsid w:val="00A319DA"/>
    <w:rsid w:val="00A320A4"/>
    <w:rsid w:val="00A3239F"/>
    <w:rsid w:val="00A32760"/>
    <w:rsid w:val="00A32B58"/>
    <w:rsid w:val="00A32CAA"/>
    <w:rsid w:val="00A33E23"/>
    <w:rsid w:val="00A33EA6"/>
    <w:rsid w:val="00A342FE"/>
    <w:rsid w:val="00A3456B"/>
    <w:rsid w:val="00A34828"/>
    <w:rsid w:val="00A354D2"/>
    <w:rsid w:val="00A355B4"/>
    <w:rsid w:val="00A35777"/>
    <w:rsid w:val="00A35803"/>
    <w:rsid w:val="00A35D2C"/>
    <w:rsid w:val="00A36BD0"/>
    <w:rsid w:val="00A36C42"/>
    <w:rsid w:val="00A3775E"/>
    <w:rsid w:val="00A37F1D"/>
    <w:rsid w:val="00A4065C"/>
    <w:rsid w:val="00A40915"/>
    <w:rsid w:val="00A40AA7"/>
    <w:rsid w:val="00A40D08"/>
    <w:rsid w:val="00A42160"/>
    <w:rsid w:val="00A4256E"/>
    <w:rsid w:val="00A42FA1"/>
    <w:rsid w:val="00A436FD"/>
    <w:rsid w:val="00A43E84"/>
    <w:rsid w:val="00A43FA4"/>
    <w:rsid w:val="00A447DE"/>
    <w:rsid w:val="00A44908"/>
    <w:rsid w:val="00A451A0"/>
    <w:rsid w:val="00A45FD8"/>
    <w:rsid w:val="00A460DC"/>
    <w:rsid w:val="00A461DE"/>
    <w:rsid w:val="00A46323"/>
    <w:rsid w:val="00A47034"/>
    <w:rsid w:val="00A47079"/>
    <w:rsid w:val="00A47C1F"/>
    <w:rsid w:val="00A5042A"/>
    <w:rsid w:val="00A506F4"/>
    <w:rsid w:val="00A50DCE"/>
    <w:rsid w:val="00A51CA6"/>
    <w:rsid w:val="00A51EF1"/>
    <w:rsid w:val="00A52192"/>
    <w:rsid w:val="00A5234D"/>
    <w:rsid w:val="00A5263F"/>
    <w:rsid w:val="00A52824"/>
    <w:rsid w:val="00A530B2"/>
    <w:rsid w:val="00A53A10"/>
    <w:rsid w:val="00A53F86"/>
    <w:rsid w:val="00A543BC"/>
    <w:rsid w:val="00A5450E"/>
    <w:rsid w:val="00A547CE"/>
    <w:rsid w:val="00A54A5B"/>
    <w:rsid w:val="00A54CDB"/>
    <w:rsid w:val="00A556CA"/>
    <w:rsid w:val="00A55737"/>
    <w:rsid w:val="00A55A09"/>
    <w:rsid w:val="00A55C6B"/>
    <w:rsid w:val="00A56088"/>
    <w:rsid w:val="00A564FA"/>
    <w:rsid w:val="00A56D38"/>
    <w:rsid w:val="00A57301"/>
    <w:rsid w:val="00A57509"/>
    <w:rsid w:val="00A57538"/>
    <w:rsid w:val="00A57851"/>
    <w:rsid w:val="00A57FB6"/>
    <w:rsid w:val="00A60273"/>
    <w:rsid w:val="00A608FF"/>
    <w:rsid w:val="00A60AC6"/>
    <w:rsid w:val="00A60E62"/>
    <w:rsid w:val="00A610B8"/>
    <w:rsid w:val="00A61856"/>
    <w:rsid w:val="00A61CE0"/>
    <w:rsid w:val="00A621BD"/>
    <w:rsid w:val="00A6227D"/>
    <w:rsid w:val="00A62670"/>
    <w:rsid w:val="00A6289C"/>
    <w:rsid w:val="00A62C26"/>
    <w:rsid w:val="00A635C9"/>
    <w:rsid w:val="00A636C2"/>
    <w:rsid w:val="00A63724"/>
    <w:rsid w:val="00A638C8"/>
    <w:rsid w:val="00A63D46"/>
    <w:rsid w:val="00A63DD6"/>
    <w:rsid w:val="00A63F2A"/>
    <w:rsid w:val="00A64DF8"/>
    <w:rsid w:val="00A64F3D"/>
    <w:rsid w:val="00A6503A"/>
    <w:rsid w:val="00A6568F"/>
    <w:rsid w:val="00A65BF6"/>
    <w:rsid w:val="00A65F31"/>
    <w:rsid w:val="00A66826"/>
    <w:rsid w:val="00A66C3A"/>
    <w:rsid w:val="00A67168"/>
    <w:rsid w:val="00A675AC"/>
    <w:rsid w:val="00A6794D"/>
    <w:rsid w:val="00A706D8"/>
    <w:rsid w:val="00A71062"/>
    <w:rsid w:val="00A714D8"/>
    <w:rsid w:val="00A722CF"/>
    <w:rsid w:val="00A72782"/>
    <w:rsid w:val="00A727E5"/>
    <w:rsid w:val="00A72BCE"/>
    <w:rsid w:val="00A72E45"/>
    <w:rsid w:val="00A7339C"/>
    <w:rsid w:val="00A7364B"/>
    <w:rsid w:val="00A736B5"/>
    <w:rsid w:val="00A742B6"/>
    <w:rsid w:val="00A74388"/>
    <w:rsid w:val="00A74ACA"/>
    <w:rsid w:val="00A74B46"/>
    <w:rsid w:val="00A74F8C"/>
    <w:rsid w:val="00A75364"/>
    <w:rsid w:val="00A75D69"/>
    <w:rsid w:val="00A76121"/>
    <w:rsid w:val="00A7624A"/>
    <w:rsid w:val="00A76413"/>
    <w:rsid w:val="00A77530"/>
    <w:rsid w:val="00A77991"/>
    <w:rsid w:val="00A8008F"/>
    <w:rsid w:val="00A800A8"/>
    <w:rsid w:val="00A8061A"/>
    <w:rsid w:val="00A812C3"/>
    <w:rsid w:val="00A81579"/>
    <w:rsid w:val="00A81A19"/>
    <w:rsid w:val="00A81A81"/>
    <w:rsid w:val="00A829DF"/>
    <w:rsid w:val="00A82DF0"/>
    <w:rsid w:val="00A83F1A"/>
    <w:rsid w:val="00A846DC"/>
    <w:rsid w:val="00A84A1A"/>
    <w:rsid w:val="00A850F5"/>
    <w:rsid w:val="00A85974"/>
    <w:rsid w:val="00A85978"/>
    <w:rsid w:val="00A859B0"/>
    <w:rsid w:val="00A859BF"/>
    <w:rsid w:val="00A85D2B"/>
    <w:rsid w:val="00A86468"/>
    <w:rsid w:val="00A86694"/>
    <w:rsid w:val="00A86A61"/>
    <w:rsid w:val="00A875AF"/>
    <w:rsid w:val="00A87978"/>
    <w:rsid w:val="00A9031B"/>
    <w:rsid w:val="00A9074D"/>
    <w:rsid w:val="00A9080D"/>
    <w:rsid w:val="00A90898"/>
    <w:rsid w:val="00A91CD5"/>
    <w:rsid w:val="00A91EEF"/>
    <w:rsid w:val="00A93111"/>
    <w:rsid w:val="00A93287"/>
    <w:rsid w:val="00A9353F"/>
    <w:rsid w:val="00A939A0"/>
    <w:rsid w:val="00A93B4D"/>
    <w:rsid w:val="00A94012"/>
    <w:rsid w:val="00A95DA4"/>
    <w:rsid w:val="00A97434"/>
    <w:rsid w:val="00AA0051"/>
    <w:rsid w:val="00AA0351"/>
    <w:rsid w:val="00AA03C2"/>
    <w:rsid w:val="00AA0508"/>
    <w:rsid w:val="00AA0F21"/>
    <w:rsid w:val="00AA1223"/>
    <w:rsid w:val="00AA2099"/>
    <w:rsid w:val="00AA21CB"/>
    <w:rsid w:val="00AA2743"/>
    <w:rsid w:val="00AA3078"/>
    <w:rsid w:val="00AA314E"/>
    <w:rsid w:val="00AA4557"/>
    <w:rsid w:val="00AA49CF"/>
    <w:rsid w:val="00AA55FB"/>
    <w:rsid w:val="00AA5A6B"/>
    <w:rsid w:val="00AA5D31"/>
    <w:rsid w:val="00AA724D"/>
    <w:rsid w:val="00AA7637"/>
    <w:rsid w:val="00AA76A4"/>
    <w:rsid w:val="00AA7C1B"/>
    <w:rsid w:val="00AA7C4A"/>
    <w:rsid w:val="00AB1BF4"/>
    <w:rsid w:val="00AB1DEC"/>
    <w:rsid w:val="00AB240F"/>
    <w:rsid w:val="00AB2695"/>
    <w:rsid w:val="00AB2994"/>
    <w:rsid w:val="00AB2CFC"/>
    <w:rsid w:val="00AB3202"/>
    <w:rsid w:val="00AB32E6"/>
    <w:rsid w:val="00AB338F"/>
    <w:rsid w:val="00AB363F"/>
    <w:rsid w:val="00AB3EAD"/>
    <w:rsid w:val="00AB3FDA"/>
    <w:rsid w:val="00AB40E8"/>
    <w:rsid w:val="00AB41FB"/>
    <w:rsid w:val="00AB44D2"/>
    <w:rsid w:val="00AB4573"/>
    <w:rsid w:val="00AB4AB8"/>
    <w:rsid w:val="00AB4B9B"/>
    <w:rsid w:val="00AB56F9"/>
    <w:rsid w:val="00AB5A56"/>
    <w:rsid w:val="00AB5A72"/>
    <w:rsid w:val="00AB65E3"/>
    <w:rsid w:val="00AB6812"/>
    <w:rsid w:val="00AB6A8F"/>
    <w:rsid w:val="00AB762D"/>
    <w:rsid w:val="00AB7DE8"/>
    <w:rsid w:val="00AC00F2"/>
    <w:rsid w:val="00AC0572"/>
    <w:rsid w:val="00AC102A"/>
    <w:rsid w:val="00AC1424"/>
    <w:rsid w:val="00AC1774"/>
    <w:rsid w:val="00AC1AF2"/>
    <w:rsid w:val="00AC1C3C"/>
    <w:rsid w:val="00AC1D6D"/>
    <w:rsid w:val="00AC23A4"/>
    <w:rsid w:val="00AC246D"/>
    <w:rsid w:val="00AC265F"/>
    <w:rsid w:val="00AC2D0C"/>
    <w:rsid w:val="00AC3217"/>
    <w:rsid w:val="00AC342E"/>
    <w:rsid w:val="00AC36F3"/>
    <w:rsid w:val="00AC3996"/>
    <w:rsid w:val="00AC3C6A"/>
    <w:rsid w:val="00AC432C"/>
    <w:rsid w:val="00AC4CEA"/>
    <w:rsid w:val="00AC4E25"/>
    <w:rsid w:val="00AC4EF2"/>
    <w:rsid w:val="00AC50E8"/>
    <w:rsid w:val="00AC533B"/>
    <w:rsid w:val="00AC6021"/>
    <w:rsid w:val="00AC710A"/>
    <w:rsid w:val="00AC719E"/>
    <w:rsid w:val="00AC72B1"/>
    <w:rsid w:val="00AC7417"/>
    <w:rsid w:val="00AC7523"/>
    <w:rsid w:val="00AC788A"/>
    <w:rsid w:val="00AC7D01"/>
    <w:rsid w:val="00AC7EB6"/>
    <w:rsid w:val="00AD0D54"/>
    <w:rsid w:val="00AD0E08"/>
    <w:rsid w:val="00AD1273"/>
    <w:rsid w:val="00AD1362"/>
    <w:rsid w:val="00AD2822"/>
    <w:rsid w:val="00AD29BD"/>
    <w:rsid w:val="00AD2C66"/>
    <w:rsid w:val="00AD32FE"/>
    <w:rsid w:val="00AD43B0"/>
    <w:rsid w:val="00AD43BA"/>
    <w:rsid w:val="00AD4DB7"/>
    <w:rsid w:val="00AD4F37"/>
    <w:rsid w:val="00AD6274"/>
    <w:rsid w:val="00AD773F"/>
    <w:rsid w:val="00AD7BE3"/>
    <w:rsid w:val="00AE004F"/>
    <w:rsid w:val="00AE0394"/>
    <w:rsid w:val="00AE0C49"/>
    <w:rsid w:val="00AE0DDB"/>
    <w:rsid w:val="00AE1081"/>
    <w:rsid w:val="00AE1630"/>
    <w:rsid w:val="00AE181F"/>
    <w:rsid w:val="00AE1D2F"/>
    <w:rsid w:val="00AE1E85"/>
    <w:rsid w:val="00AE24A2"/>
    <w:rsid w:val="00AE384C"/>
    <w:rsid w:val="00AE38A9"/>
    <w:rsid w:val="00AE3AFC"/>
    <w:rsid w:val="00AE3B19"/>
    <w:rsid w:val="00AE4116"/>
    <w:rsid w:val="00AE48EA"/>
    <w:rsid w:val="00AE5952"/>
    <w:rsid w:val="00AE7962"/>
    <w:rsid w:val="00AF0223"/>
    <w:rsid w:val="00AF12F2"/>
    <w:rsid w:val="00AF175F"/>
    <w:rsid w:val="00AF17F2"/>
    <w:rsid w:val="00AF18E6"/>
    <w:rsid w:val="00AF1C92"/>
    <w:rsid w:val="00AF20D6"/>
    <w:rsid w:val="00AF2340"/>
    <w:rsid w:val="00AF2647"/>
    <w:rsid w:val="00AF38A9"/>
    <w:rsid w:val="00AF4101"/>
    <w:rsid w:val="00AF4580"/>
    <w:rsid w:val="00AF4E55"/>
    <w:rsid w:val="00AF52E8"/>
    <w:rsid w:val="00AF5435"/>
    <w:rsid w:val="00AF612F"/>
    <w:rsid w:val="00AF64EE"/>
    <w:rsid w:val="00AF7269"/>
    <w:rsid w:val="00AF7477"/>
    <w:rsid w:val="00AF7DFB"/>
    <w:rsid w:val="00B00BFE"/>
    <w:rsid w:val="00B00DBB"/>
    <w:rsid w:val="00B0143E"/>
    <w:rsid w:val="00B0156F"/>
    <w:rsid w:val="00B0208D"/>
    <w:rsid w:val="00B03295"/>
    <w:rsid w:val="00B03301"/>
    <w:rsid w:val="00B044EA"/>
    <w:rsid w:val="00B047A3"/>
    <w:rsid w:val="00B04ED1"/>
    <w:rsid w:val="00B0561E"/>
    <w:rsid w:val="00B0566E"/>
    <w:rsid w:val="00B065D1"/>
    <w:rsid w:val="00B06865"/>
    <w:rsid w:val="00B06EC8"/>
    <w:rsid w:val="00B0784F"/>
    <w:rsid w:val="00B07AD6"/>
    <w:rsid w:val="00B07D24"/>
    <w:rsid w:val="00B100A4"/>
    <w:rsid w:val="00B10142"/>
    <w:rsid w:val="00B10234"/>
    <w:rsid w:val="00B1084E"/>
    <w:rsid w:val="00B10CFA"/>
    <w:rsid w:val="00B10FAD"/>
    <w:rsid w:val="00B11820"/>
    <w:rsid w:val="00B12A82"/>
    <w:rsid w:val="00B12B93"/>
    <w:rsid w:val="00B12C6C"/>
    <w:rsid w:val="00B136BC"/>
    <w:rsid w:val="00B14A2C"/>
    <w:rsid w:val="00B15695"/>
    <w:rsid w:val="00B15F46"/>
    <w:rsid w:val="00B16379"/>
    <w:rsid w:val="00B164BD"/>
    <w:rsid w:val="00B1668E"/>
    <w:rsid w:val="00B16871"/>
    <w:rsid w:val="00B171C3"/>
    <w:rsid w:val="00B1777F"/>
    <w:rsid w:val="00B1790E"/>
    <w:rsid w:val="00B17B63"/>
    <w:rsid w:val="00B20127"/>
    <w:rsid w:val="00B20987"/>
    <w:rsid w:val="00B20D09"/>
    <w:rsid w:val="00B211B9"/>
    <w:rsid w:val="00B21938"/>
    <w:rsid w:val="00B22059"/>
    <w:rsid w:val="00B225A8"/>
    <w:rsid w:val="00B22841"/>
    <w:rsid w:val="00B22856"/>
    <w:rsid w:val="00B22C97"/>
    <w:rsid w:val="00B239EF"/>
    <w:rsid w:val="00B23A63"/>
    <w:rsid w:val="00B244C5"/>
    <w:rsid w:val="00B24568"/>
    <w:rsid w:val="00B24747"/>
    <w:rsid w:val="00B24AA6"/>
    <w:rsid w:val="00B24C9E"/>
    <w:rsid w:val="00B252EB"/>
    <w:rsid w:val="00B25AAF"/>
    <w:rsid w:val="00B26639"/>
    <w:rsid w:val="00B270BB"/>
    <w:rsid w:val="00B27561"/>
    <w:rsid w:val="00B279E0"/>
    <w:rsid w:val="00B3087E"/>
    <w:rsid w:val="00B30F44"/>
    <w:rsid w:val="00B30F63"/>
    <w:rsid w:val="00B3148F"/>
    <w:rsid w:val="00B31BDE"/>
    <w:rsid w:val="00B31DD2"/>
    <w:rsid w:val="00B31F8E"/>
    <w:rsid w:val="00B327BC"/>
    <w:rsid w:val="00B328BA"/>
    <w:rsid w:val="00B32EEB"/>
    <w:rsid w:val="00B34065"/>
    <w:rsid w:val="00B345B0"/>
    <w:rsid w:val="00B34896"/>
    <w:rsid w:val="00B348BA"/>
    <w:rsid w:val="00B35467"/>
    <w:rsid w:val="00B360F4"/>
    <w:rsid w:val="00B36596"/>
    <w:rsid w:val="00B36D85"/>
    <w:rsid w:val="00B36D86"/>
    <w:rsid w:val="00B3737D"/>
    <w:rsid w:val="00B375D0"/>
    <w:rsid w:val="00B37720"/>
    <w:rsid w:val="00B37CCA"/>
    <w:rsid w:val="00B37D18"/>
    <w:rsid w:val="00B40146"/>
    <w:rsid w:val="00B4034F"/>
    <w:rsid w:val="00B40734"/>
    <w:rsid w:val="00B40D95"/>
    <w:rsid w:val="00B41F5C"/>
    <w:rsid w:val="00B42164"/>
    <w:rsid w:val="00B42296"/>
    <w:rsid w:val="00B423E8"/>
    <w:rsid w:val="00B42D00"/>
    <w:rsid w:val="00B42E67"/>
    <w:rsid w:val="00B4357E"/>
    <w:rsid w:val="00B43802"/>
    <w:rsid w:val="00B44433"/>
    <w:rsid w:val="00B44DD0"/>
    <w:rsid w:val="00B44FB1"/>
    <w:rsid w:val="00B45D96"/>
    <w:rsid w:val="00B46431"/>
    <w:rsid w:val="00B464DC"/>
    <w:rsid w:val="00B469D4"/>
    <w:rsid w:val="00B46CB1"/>
    <w:rsid w:val="00B46ECC"/>
    <w:rsid w:val="00B4794D"/>
    <w:rsid w:val="00B47CA9"/>
    <w:rsid w:val="00B47FE0"/>
    <w:rsid w:val="00B50787"/>
    <w:rsid w:val="00B50899"/>
    <w:rsid w:val="00B50AF7"/>
    <w:rsid w:val="00B50E9F"/>
    <w:rsid w:val="00B512EA"/>
    <w:rsid w:val="00B51D2A"/>
    <w:rsid w:val="00B51D37"/>
    <w:rsid w:val="00B51FA5"/>
    <w:rsid w:val="00B51FDD"/>
    <w:rsid w:val="00B53986"/>
    <w:rsid w:val="00B53CF2"/>
    <w:rsid w:val="00B54463"/>
    <w:rsid w:val="00B555A3"/>
    <w:rsid w:val="00B562BC"/>
    <w:rsid w:val="00B56956"/>
    <w:rsid w:val="00B569AB"/>
    <w:rsid w:val="00B56EEC"/>
    <w:rsid w:val="00B5737A"/>
    <w:rsid w:val="00B57655"/>
    <w:rsid w:val="00B6007C"/>
    <w:rsid w:val="00B60598"/>
    <w:rsid w:val="00B60848"/>
    <w:rsid w:val="00B60F66"/>
    <w:rsid w:val="00B61611"/>
    <w:rsid w:val="00B61838"/>
    <w:rsid w:val="00B6192D"/>
    <w:rsid w:val="00B61D53"/>
    <w:rsid w:val="00B626AB"/>
    <w:rsid w:val="00B627E8"/>
    <w:rsid w:val="00B62ABB"/>
    <w:rsid w:val="00B62AC4"/>
    <w:rsid w:val="00B62CB9"/>
    <w:rsid w:val="00B639B2"/>
    <w:rsid w:val="00B63F28"/>
    <w:rsid w:val="00B642A3"/>
    <w:rsid w:val="00B646D0"/>
    <w:rsid w:val="00B64D22"/>
    <w:rsid w:val="00B65063"/>
    <w:rsid w:val="00B650F7"/>
    <w:rsid w:val="00B656F4"/>
    <w:rsid w:val="00B659C2"/>
    <w:rsid w:val="00B659DE"/>
    <w:rsid w:val="00B65D8A"/>
    <w:rsid w:val="00B65EDE"/>
    <w:rsid w:val="00B66F92"/>
    <w:rsid w:val="00B67F59"/>
    <w:rsid w:val="00B70195"/>
    <w:rsid w:val="00B71651"/>
    <w:rsid w:val="00B71B85"/>
    <w:rsid w:val="00B71BE6"/>
    <w:rsid w:val="00B72A57"/>
    <w:rsid w:val="00B73252"/>
    <w:rsid w:val="00B73DDA"/>
    <w:rsid w:val="00B73EAE"/>
    <w:rsid w:val="00B744D6"/>
    <w:rsid w:val="00B75363"/>
    <w:rsid w:val="00B757C8"/>
    <w:rsid w:val="00B75E70"/>
    <w:rsid w:val="00B75F51"/>
    <w:rsid w:val="00B75FE0"/>
    <w:rsid w:val="00B761A8"/>
    <w:rsid w:val="00B76E6A"/>
    <w:rsid w:val="00B77005"/>
    <w:rsid w:val="00B77F72"/>
    <w:rsid w:val="00B80504"/>
    <w:rsid w:val="00B80A64"/>
    <w:rsid w:val="00B80B5A"/>
    <w:rsid w:val="00B80D90"/>
    <w:rsid w:val="00B81229"/>
    <w:rsid w:val="00B81C11"/>
    <w:rsid w:val="00B820BC"/>
    <w:rsid w:val="00B822FB"/>
    <w:rsid w:val="00B82408"/>
    <w:rsid w:val="00B82BD8"/>
    <w:rsid w:val="00B82C61"/>
    <w:rsid w:val="00B83B68"/>
    <w:rsid w:val="00B84878"/>
    <w:rsid w:val="00B85041"/>
    <w:rsid w:val="00B85057"/>
    <w:rsid w:val="00B8531C"/>
    <w:rsid w:val="00B85EAC"/>
    <w:rsid w:val="00B86212"/>
    <w:rsid w:val="00B8625A"/>
    <w:rsid w:val="00B86F94"/>
    <w:rsid w:val="00B87606"/>
    <w:rsid w:val="00B878E0"/>
    <w:rsid w:val="00B90331"/>
    <w:rsid w:val="00B90802"/>
    <w:rsid w:val="00B910B4"/>
    <w:rsid w:val="00B911BE"/>
    <w:rsid w:val="00B911EA"/>
    <w:rsid w:val="00B912F9"/>
    <w:rsid w:val="00B919C8"/>
    <w:rsid w:val="00B929D8"/>
    <w:rsid w:val="00B92B5B"/>
    <w:rsid w:val="00B92B89"/>
    <w:rsid w:val="00B92D5A"/>
    <w:rsid w:val="00B9364B"/>
    <w:rsid w:val="00B93B4A"/>
    <w:rsid w:val="00B94021"/>
    <w:rsid w:val="00B942C6"/>
    <w:rsid w:val="00B94937"/>
    <w:rsid w:val="00B94B49"/>
    <w:rsid w:val="00B94F26"/>
    <w:rsid w:val="00B966E7"/>
    <w:rsid w:val="00B96936"/>
    <w:rsid w:val="00B96993"/>
    <w:rsid w:val="00B96ECD"/>
    <w:rsid w:val="00B97159"/>
    <w:rsid w:val="00B97390"/>
    <w:rsid w:val="00BA084B"/>
    <w:rsid w:val="00BA09B8"/>
    <w:rsid w:val="00BA0A70"/>
    <w:rsid w:val="00BA0B28"/>
    <w:rsid w:val="00BA133B"/>
    <w:rsid w:val="00BA1905"/>
    <w:rsid w:val="00BA1B1B"/>
    <w:rsid w:val="00BA207E"/>
    <w:rsid w:val="00BA2AFB"/>
    <w:rsid w:val="00BA330B"/>
    <w:rsid w:val="00BA3E23"/>
    <w:rsid w:val="00BA4434"/>
    <w:rsid w:val="00BA5115"/>
    <w:rsid w:val="00BA51D4"/>
    <w:rsid w:val="00BA54B1"/>
    <w:rsid w:val="00BA5D52"/>
    <w:rsid w:val="00BA5F0D"/>
    <w:rsid w:val="00BA601B"/>
    <w:rsid w:val="00BA6043"/>
    <w:rsid w:val="00BA6139"/>
    <w:rsid w:val="00BA6595"/>
    <w:rsid w:val="00BA6849"/>
    <w:rsid w:val="00BA6DA2"/>
    <w:rsid w:val="00BA73F8"/>
    <w:rsid w:val="00BA7B88"/>
    <w:rsid w:val="00BA7C64"/>
    <w:rsid w:val="00BA7F8D"/>
    <w:rsid w:val="00BB016E"/>
    <w:rsid w:val="00BB0818"/>
    <w:rsid w:val="00BB0A69"/>
    <w:rsid w:val="00BB11F4"/>
    <w:rsid w:val="00BB1627"/>
    <w:rsid w:val="00BB1DE7"/>
    <w:rsid w:val="00BB299F"/>
    <w:rsid w:val="00BB2BEC"/>
    <w:rsid w:val="00BB30A3"/>
    <w:rsid w:val="00BB40B5"/>
    <w:rsid w:val="00BB44B1"/>
    <w:rsid w:val="00BB44BF"/>
    <w:rsid w:val="00BB54F3"/>
    <w:rsid w:val="00BB57B4"/>
    <w:rsid w:val="00BB58E8"/>
    <w:rsid w:val="00BB5B0A"/>
    <w:rsid w:val="00BB5E74"/>
    <w:rsid w:val="00BB692C"/>
    <w:rsid w:val="00BB699B"/>
    <w:rsid w:val="00BB755F"/>
    <w:rsid w:val="00BB785F"/>
    <w:rsid w:val="00BB7F9A"/>
    <w:rsid w:val="00BC09FD"/>
    <w:rsid w:val="00BC11D5"/>
    <w:rsid w:val="00BC162A"/>
    <w:rsid w:val="00BC19F2"/>
    <w:rsid w:val="00BC1A2F"/>
    <w:rsid w:val="00BC225A"/>
    <w:rsid w:val="00BC286A"/>
    <w:rsid w:val="00BC2F8E"/>
    <w:rsid w:val="00BC301A"/>
    <w:rsid w:val="00BC3200"/>
    <w:rsid w:val="00BC323A"/>
    <w:rsid w:val="00BC38E0"/>
    <w:rsid w:val="00BC3913"/>
    <w:rsid w:val="00BC5643"/>
    <w:rsid w:val="00BC57B5"/>
    <w:rsid w:val="00BC5BFA"/>
    <w:rsid w:val="00BC5D9E"/>
    <w:rsid w:val="00BC5F9F"/>
    <w:rsid w:val="00BC618F"/>
    <w:rsid w:val="00BC634B"/>
    <w:rsid w:val="00BC67EA"/>
    <w:rsid w:val="00BC74E4"/>
    <w:rsid w:val="00BC7E98"/>
    <w:rsid w:val="00BC7F1B"/>
    <w:rsid w:val="00BD016F"/>
    <w:rsid w:val="00BD0542"/>
    <w:rsid w:val="00BD0BA4"/>
    <w:rsid w:val="00BD0F97"/>
    <w:rsid w:val="00BD1014"/>
    <w:rsid w:val="00BD1263"/>
    <w:rsid w:val="00BD1E6C"/>
    <w:rsid w:val="00BD246D"/>
    <w:rsid w:val="00BD2604"/>
    <w:rsid w:val="00BD2CAE"/>
    <w:rsid w:val="00BD394C"/>
    <w:rsid w:val="00BD3D86"/>
    <w:rsid w:val="00BD452E"/>
    <w:rsid w:val="00BD4CBB"/>
    <w:rsid w:val="00BD4E91"/>
    <w:rsid w:val="00BD531E"/>
    <w:rsid w:val="00BD571C"/>
    <w:rsid w:val="00BD582F"/>
    <w:rsid w:val="00BD6C47"/>
    <w:rsid w:val="00BD6FC5"/>
    <w:rsid w:val="00BD7590"/>
    <w:rsid w:val="00BE07C5"/>
    <w:rsid w:val="00BE099C"/>
    <w:rsid w:val="00BE0ACF"/>
    <w:rsid w:val="00BE0CD5"/>
    <w:rsid w:val="00BE1465"/>
    <w:rsid w:val="00BE14A0"/>
    <w:rsid w:val="00BE1A33"/>
    <w:rsid w:val="00BE1DE4"/>
    <w:rsid w:val="00BE1E68"/>
    <w:rsid w:val="00BE21D6"/>
    <w:rsid w:val="00BE2D52"/>
    <w:rsid w:val="00BE3608"/>
    <w:rsid w:val="00BE3A33"/>
    <w:rsid w:val="00BE3A46"/>
    <w:rsid w:val="00BE413C"/>
    <w:rsid w:val="00BE4BE3"/>
    <w:rsid w:val="00BE4F3A"/>
    <w:rsid w:val="00BE56CB"/>
    <w:rsid w:val="00BE5C5E"/>
    <w:rsid w:val="00BE60C7"/>
    <w:rsid w:val="00BE62DB"/>
    <w:rsid w:val="00BE6830"/>
    <w:rsid w:val="00BE6886"/>
    <w:rsid w:val="00BE68BA"/>
    <w:rsid w:val="00BE6A39"/>
    <w:rsid w:val="00BE75B8"/>
    <w:rsid w:val="00BE794F"/>
    <w:rsid w:val="00BE7A25"/>
    <w:rsid w:val="00BF066C"/>
    <w:rsid w:val="00BF0C5A"/>
    <w:rsid w:val="00BF1209"/>
    <w:rsid w:val="00BF1328"/>
    <w:rsid w:val="00BF15AD"/>
    <w:rsid w:val="00BF2BAB"/>
    <w:rsid w:val="00BF3404"/>
    <w:rsid w:val="00BF3B85"/>
    <w:rsid w:val="00BF4989"/>
    <w:rsid w:val="00BF59CE"/>
    <w:rsid w:val="00BF5A1B"/>
    <w:rsid w:val="00BF6909"/>
    <w:rsid w:val="00BF6CA3"/>
    <w:rsid w:val="00BF7163"/>
    <w:rsid w:val="00BF7A81"/>
    <w:rsid w:val="00BF7C56"/>
    <w:rsid w:val="00C001EF"/>
    <w:rsid w:val="00C0041E"/>
    <w:rsid w:val="00C007B7"/>
    <w:rsid w:val="00C0080A"/>
    <w:rsid w:val="00C00D8F"/>
    <w:rsid w:val="00C01531"/>
    <w:rsid w:val="00C01777"/>
    <w:rsid w:val="00C01FC0"/>
    <w:rsid w:val="00C0292C"/>
    <w:rsid w:val="00C02CD6"/>
    <w:rsid w:val="00C02D9E"/>
    <w:rsid w:val="00C02DC0"/>
    <w:rsid w:val="00C03C58"/>
    <w:rsid w:val="00C040BC"/>
    <w:rsid w:val="00C0469A"/>
    <w:rsid w:val="00C04FDA"/>
    <w:rsid w:val="00C05211"/>
    <w:rsid w:val="00C054BF"/>
    <w:rsid w:val="00C058FF"/>
    <w:rsid w:val="00C05BE4"/>
    <w:rsid w:val="00C060FD"/>
    <w:rsid w:val="00C0643C"/>
    <w:rsid w:val="00C06917"/>
    <w:rsid w:val="00C07906"/>
    <w:rsid w:val="00C107C3"/>
    <w:rsid w:val="00C10D2D"/>
    <w:rsid w:val="00C1103B"/>
    <w:rsid w:val="00C112D5"/>
    <w:rsid w:val="00C114E0"/>
    <w:rsid w:val="00C11917"/>
    <w:rsid w:val="00C11BEF"/>
    <w:rsid w:val="00C121D9"/>
    <w:rsid w:val="00C12373"/>
    <w:rsid w:val="00C1241A"/>
    <w:rsid w:val="00C128A5"/>
    <w:rsid w:val="00C12979"/>
    <w:rsid w:val="00C12E6C"/>
    <w:rsid w:val="00C130E3"/>
    <w:rsid w:val="00C133E5"/>
    <w:rsid w:val="00C13E01"/>
    <w:rsid w:val="00C13EE9"/>
    <w:rsid w:val="00C13F67"/>
    <w:rsid w:val="00C1423D"/>
    <w:rsid w:val="00C143B3"/>
    <w:rsid w:val="00C15C20"/>
    <w:rsid w:val="00C165E1"/>
    <w:rsid w:val="00C1704D"/>
    <w:rsid w:val="00C17497"/>
    <w:rsid w:val="00C17E9B"/>
    <w:rsid w:val="00C17F32"/>
    <w:rsid w:val="00C20167"/>
    <w:rsid w:val="00C20268"/>
    <w:rsid w:val="00C20B07"/>
    <w:rsid w:val="00C20E55"/>
    <w:rsid w:val="00C213AF"/>
    <w:rsid w:val="00C21639"/>
    <w:rsid w:val="00C219EC"/>
    <w:rsid w:val="00C21B0F"/>
    <w:rsid w:val="00C21C0B"/>
    <w:rsid w:val="00C222B5"/>
    <w:rsid w:val="00C223A2"/>
    <w:rsid w:val="00C225D0"/>
    <w:rsid w:val="00C231E2"/>
    <w:rsid w:val="00C233C8"/>
    <w:rsid w:val="00C23490"/>
    <w:rsid w:val="00C247C2"/>
    <w:rsid w:val="00C24BF8"/>
    <w:rsid w:val="00C24D2F"/>
    <w:rsid w:val="00C24F7F"/>
    <w:rsid w:val="00C25237"/>
    <w:rsid w:val="00C258FD"/>
    <w:rsid w:val="00C25B79"/>
    <w:rsid w:val="00C261BC"/>
    <w:rsid w:val="00C26613"/>
    <w:rsid w:val="00C26705"/>
    <w:rsid w:val="00C26FD1"/>
    <w:rsid w:val="00C2741E"/>
    <w:rsid w:val="00C3069B"/>
    <w:rsid w:val="00C3101B"/>
    <w:rsid w:val="00C3184D"/>
    <w:rsid w:val="00C318F2"/>
    <w:rsid w:val="00C31D54"/>
    <w:rsid w:val="00C32362"/>
    <w:rsid w:val="00C32477"/>
    <w:rsid w:val="00C325F0"/>
    <w:rsid w:val="00C32A32"/>
    <w:rsid w:val="00C32DF7"/>
    <w:rsid w:val="00C3307E"/>
    <w:rsid w:val="00C33214"/>
    <w:rsid w:val="00C33297"/>
    <w:rsid w:val="00C332E0"/>
    <w:rsid w:val="00C3370D"/>
    <w:rsid w:val="00C34313"/>
    <w:rsid w:val="00C34613"/>
    <w:rsid w:val="00C3520C"/>
    <w:rsid w:val="00C35A71"/>
    <w:rsid w:val="00C35D9A"/>
    <w:rsid w:val="00C3613A"/>
    <w:rsid w:val="00C3705A"/>
    <w:rsid w:val="00C3760B"/>
    <w:rsid w:val="00C4051E"/>
    <w:rsid w:val="00C40849"/>
    <w:rsid w:val="00C40984"/>
    <w:rsid w:val="00C40A70"/>
    <w:rsid w:val="00C411DC"/>
    <w:rsid w:val="00C4131D"/>
    <w:rsid w:val="00C417F4"/>
    <w:rsid w:val="00C41DE9"/>
    <w:rsid w:val="00C41F44"/>
    <w:rsid w:val="00C42AD8"/>
    <w:rsid w:val="00C42C78"/>
    <w:rsid w:val="00C43150"/>
    <w:rsid w:val="00C434F5"/>
    <w:rsid w:val="00C438ED"/>
    <w:rsid w:val="00C43BAE"/>
    <w:rsid w:val="00C43CF5"/>
    <w:rsid w:val="00C44A76"/>
    <w:rsid w:val="00C44A8A"/>
    <w:rsid w:val="00C44D68"/>
    <w:rsid w:val="00C45332"/>
    <w:rsid w:val="00C45348"/>
    <w:rsid w:val="00C455A6"/>
    <w:rsid w:val="00C45BC9"/>
    <w:rsid w:val="00C45D75"/>
    <w:rsid w:val="00C45F51"/>
    <w:rsid w:val="00C45FC3"/>
    <w:rsid w:val="00C45FDA"/>
    <w:rsid w:val="00C46041"/>
    <w:rsid w:val="00C46062"/>
    <w:rsid w:val="00C46FDD"/>
    <w:rsid w:val="00C4715C"/>
    <w:rsid w:val="00C475E4"/>
    <w:rsid w:val="00C50205"/>
    <w:rsid w:val="00C514F6"/>
    <w:rsid w:val="00C51B1A"/>
    <w:rsid w:val="00C51C40"/>
    <w:rsid w:val="00C51D4B"/>
    <w:rsid w:val="00C5210A"/>
    <w:rsid w:val="00C52678"/>
    <w:rsid w:val="00C52ECC"/>
    <w:rsid w:val="00C531C1"/>
    <w:rsid w:val="00C534BF"/>
    <w:rsid w:val="00C53935"/>
    <w:rsid w:val="00C559DB"/>
    <w:rsid w:val="00C56039"/>
    <w:rsid w:val="00C567C9"/>
    <w:rsid w:val="00C568C4"/>
    <w:rsid w:val="00C568EE"/>
    <w:rsid w:val="00C56EA7"/>
    <w:rsid w:val="00C576C3"/>
    <w:rsid w:val="00C57CC5"/>
    <w:rsid w:val="00C6115A"/>
    <w:rsid w:val="00C618EE"/>
    <w:rsid w:val="00C6197C"/>
    <w:rsid w:val="00C61CAC"/>
    <w:rsid w:val="00C62126"/>
    <w:rsid w:val="00C62232"/>
    <w:rsid w:val="00C62425"/>
    <w:rsid w:val="00C62818"/>
    <w:rsid w:val="00C628B1"/>
    <w:rsid w:val="00C62E19"/>
    <w:rsid w:val="00C63240"/>
    <w:rsid w:val="00C634AB"/>
    <w:rsid w:val="00C634DF"/>
    <w:rsid w:val="00C635B9"/>
    <w:rsid w:val="00C63855"/>
    <w:rsid w:val="00C63EAD"/>
    <w:rsid w:val="00C63FD8"/>
    <w:rsid w:val="00C64ADA"/>
    <w:rsid w:val="00C64B18"/>
    <w:rsid w:val="00C653B0"/>
    <w:rsid w:val="00C65DC6"/>
    <w:rsid w:val="00C66246"/>
    <w:rsid w:val="00C662C1"/>
    <w:rsid w:val="00C6635A"/>
    <w:rsid w:val="00C66D2E"/>
    <w:rsid w:val="00C67392"/>
    <w:rsid w:val="00C679C8"/>
    <w:rsid w:val="00C67F15"/>
    <w:rsid w:val="00C70B1F"/>
    <w:rsid w:val="00C70E3A"/>
    <w:rsid w:val="00C71122"/>
    <w:rsid w:val="00C719D3"/>
    <w:rsid w:val="00C72425"/>
    <w:rsid w:val="00C726D4"/>
    <w:rsid w:val="00C727FE"/>
    <w:rsid w:val="00C730B6"/>
    <w:rsid w:val="00C73F57"/>
    <w:rsid w:val="00C7495F"/>
    <w:rsid w:val="00C755EE"/>
    <w:rsid w:val="00C75AA1"/>
    <w:rsid w:val="00C7624E"/>
    <w:rsid w:val="00C765A3"/>
    <w:rsid w:val="00C76BC6"/>
    <w:rsid w:val="00C76D7B"/>
    <w:rsid w:val="00C77654"/>
    <w:rsid w:val="00C777BC"/>
    <w:rsid w:val="00C8014F"/>
    <w:rsid w:val="00C8026B"/>
    <w:rsid w:val="00C8087E"/>
    <w:rsid w:val="00C80D53"/>
    <w:rsid w:val="00C80E6E"/>
    <w:rsid w:val="00C80F31"/>
    <w:rsid w:val="00C8127B"/>
    <w:rsid w:val="00C81744"/>
    <w:rsid w:val="00C8186B"/>
    <w:rsid w:val="00C8212C"/>
    <w:rsid w:val="00C8238E"/>
    <w:rsid w:val="00C83035"/>
    <w:rsid w:val="00C831C8"/>
    <w:rsid w:val="00C83931"/>
    <w:rsid w:val="00C83D32"/>
    <w:rsid w:val="00C84362"/>
    <w:rsid w:val="00C84485"/>
    <w:rsid w:val="00C85A09"/>
    <w:rsid w:val="00C85B31"/>
    <w:rsid w:val="00C8623B"/>
    <w:rsid w:val="00C86A09"/>
    <w:rsid w:val="00C86E56"/>
    <w:rsid w:val="00C87869"/>
    <w:rsid w:val="00C87AE9"/>
    <w:rsid w:val="00C87CD5"/>
    <w:rsid w:val="00C87FCB"/>
    <w:rsid w:val="00C90647"/>
    <w:rsid w:val="00C90B10"/>
    <w:rsid w:val="00C9101D"/>
    <w:rsid w:val="00C91C43"/>
    <w:rsid w:val="00C91CED"/>
    <w:rsid w:val="00C92F5B"/>
    <w:rsid w:val="00C934AD"/>
    <w:rsid w:val="00C938B1"/>
    <w:rsid w:val="00C93D53"/>
    <w:rsid w:val="00C93DDE"/>
    <w:rsid w:val="00C94177"/>
    <w:rsid w:val="00C954A8"/>
    <w:rsid w:val="00C95732"/>
    <w:rsid w:val="00C958A9"/>
    <w:rsid w:val="00C95ED9"/>
    <w:rsid w:val="00C95FF5"/>
    <w:rsid w:val="00C9613D"/>
    <w:rsid w:val="00C962C9"/>
    <w:rsid w:val="00C964EC"/>
    <w:rsid w:val="00C96C5A"/>
    <w:rsid w:val="00C9771A"/>
    <w:rsid w:val="00C9788C"/>
    <w:rsid w:val="00C9796B"/>
    <w:rsid w:val="00C97CE4"/>
    <w:rsid w:val="00C97D91"/>
    <w:rsid w:val="00CA0070"/>
    <w:rsid w:val="00CA085F"/>
    <w:rsid w:val="00CA1DC7"/>
    <w:rsid w:val="00CA1E47"/>
    <w:rsid w:val="00CA200D"/>
    <w:rsid w:val="00CA22C1"/>
    <w:rsid w:val="00CA24AE"/>
    <w:rsid w:val="00CA2F81"/>
    <w:rsid w:val="00CA3C17"/>
    <w:rsid w:val="00CA3F06"/>
    <w:rsid w:val="00CA40D3"/>
    <w:rsid w:val="00CA4328"/>
    <w:rsid w:val="00CA4CC0"/>
    <w:rsid w:val="00CA518E"/>
    <w:rsid w:val="00CA70A2"/>
    <w:rsid w:val="00CA7275"/>
    <w:rsid w:val="00CA7DC6"/>
    <w:rsid w:val="00CB003F"/>
    <w:rsid w:val="00CB0213"/>
    <w:rsid w:val="00CB0585"/>
    <w:rsid w:val="00CB0FFA"/>
    <w:rsid w:val="00CB2199"/>
    <w:rsid w:val="00CB281A"/>
    <w:rsid w:val="00CB284E"/>
    <w:rsid w:val="00CB2A18"/>
    <w:rsid w:val="00CB33B8"/>
    <w:rsid w:val="00CB3998"/>
    <w:rsid w:val="00CB3AA3"/>
    <w:rsid w:val="00CB3C04"/>
    <w:rsid w:val="00CB3E66"/>
    <w:rsid w:val="00CB4AFC"/>
    <w:rsid w:val="00CB4F01"/>
    <w:rsid w:val="00CB549F"/>
    <w:rsid w:val="00CB5770"/>
    <w:rsid w:val="00CB577A"/>
    <w:rsid w:val="00CB5847"/>
    <w:rsid w:val="00CB6B37"/>
    <w:rsid w:val="00CB7047"/>
    <w:rsid w:val="00CB73B1"/>
    <w:rsid w:val="00CB7511"/>
    <w:rsid w:val="00CB762A"/>
    <w:rsid w:val="00CB7AA2"/>
    <w:rsid w:val="00CC0EFE"/>
    <w:rsid w:val="00CC11C9"/>
    <w:rsid w:val="00CC1663"/>
    <w:rsid w:val="00CC1DE5"/>
    <w:rsid w:val="00CC21E4"/>
    <w:rsid w:val="00CC233C"/>
    <w:rsid w:val="00CC258F"/>
    <w:rsid w:val="00CC26B8"/>
    <w:rsid w:val="00CC26E1"/>
    <w:rsid w:val="00CC2A10"/>
    <w:rsid w:val="00CC2F46"/>
    <w:rsid w:val="00CC3A2B"/>
    <w:rsid w:val="00CC3C5E"/>
    <w:rsid w:val="00CC41CA"/>
    <w:rsid w:val="00CC4322"/>
    <w:rsid w:val="00CC45AD"/>
    <w:rsid w:val="00CC4A14"/>
    <w:rsid w:val="00CC54D9"/>
    <w:rsid w:val="00CC5AF0"/>
    <w:rsid w:val="00CC5B52"/>
    <w:rsid w:val="00CC64DC"/>
    <w:rsid w:val="00CC723F"/>
    <w:rsid w:val="00CC76D5"/>
    <w:rsid w:val="00CC7757"/>
    <w:rsid w:val="00CC7CF7"/>
    <w:rsid w:val="00CC7D7E"/>
    <w:rsid w:val="00CC7E94"/>
    <w:rsid w:val="00CD0585"/>
    <w:rsid w:val="00CD0D92"/>
    <w:rsid w:val="00CD116C"/>
    <w:rsid w:val="00CD12DA"/>
    <w:rsid w:val="00CD1323"/>
    <w:rsid w:val="00CD1467"/>
    <w:rsid w:val="00CD168B"/>
    <w:rsid w:val="00CD1F41"/>
    <w:rsid w:val="00CD20ED"/>
    <w:rsid w:val="00CD2C27"/>
    <w:rsid w:val="00CD2CC0"/>
    <w:rsid w:val="00CD2FC6"/>
    <w:rsid w:val="00CD3E86"/>
    <w:rsid w:val="00CD44B0"/>
    <w:rsid w:val="00CD4700"/>
    <w:rsid w:val="00CD5142"/>
    <w:rsid w:val="00CD5657"/>
    <w:rsid w:val="00CD585E"/>
    <w:rsid w:val="00CD589E"/>
    <w:rsid w:val="00CD5C41"/>
    <w:rsid w:val="00CD5EF3"/>
    <w:rsid w:val="00CD5F47"/>
    <w:rsid w:val="00CD6058"/>
    <w:rsid w:val="00CD66DD"/>
    <w:rsid w:val="00CD6C84"/>
    <w:rsid w:val="00CD6E51"/>
    <w:rsid w:val="00CD76DD"/>
    <w:rsid w:val="00CD7C56"/>
    <w:rsid w:val="00CE059F"/>
    <w:rsid w:val="00CE0AAC"/>
    <w:rsid w:val="00CE11F0"/>
    <w:rsid w:val="00CE14C3"/>
    <w:rsid w:val="00CE1E08"/>
    <w:rsid w:val="00CE1F5E"/>
    <w:rsid w:val="00CE2151"/>
    <w:rsid w:val="00CE2311"/>
    <w:rsid w:val="00CE26A4"/>
    <w:rsid w:val="00CE29BA"/>
    <w:rsid w:val="00CE2B99"/>
    <w:rsid w:val="00CE2DC2"/>
    <w:rsid w:val="00CE2EB4"/>
    <w:rsid w:val="00CE3032"/>
    <w:rsid w:val="00CE333A"/>
    <w:rsid w:val="00CE39B6"/>
    <w:rsid w:val="00CE3E25"/>
    <w:rsid w:val="00CE3EA8"/>
    <w:rsid w:val="00CE4834"/>
    <w:rsid w:val="00CE494B"/>
    <w:rsid w:val="00CE4E47"/>
    <w:rsid w:val="00CE4E7E"/>
    <w:rsid w:val="00CE51F5"/>
    <w:rsid w:val="00CE6EDC"/>
    <w:rsid w:val="00CE6F01"/>
    <w:rsid w:val="00CE6FA9"/>
    <w:rsid w:val="00CE7D89"/>
    <w:rsid w:val="00CF05AE"/>
    <w:rsid w:val="00CF1133"/>
    <w:rsid w:val="00CF1C25"/>
    <w:rsid w:val="00CF218D"/>
    <w:rsid w:val="00CF21FE"/>
    <w:rsid w:val="00CF22D0"/>
    <w:rsid w:val="00CF242E"/>
    <w:rsid w:val="00CF24C7"/>
    <w:rsid w:val="00CF251D"/>
    <w:rsid w:val="00CF3947"/>
    <w:rsid w:val="00CF4084"/>
    <w:rsid w:val="00CF4547"/>
    <w:rsid w:val="00CF4E24"/>
    <w:rsid w:val="00CF4F92"/>
    <w:rsid w:val="00CF51A1"/>
    <w:rsid w:val="00CF5391"/>
    <w:rsid w:val="00CF5F04"/>
    <w:rsid w:val="00CF5F21"/>
    <w:rsid w:val="00CF7095"/>
    <w:rsid w:val="00CF71C1"/>
    <w:rsid w:val="00CF73A6"/>
    <w:rsid w:val="00CF76A8"/>
    <w:rsid w:val="00CF7A15"/>
    <w:rsid w:val="00CF7A27"/>
    <w:rsid w:val="00CF7DC9"/>
    <w:rsid w:val="00CF7F87"/>
    <w:rsid w:val="00D00144"/>
    <w:rsid w:val="00D005FC"/>
    <w:rsid w:val="00D00671"/>
    <w:rsid w:val="00D015CA"/>
    <w:rsid w:val="00D01DFA"/>
    <w:rsid w:val="00D02E90"/>
    <w:rsid w:val="00D033AD"/>
    <w:rsid w:val="00D03BEC"/>
    <w:rsid w:val="00D0415D"/>
    <w:rsid w:val="00D0429A"/>
    <w:rsid w:val="00D045C1"/>
    <w:rsid w:val="00D04A8C"/>
    <w:rsid w:val="00D04E46"/>
    <w:rsid w:val="00D04E73"/>
    <w:rsid w:val="00D0519C"/>
    <w:rsid w:val="00D052BA"/>
    <w:rsid w:val="00D05442"/>
    <w:rsid w:val="00D0622E"/>
    <w:rsid w:val="00D1022C"/>
    <w:rsid w:val="00D10AF6"/>
    <w:rsid w:val="00D1124D"/>
    <w:rsid w:val="00D112A0"/>
    <w:rsid w:val="00D112EE"/>
    <w:rsid w:val="00D129DF"/>
    <w:rsid w:val="00D12A66"/>
    <w:rsid w:val="00D136F9"/>
    <w:rsid w:val="00D13D5F"/>
    <w:rsid w:val="00D13E38"/>
    <w:rsid w:val="00D14A40"/>
    <w:rsid w:val="00D14D26"/>
    <w:rsid w:val="00D1538B"/>
    <w:rsid w:val="00D154B2"/>
    <w:rsid w:val="00D15582"/>
    <w:rsid w:val="00D164E4"/>
    <w:rsid w:val="00D16A29"/>
    <w:rsid w:val="00D16D08"/>
    <w:rsid w:val="00D16DC7"/>
    <w:rsid w:val="00D16EE5"/>
    <w:rsid w:val="00D17760"/>
    <w:rsid w:val="00D17D40"/>
    <w:rsid w:val="00D20110"/>
    <w:rsid w:val="00D206E5"/>
    <w:rsid w:val="00D20B95"/>
    <w:rsid w:val="00D20CB9"/>
    <w:rsid w:val="00D211EE"/>
    <w:rsid w:val="00D215DF"/>
    <w:rsid w:val="00D21B37"/>
    <w:rsid w:val="00D21CCE"/>
    <w:rsid w:val="00D22E14"/>
    <w:rsid w:val="00D23CA0"/>
    <w:rsid w:val="00D2438C"/>
    <w:rsid w:val="00D24FF8"/>
    <w:rsid w:val="00D2568A"/>
    <w:rsid w:val="00D26916"/>
    <w:rsid w:val="00D26D49"/>
    <w:rsid w:val="00D27363"/>
    <w:rsid w:val="00D275E7"/>
    <w:rsid w:val="00D27804"/>
    <w:rsid w:val="00D2784E"/>
    <w:rsid w:val="00D30278"/>
    <w:rsid w:val="00D304F5"/>
    <w:rsid w:val="00D30F8D"/>
    <w:rsid w:val="00D31137"/>
    <w:rsid w:val="00D3163E"/>
    <w:rsid w:val="00D31A70"/>
    <w:rsid w:val="00D330CC"/>
    <w:rsid w:val="00D339D3"/>
    <w:rsid w:val="00D34340"/>
    <w:rsid w:val="00D34916"/>
    <w:rsid w:val="00D34B94"/>
    <w:rsid w:val="00D358D9"/>
    <w:rsid w:val="00D35BA1"/>
    <w:rsid w:val="00D3600C"/>
    <w:rsid w:val="00D362B0"/>
    <w:rsid w:val="00D368E7"/>
    <w:rsid w:val="00D3721A"/>
    <w:rsid w:val="00D37386"/>
    <w:rsid w:val="00D40157"/>
    <w:rsid w:val="00D40DB1"/>
    <w:rsid w:val="00D4169A"/>
    <w:rsid w:val="00D42082"/>
    <w:rsid w:val="00D422C6"/>
    <w:rsid w:val="00D42377"/>
    <w:rsid w:val="00D42AE4"/>
    <w:rsid w:val="00D42B45"/>
    <w:rsid w:val="00D431D3"/>
    <w:rsid w:val="00D4350F"/>
    <w:rsid w:val="00D43B3D"/>
    <w:rsid w:val="00D44755"/>
    <w:rsid w:val="00D44770"/>
    <w:rsid w:val="00D45045"/>
    <w:rsid w:val="00D45E43"/>
    <w:rsid w:val="00D45F54"/>
    <w:rsid w:val="00D46036"/>
    <w:rsid w:val="00D462E1"/>
    <w:rsid w:val="00D46B92"/>
    <w:rsid w:val="00D46CA0"/>
    <w:rsid w:val="00D46EA2"/>
    <w:rsid w:val="00D46FBE"/>
    <w:rsid w:val="00D47396"/>
    <w:rsid w:val="00D474C0"/>
    <w:rsid w:val="00D479FF"/>
    <w:rsid w:val="00D50322"/>
    <w:rsid w:val="00D503F6"/>
    <w:rsid w:val="00D504C8"/>
    <w:rsid w:val="00D5090D"/>
    <w:rsid w:val="00D50AD6"/>
    <w:rsid w:val="00D50DDC"/>
    <w:rsid w:val="00D50E85"/>
    <w:rsid w:val="00D50FF0"/>
    <w:rsid w:val="00D51489"/>
    <w:rsid w:val="00D51577"/>
    <w:rsid w:val="00D51DDD"/>
    <w:rsid w:val="00D525F7"/>
    <w:rsid w:val="00D52638"/>
    <w:rsid w:val="00D5276E"/>
    <w:rsid w:val="00D52A97"/>
    <w:rsid w:val="00D52F41"/>
    <w:rsid w:val="00D536A1"/>
    <w:rsid w:val="00D53A75"/>
    <w:rsid w:val="00D53EFD"/>
    <w:rsid w:val="00D53F66"/>
    <w:rsid w:val="00D548A1"/>
    <w:rsid w:val="00D54DC6"/>
    <w:rsid w:val="00D5554D"/>
    <w:rsid w:val="00D56F7A"/>
    <w:rsid w:val="00D60344"/>
    <w:rsid w:val="00D6069D"/>
    <w:rsid w:val="00D60DC8"/>
    <w:rsid w:val="00D612D8"/>
    <w:rsid w:val="00D615E1"/>
    <w:rsid w:val="00D619B4"/>
    <w:rsid w:val="00D61A15"/>
    <w:rsid w:val="00D62D40"/>
    <w:rsid w:val="00D632C6"/>
    <w:rsid w:val="00D63A0A"/>
    <w:rsid w:val="00D63A60"/>
    <w:rsid w:val="00D64392"/>
    <w:rsid w:val="00D64B2C"/>
    <w:rsid w:val="00D64C35"/>
    <w:rsid w:val="00D652AF"/>
    <w:rsid w:val="00D654DB"/>
    <w:rsid w:val="00D6675B"/>
    <w:rsid w:val="00D67404"/>
    <w:rsid w:val="00D67E3B"/>
    <w:rsid w:val="00D700A2"/>
    <w:rsid w:val="00D70120"/>
    <w:rsid w:val="00D70563"/>
    <w:rsid w:val="00D7071B"/>
    <w:rsid w:val="00D707EC"/>
    <w:rsid w:val="00D70975"/>
    <w:rsid w:val="00D71026"/>
    <w:rsid w:val="00D7107A"/>
    <w:rsid w:val="00D712E9"/>
    <w:rsid w:val="00D721B8"/>
    <w:rsid w:val="00D7280B"/>
    <w:rsid w:val="00D72A9E"/>
    <w:rsid w:val="00D72CD3"/>
    <w:rsid w:val="00D73E0E"/>
    <w:rsid w:val="00D74753"/>
    <w:rsid w:val="00D74ACE"/>
    <w:rsid w:val="00D74C96"/>
    <w:rsid w:val="00D74E16"/>
    <w:rsid w:val="00D74F97"/>
    <w:rsid w:val="00D76855"/>
    <w:rsid w:val="00D76F2A"/>
    <w:rsid w:val="00D77071"/>
    <w:rsid w:val="00D77240"/>
    <w:rsid w:val="00D7768A"/>
    <w:rsid w:val="00D776BC"/>
    <w:rsid w:val="00D77F87"/>
    <w:rsid w:val="00D77F8E"/>
    <w:rsid w:val="00D803EF"/>
    <w:rsid w:val="00D805E7"/>
    <w:rsid w:val="00D8064F"/>
    <w:rsid w:val="00D806C7"/>
    <w:rsid w:val="00D80741"/>
    <w:rsid w:val="00D80B7D"/>
    <w:rsid w:val="00D81103"/>
    <w:rsid w:val="00D813C8"/>
    <w:rsid w:val="00D82212"/>
    <w:rsid w:val="00D825E6"/>
    <w:rsid w:val="00D82F36"/>
    <w:rsid w:val="00D83056"/>
    <w:rsid w:val="00D83296"/>
    <w:rsid w:val="00D834C1"/>
    <w:rsid w:val="00D835A5"/>
    <w:rsid w:val="00D838AF"/>
    <w:rsid w:val="00D838DB"/>
    <w:rsid w:val="00D841C4"/>
    <w:rsid w:val="00D842BC"/>
    <w:rsid w:val="00D8439A"/>
    <w:rsid w:val="00D843A2"/>
    <w:rsid w:val="00D843F3"/>
    <w:rsid w:val="00D8451C"/>
    <w:rsid w:val="00D85C67"/>
    <w:rsid w:val="00D85D2C"/>
    <w:rsid w:val="00D85EA1"/>
    <w:rsid w:val="00D8602E"/>
    <w:rsid w:val="00D8673F"/>
    <w:rsid w:val="00D86BC9"/>
    <w:rsid w:val="00D87181"/>
    <w:rsid w:val="00D879B5"/>
    <w:rsid w:val="00D879D9"/>
    <w:rsid w:val="00D87B9E"/>
    <w:rsid w:val="00D87F0C"/>
    <w:rsid w:val="00D908B6"/>
    <w:rsid w:val="00D90DA6"/>
    <w:rsid w:val="00D90E44"/>
    <w:rsid w:val="00D911FE"/>
    <w:rsid w:val="00D918E4"/>
    <w:rsid w:val="00D91E3B"/>
    <w:rsid w:val="00D923D9"/>
    <w:rsid w:val="00D92CF0"/>
    <w:rsid w:val="00D93700"/>
    <w:rsid w:val="00D93D1D"/>
    <w:rsid w:val="00D93E7D"/>
    <w:rsid w:val="00D94158"/>
    <w:rsid w:val="00D9445C"/>
    <w:rsid w:val="00D94E7F"/>
    <w:rsid w:val="00D95148"/>
    <w:rsid w:val="00D96344"/>
    <w:rsid w:val="00D96630"/>
    <w:rsid w:val="00D9676E"/>
    <w:rsid w:val="00D972F2"/>
    <w:rsid w:val="00DA015D"/>
    <w:rsid w:val="00DA2299"/>
    <w:rsid w:val="00DA24D2"/>
    <w:rsid w:val="00DA2C73"/>
    <w:rsid w:val="00DA3128"/>
    <w:rsid w:val="00DA3296"/>
    <w:rsid w:val="00DA38D2"/>
    <w:rsid w:val="00DA3A48"/>
    <w:rsid w:val="00DA3BE2"/>
    <w:rsid w:val="00DA3FC7"/>
    <w:rsid w:val="00DA41BE"/>
    <w:rsid w:val="00DA4520"/>
    <w:rsid w:val="00DA5528"/>
    <w:rsid w:val="00DA6931"/>
    <w:rsid w:val="00DA7CF4"/>
    <w:rsid w:val="00DA7D65"/>
    <w:rsid w:val="00DB0683"/>
    <w:rsid w:val="00DB09D4"/>
    <w:rsid w:val="00DB0AED"/>
    <w:rsid w:val="00DB0B54"/>
    <w:rsid w:val="00DB13DC"/>
    <w:rsid w:val="00DB1850"/>
    <w:rsid w:val="00DB1DD3"/>
    <w:rsid w:val="00DB219C"/>
    <w:rsid w:val="00DB29A0"/>
    <w:rsid w:val="00DB2A9A"/>
    <w:rsid w:val="00DB385C"/>
    <w:rsid w:val="00DB3E3C"/>
    <w:rsid w:val="00DB4443"/>
    <w:rsid w:val="00DB44BB"/>
    <w:rsid w:val="00DB45A5"/>
    <w:rsid w:val="00DB45DC"/>
    <w:rsid w:val="00DB4F70"/>
    <w:rsid w:val="00DB5EB2"/>
    <w:rsid w:val="00DB7352"/>
    <w:rsid w:val="00DC0140"/>
    <w:rsid w:val="00DC0194"/>
    <w:rsid w:val="00DC1477"/>
    <w:rsid w:val="00DC153F"/>
    <w:rsid w:val="00DC196F"/>
    <w:rsid w:val="00DC1A0F"/>
    <w:rsid w:val="00DC1D00"/>
    <w:rsid w:val="00DC1E61"/>
    <w:rsid w:val="00DC21A0"/>
    <w:rsid w:val="00DC2459"/>
    <w:rsid w:val="00DC2864"/>
    <w:rsid w:val="00DC2FEB"/>
    <w:rsid w:val="00DC37A4"/>
    <w:rsid w:val="00DC3ABC"/>
    <w:rsid w:val="00DC3FAF"/>
    <w:rsid w:val="00DC41DC"/>
    <w:rsid w:val="00DC422F"/>
    <w:rsid w:val="00DC4266"/>
    <w:rsid w:val="00DC4A31"/>
    <w:rsid w:val="00DC4BCE"/>
    <w:rsid w:val="00DC4D46"/>
    <w:rsid w:val="00DC611C"/>
    <w:rsid w:val="00DC69A7"/>
    <w:rsid w:val="00DC70C6"/>
    <w:rsid w:val="00DC7A40"/>
    <w:rsid w:val="00DD0333"/>
    <w:rsid w:val="00DD0590"/>
    <w:rsid w:val="00DD0DBE"/>
    <w:rsid w:val="00DD1359"/>
    <w:rsid w:val="00DD13EA"/>
    <w:rsid w:val="00DD1432"/>
    <w:rsid w:val="00DD1E9E"/>
    <w:rsid w:val="00DD370B"/>
    <w:rsid w:val="00DD3890"/>
    <w:rsid w:val="00DD3A87"/>
    <w:rsid w:val="00DD4597"/>
    <w:rsid w:val="00DD47F9"/>
    <w:rsid w:val="00DD4C4C"/>
    <w:rsid w:val="00DD4EC0"/>
    <w:rsid w:val="00DD525D"/>
    <w:rsid w:val="00DD54A0"/>
    <w:rsid w:val="00DD5974"/>
    <w:rsid w:val="00DD66FB"/>
    <w:rsid w:val="00DD6C8A"/>
    <w:rsid w:val="00DD6D8E"/>
    <w:rsid w:val="00DD71C7"/>
    <w:rsid w:val="00DD76E5"/>
    <w:rsid w:val="00DD7BA7"/>
    <w:rsid w:val="00DE039B"/>
    <w:rsid w:val="00DE052D"/>
    <w:rsid w:val="00DE091E"/>
    <w:rsid w:val="00DE16B9"/>
    <w:rsid w:val="00DE2B18"/>
    <w:rsid w:val="00DE3423"/>
    <w:rsid w:val="00DE3B66"/>
    <w:rsid w:val="00DE4108"/>
    <w:rsid w:val="00DE46BF"/>
    <w:rsid w:val="00DE48B1"/>
    <w:rsid w:val="00DE552C"/>
    <w:rsid w:val="00DE5726"/>
    <w:rsid w:val="00DE607A"/>
    <w:rsid w:val="00DE60D6"/>
    <w:rsid w:val="00DE64C1"/>
    <w:rsid w:val="00DE752A"/>
    <w:rsid w:val="00DE7EBF"/>
    <w:rsid w:val="00DF02AA"/>
    <w:rsid w:val="00DF0395"/>
    <w:rsid w:val="00DF0A0C"/>
    <w:rsid w:val="00DF16AF"/>
    <w:rsid w:val="00DF1B6C"/>
    <w:rsid w:val="00DF2DFB"/>
    <w:rsid w:val="00DF3065"/>
    <w:rsid w:val="00DF4B0F"/>
    <w:rsid w:val="00DF4C18"/>
    <w:rsid w:val="00DF5265"/>
    <w:rsid w:val="00DF5426"/>
    <w:rsid w:val="00DF5B2C"/>
    <w:rsid w:val="00DF5C26"/>
    <w:rsid w:val="00DF5D3B"/>
    <w:rsid w:val="00DF6291"/>
    <w:rsid w:val="00DF6670"/>
    <w:rsid w:val="00DF6951"/>
    <w:rsid w:val="00E0037F"/>
    <w:rsid w:val="00E00A43"/>
    <w:rsid w:val="00E00A89"/>
    <w:rsid w:val="00E01160"/>
    <w:rsid w:val="00E01163"/>
    <w:rsid w:val="00E01347"/>
    <w:rsid w:val="00E01C61"/>
    <w:rsid w:val="00E02A9C"/>
    <w:rsid w:val="00E02D76"/>
    <w:rsid w:val="00E02E5F"/>
    <w:rsid w:val="00E03129"/>
    <w:rsid w:val="00E035F4"/>
    <w:rsid w:val="00E03A07"/>
    <w:rsid w:val="00E03A51"/>
    <w:rsid w:val="00E03AD5"/>
    <w:rsid w:val="00E03CC1"/>
    <w:rsid w:val="00E03CEE"/>
    <w:rsid w:val="00E0485D"/>
    <w:rsid w:val="00E04C79"/>
    <w:rsid w:val="00E04F6E"/>
    <w:rsid w:val="00E05F17"/>
    <w:rsid w:val="00E0619F"/>
    <w:rsid w:val="00E06793"/>
    <w:rsid w:val="00E06940"/>
    <w:rsid w:val="00E06EE8"/>
    <w:rsid w:val="00E07D5D"/>
    <w:rsid w:val="00E07E09"/>
    <w:rsid w:val="00E111E7"/>
    <w:rsid w:val="00E115F5"/>
    <w:rsid w:val="00E116CF"/>
    <w:rsid w:val="00E1173C"/>
    <w:rsid w:val="00E1224E"/>
    <w:rsid w:val="00E12670"/>
    <w:rsid w:val="00E1392F"/>
    <w:rsid w:val="00E14486"/>
    <w:rsid w:val="00E14C0B"/>
    <w:rsid w:val="00E14E59"/>
    <w:rsid w:val="00E150F3"/>
    <w:rsid w:val="00E1569B"/>
    <w:rsid w:val="00E15A9B"/>
    <w:rsid w:val="00E15C74"/>
    <w:rsid w:val="00E15E22"/>
    <w:rsid w:val="00E1633E"/>
    <w:rsid w:val="00E17306"/>
    <w:rsid w:val="00E209D8"/>
    <w:rsid w:val="00E211F6"/>
    <w:rsid w:val="00E21FD3"/>
    <w:rsid w:val="00E223B6"/>
    <w:rsid w:val="00E223C8"/>
    <w:rsid w:val="00E228E9"/>
    <w:rsid w:val="00E22ABE"/>
    <w:rsid w:val="00E22CBC"/>
    <w:rsid w:val="00E23190"/>
    <w:rsid w:val="00E23272"/>
    <w:rsid w:val="00E24C87"/>
    <w:rsid w:val="00E250E8"/>
    <w:rsid w:val="00E253D3"/>
    <w:rsid w:val="00E25760"/>
    <w:rsid w:val="00E25A94"/>
    <w:rsid w:val="00E25E51"/>
    <w:rsid w:val="00E25F63"/>
    <w:rsid w:val="00E25F97"/>
    <w:rsid w:val="00E2712C"/>
    <w:rsid w:val="00E30326"/>
    <w:rsid w:val="00E305AF"/>
    <w:rsid w:val="00E31491"/>
    <w:rsid w:val="00E31518"/>
    <w:rsid w:val="00E315C1"/>
    <w:rsid w:val="00E32909"/>
    <w:rsid w:val="00E32A1D"/>
    <w:rsid w:val="00E32D43"/>
    <w:rsid w:val="00E32DB4"/>
    <w:rsid w:val="00E32EC3"/>
    <w:rsid w:val="00E33698"/>
    <w:rsid w:val="00E33976"/>
    <w:rsid w:val="00E3450A"/>
    <w:rsid w:val="00E34605"/>
    <w:rsid w:val="00E347C3"/>
    <w:rsid w:val="00E34823"/>
    <w:rsid w:val="00E34DD1"/>
    <w:rsid w:val="00E35104"/>
    <w:rsid w:val="00E351A5"/>
    <w:rsid w:val="00E352AA"/>
    <w:rsid w:val="00E35B8E"/>
    <w:rsid w:val="00E35D41"/>
    <w:rsid w:val="00E35E85"/>
    <w:rsid w:val="00E3604D"/>
    <w:rsid w:val="00E36B48"/>
    <w:rsid w:val="00E378B0"/>
    <w:rsid w:val="00E40523"/>
    <w:rsid w:val="00E407AB"/>
    <w:rsid w:val="00E418E0"/>
    <w:rsid w:val="00E42195"/>
    <w:rsid w:val="00E423BF"/>
    <w:rsid w:val="00E4264E"/>
    <w:rsid w:val="00E42977"/>
    <w:rsid w:val="00E42B8D"/>
    <w:rsid w:val="00E42FA1"/>
    <w:rsid w:val="00E43ADB"/>
    <w:rsid w:val="00E43BA5"/>
    <w:rsid w:val="00E441BB"/>
    <w:rsid w:val="00E444FC"/>
    <w:rsid w:val="00E44E10"/>
    <w:rsid w:val="00E45492"/>
    <w:rsid w:val="00E45B37"/>
    <w:rsid w:val="00E46021"/>
    <w:rsid w:val="00E463A1"/>
    <w:rsid w:val="00E47093"/>
    <w:rsid w:val="00E4768E"/>
    <w:rsid w:val="00E47705"/>
    <w:rsid w:val="00E5037D"/>
    <w:rsid w:val="00E503F2"/>
    <w:rsid w:val="00E512CB"/>
    <w:rsid w:val="00E51C73"/>
    <w:rsid w:val="00E51CA8"/>
    <w:rsid w:val="00E51CED"/>
    <w:rsid w:val="00E51FD9"/>
    <w:rsid w:val="00E52365"/>
    <w:rsid w:val="00E52659"/>
    <w:rsid w:val="00E52703"/>
    <w:rsid w:val="00E52BCC"/>
    <w:rsid w:val="00E543E6"/>
    <w:rsid w:val="00E545EC"/>
    <w:rsid w:val="00E54734"/>
    <w:rsid w:val="00E54C31"/>
    <w:rsid w:val="00E563CF"/>
    <w:rsid w:val="00E564F1"/>
    <w:rsid w:val="00E5664F"/>
    <w:rsid w:val="00E568EE"/>
    <w:rsid w:val="00E56A74"/>
    <w:rsid w:val="00E56D8A"/>
    <w:rsid w:val="00E57980"/>
    <w:rsid w:val="00E57DE6"/>
    <w:rsid w:val="00E57F96"/>
    <w:rsid w:val="00E60719"/>
    <w:rsid w:val="00E60A6F"/>
    <w:rsid w:val="00E60C29"/>
    <w:rsid w:val="00E6104A"/>
    <w:rsid w:val="00E61099"/>
    <w:rsid w:val="00E6120D"/>
    <w:rsid w:val="00E61991"/>
    <w:rsid w:val="00E6259F"/>
    <w:rsid w:val="00E62DC7"/>
    <w:rsid w:val="00E6332A"/>
    <w:rsid w:val="00E6348F"/>
    <w:rsid w:val="00E63503"/>
    <w:rsid w:val="00E638C3"/>
    <w:rsid w:val="00E63BAE"/>
    <w:rsid w:val="00E640C5"/>
    <w:rsid w:val="00E64339"/>
    <w:rsid w:val="00E649EF"/>
    <w:rsid w:val="00E65B2C"/>
    <w:rsid w:val="00E65FB0"/>
    <w:rsid w:val="00E66265"/>
    <w:rsid w:val="00E662D9"/>
    <w:rsid w:val="00E6631D"/>
    <w:rsid w:val="00E66A57"/>
    <w:rsid w:val="00E66F19"/>
    <w:rsid w:val="00E674AF"/>
    <w:rsid w:val="00E67CE8"/>
    <w:rsid w:val="00E67F3E"/>
    <w:rsid w:val="00E70187"/>
    <w:rsid w:val="00E7035A"/>
    <w:rsid w:val="00E707BC"/>
    <w:rsid w:val="00E70C9F"/>
    <w:rsid w:val="00E70DEE"/>
    <w:rsid w:val="00E7153B"/>
    <w:rsid w:val="00E71E58"/>
    <w:rsid w:val="00E72761"/>
    <w:rsid w:val="00E728A7"/>
    <w:rsid w:val="00E72FCC"/>
    <w:rsid w:val="00E730FC"/>
    <w:rsid w:val="00E7399E"/>
    <w:rsid w:val="00E73A02"/>
    <w:rsid w:val="00E7412D"/>
    <w:rsid w:val="00E74206"/>
    <w:rsid w:val="00E75239"/>
    <w:rsid w:val="00E757E1"/>
    <w:rsid w:val="00E7588E"/>
    <w:rsid w:val="00E762EC"/>
    <w:rsid w:val="00E76708"/>
    <w:rsid w:val="00E767F2"/>
    <w:rsid w:val="00E76C47"/>
    <w:rsid w:val="00E77103"/>
    <w:rsid w:val="00E77615"/>
    <w:rsid w:val="00E77FBE"/>
    <w:rsid w:val="00E80088"/>
    <w:rsid w:val="00E8196B"/>
    <w:rsid w:val="00E81D2A"/>
    <w:rsid w:val="00E820C9"/>
    <w:rsid w:val="00E82506"/>
    <w:rsid w:val="00E82549"/>
    <w:rsid w:val="00E82D19"/>
    <w:rsid w:val="00E82F55"/>
    <w:rsid w:val="00E833EC"/>
    <w:rsid w:val="00E844C8"/>
    <w:rsid w:val="00E849EF"/>
    <w:rsid w:val="00E84F31"/>
    <w:rsid w:val="00E851EF"/>
    <w:rsid w:val="00E8524B"/>
    <w:rsid w:val="00E85D3C"/>
    <w:rsid w:val="00E86023"/>
    <w:rsid w:val="00E86493"/>
    <w:rsid w:val="00E8680B"/>
    <w:rsid w:val="00E86A36"/>
    <w:rsid w:val="00E86B41"/>
    <w:rsid w:val="00E8766D"/>
    <w:rsid w:val="00E879CD"/>
    <w:rsid w:val="00E87AE7"/>
    <w:rsid w:val="00E87FE5"/>
    <w:rsid w:val="00E9081A"/>
    <w:rsid w:val="00E90EBB"/>
    <w:rsid w:val="00E91909"/>
    <w:rsid w:val="00E91EA4"/>
    <w:rsid w:val="00E921A3"/>
    <w:rsid w:val="00E92377"/>
    <w:rsid w:val="00E924F7"/>
    <w:rsid w:val="00E92ABB"/>
    <w:rsid w:val="00E92E5D"/>
    <w:rsid w:val="00E92FF9"/>
    <w:rsid w:val="00E93292"/>
    <w:rsid w:val="00E93762"/>
    <w:rsid w:val="00E938A6"/>
    <w:rsid w:val="00E939FC"/>
    <w:rsid w:val="00E93B1E"/>
    <w:rsid w:val="00E93F98"/>
    <w:rsid w:val="00E9414F"/>
    <w:rsid w:val="00E9457D"/>
    <w:rsid w:val="00E946DF"/>
    <w:rsid w:val="00E94915"/>
    <w:rsid w:val="00E94CC0"/>
    <w:rsid w:val="00E95387"/>
    <w:rsid w:val="00E95542"/>
    <w:rsid w:val="00E961DC"/>
    <w:rsid w:val="00E9633C"/>
    <w:rsid w:val="00E96D86"/>
    <w:rsid w:val="00E96EA7"/>
    <w:rsid w:val="00EA0C41"/>
    <w:rsid w:val="00EA0F9E"/>
    <w:rsid w:val="00EA16BD"/>
    <w:rsid w:val="00EA18D0"/>
    <w:rsid w:val="00EA2C81"/>
    <w:rsid w:val="00EA3228"/>
    <w:rsid w:val="00EA3240"/>
    <w:rsid w:val="00EA3715"/>
    <w:rsid w:val="00EA4D59"/>
    <w:rsid w:val="00EA512B"/>
    <w:rsid w:val="00EA56E7"/>
    <w:rsid w:val="00EA575E"/>
    <w:rsid w:val="00EA57D0"/>
    <w:rsid w:val="00EA59A0"/>
    <w:rsid w:val="00EA5C8B"/>
    <w:rsid w:val="00EA67B1"/>
    <w:rsid w:val="00EA699C"/>
    <w:rsid w:val="00EA6DCF"/>
    <w:rsid w:val="00EA6EB1"/>
    <w:rsid w:val="00EA757C"/>
    <w:rsid w:val="00EB006E"/>
    <w:rsid w:val="00EB0257"/>
    <w:rsid w:val="00EB07F9"/>
    <w:rsid w:val="00EB086D"/>
    <w:rsid w:val="00EB09C8"/>
    <w:rsid w:val="00EB14DE"/>
    <w:rsid w:val="00EB27D4"/>
    <w:rsid w:val="00EB366A"/>
    <w:rsid w:val="00EB3E48"/>
    <w:rsid w:val="00EB4B1E"/>
    <w:rsid w:val="00EB4B37"/>
    <w:rsid w:val="00EB4C6C"/>
    <w:rsid w:val="00EB4F00"/>
    <w:rsid w:val="00EB54F4"/>
    <w:rsid w:val="00EB5D7E"/>
    <w:rsid w:val="00EB5EEC"/>
    <w:rsid w:val="00EB62D4"/>
    <w:rsid w:val="00EB63CE"/>
    <w:rsid w:val="00EB6C29"/>
    <w:rsid w:val="00EB703A"/>
    <w:rsid w:val="00EB7109"/>
    <w:rsid w:val="00EB718E"/>
    <w:rsid w:val="00EB74E6"/>
    <w:rsid w:val="00EB7695"/>
    <w:rsid w:val="00EB7B47"/>
    <w:rsid w:val="00EC01A0"/>
    <w:rsid w:val="00EC0709"/>
    <w:rsid w:val="00EC0FFA"/>
    <w:rsid w:val="00EC11E6"/>
    <w:rsid w:val="00EC1920"/>
    <w:rsid w:val="00EC1D12"/>
    <w:rsid w:val="00EC2454"/>
    <w:rsid w:val="00EC25F3"/>
    <w:rsid w:val="00EC268C"/>
    <w:rsid w:val="00EC2F2D"/>
    <w:rsid w:val="00EC2FAA"/>
    <w:rsid w:val="00EC362A"/>
    <w:rsid w:val="00EC3690"/>
    <w:rsid w:val="00EC43DB"/>
    <w:rsid w:val="00EC45B0"/>
    <w:rsid w:val="00EC4728"/>
    <w:rsid w:val="00EC4850"/>
    <w:rsid w:val="00EC4B20"/>
    <w:rsid w:val="00EC5219"/>
    <w:rsid w:val="00EC52AB"/>
    <w:rsid w:val="00EC5707"/>
    <w:rsid w:val="00EC572E"/>
    <w:rsid w:val="00EC57A7"/>
    <w:rsid w:val="00EC6020"/>
    <w:rsid w:val="00EC60BB"/>
    <w:rsid w:val="00EC693F"/>
    <w:rsid w:val="00EC714E"/>
    <w:rsid w:val="00EC72A6"/>
    <w:rsid w:val="00EC73E8"/>
    <w:rsid w:val="00EC7968"/>
    <w:rsid w:val="00ED0530"/>
    <w:rsid w:val="00ED0553"/>
    <w:rsid w:val="00ED108C"/>
    <w:rsid w:val="00ED113B"/>
    <w:rsid w:val="00ED11EE"/>
    <w:rsid w:val="00ED1815"/>
    <w:rsid w:val="00ED1EED"/>
    <w:rsid w:val="00ED218F"/>
    <w:rsid w:val="00ED2719"/>
    <w:rsid w:val="00ED3124"/>
    <w:rsid w:val="00ED359E"/>
    <w:rsid w:val="00ED3647"/>
    <w:rsid w:val="00ED3AEF"/>
    <w:rsid w:val="00ED3E39"/>
    <w:rsid w:val="00ED4FB5"/>
    <w:rsid w:val="00ED5160"/>
    <w:rsid w:val="00ED51A1"/>
    <w:rsid w:val="00ED58E0"/>
    <w:rsid w:val="00ED5B6A"/>
    <w:rsid w:val="00ED605D"/>
    <w:rsid w:val="00ED67DC"/>
    <w:rsid w:val="00ED6F8C"/>
    <w:rsid w:val="00ED7671"/>
    <w:rsid w:val="00ED799F"/>
    <w:rsid w:val="00ED7A52"/>
    <w:rsid w:val="00ED7D8A"/>
    <w:rsid w:val="00EE0170"/>
    <w:rsid w:val="00EE0273"/>
    <w:rsid w:val="00EE06AA"/>
    <w:rsid w:val="00EE0A04"/>
    <w:rsid w:val="00EE25AF"/>
    <w:rsid w:val="00EE26E5"/>
    <w:rsid w:val="00EE270C"/>
    <w:rsid w:val="00EE2A0B"/>
    <w:rsid w:val="00EE2A53"/>
    <w:rsid w:val="00EE2F51"/>
    <w:rsid w:val="00EE3451"/>
    <w:rsid w:val="00EE3C09"/>
    <w:rsid w:val="00EE3D69"/>
    <w:rsid w:val="00EE4221"/>
    <w:rsid w:val="00EE4362"/>
    <w:rsid w:val="00EE43EC"/>
    <w:rsid w:val="00EE46B7"/>
    <w:rsid w:val="00EE4777"/>
    <w:rsid w:val="00EE4D47"/>
    <w:rsid w:val="00EE5142"/>
    <w:rsid w:val="00EE5B0F"/>
    <w:rsid w:val="00EE5F24"/>
    <w:rsid w:val="00EE6199"/>
    <w:rsid w:val="00EE655E"/>
    <w:rsid w:val="00EE65EB"/>
    <w:rsid w:val="00EE6866"/>
    <w:rsid w:val="00EE6C88"/>
    <w:rsid w:val="00EE6D46"/>
    <w:rsid w:val="00EF07DB"/>
    <w:rsid w:val="00EF17A4"/>
    <w:rsid w:val="00EF1DE9"/>
    <w:rsid w:val="00EF1E76"/>
    <w:rsid w:val="00EF27A3"/>
    <w:rsid w:val="00EF2887"/>
    <w:rsid w:val="00EF36E8"/>
    <w:rsid w:val="00EF3B8E"/>
    <w:rsid w:val="00EF4716"/>
    <w:rsid w:val="00EF6205"/>
    <w:rsid w:val="00EF639A"/>
    <w:rsid w:val="00EF681C"/>
    <w:rsid w:val="00EF6999"/>
    <w:rsid w:val="00EF721A"/>
    <w:rsid w:val="00EF79F6"/>
    <w:rsid w:val="00EF7C5A"/>
    <w:rsid w:val="00F01142"/>
    <w:rsid w:val="00F01798"/>
    <w:rsid w:val="00F02140"/>
    <w:rsid w:val="00F02529"/>
    <w:rsid w:val="00F02FC2"/>
    <w:rsid w:val="00F03145"/>
    <w:rsid w:val="00F0388F"/>
    <w:rsid w:val="00F03DBB"/>
    <w:rsid w:val="00F04147"/>
    <w:rsid w:val="00F0442C"/>
    <w:rsid w:val="00F04482"/>
    <w:rsid w:val="00F04C77"/>
    <w:rsid w:val="00F04CB8"/>
    <w:rsid w:val="00F0518E"/>
    <w:rsid w:val="00F051C3"/>
    <w:rsid w:val="00F05359"/>
    <w:rsid w:val="00F05671"/>
    <w:rsid w:val="00F05760"/>
    <w:rsid w:val="00F05A0F"/>
    <w:rsid w:val="00F06D69"/>
    <w:rsid w:val="00F07035"/>
    <w:rsid w:val="00F07C8F"/>
    <w:rsid w:val="00F07EB0"/>
    <w:rsid w:val="00F07F4A"/>
    <w:rsid w:val="00F07F6D"/>
    <w:rsid w:val="00F1091F"/>
    <w:rsid w:val="00F109C6"/>
    <w:rsid w:val="00F10E68"/>
    <w:rsid w:val="00F11C15"/>
    <w:rsid w:val="00F11F5E"/>
    <w:rsid w:val="00F12465"/>
    <w:rsid w:val="00F128B6"/>
    <w:rsid w:val="00F12AC6"/>
    <w:rsid w:val="00F13254"/>
    <w:rsid w:val="00F13261"/>
    <w:rsid w:val="00F132EB"/>
    <w:rsid w:val="00F1350C"/>
    <w:rsid w:val="00F13522"/>
    <w:rsid w:val="00F135A2"/>
    <w:rsid w:val="00F1375C"/>
    <w:rsid w:val="00F13AA2"/>
    <w:rsid w:val="00F13B97"/>
    <w:rsid w:val="00F1499A"/>
    <w:rsid w:val="00F14F2B"/>
    <w:rsid w:val="00F1510C"/>
    <w:rsid w:val="00F15651"/>
    <w:rsid w:val="00F15D1A"/>
    <w:rsid w:val="00F16A03"/>
    <w:rsid w:val="00F16EBD"/>
    <w:rsid w:val="00F16F3D"/>
    <w:rsid w:val="00F17903"/>
    <w:rsid w:val="00F200C7"/>
    <w:rsid w:val="00F2014B"/>
    <w:rsid w:val="00F203E2"/>
    <w:rsid w:val="00F2047D"/>
    <w:rsid w:val="00F20E0B"/>
    <w:rsid w:val="00F20F2E"/>
    <w:rsid w:val="00F21234"/>
    <w:rsid w:val="00F216BB"/>
    <w:rsid w:val="00F21A10"/>
    <w:rsid w:val="00F21B6B"/>
    <w:rsid w:val="00F21F0F"/>
    <w:rsid w:val="00F220FF"/>
    <w:rsid w:val="00F226DB"/>
    <w:rsid w:val="00F228DF"/>
    <w:rsid w:val="00F23225"/>
    <w:rsid w:val="00F233A8"/>
    <w:rsid w:val="00F23466"/>
    <w:rsid w:val="00F23CC4"/>
    <w:rsid w:val="00F24805"/>
    <w:rsid w:val="00F24832"/>
    <w:rsid w:val="00F25802"/>
    <w:rsid w:val="00F25AE7"/>
    <w:rsid w:val="00F25B82"/>
    <w:rsid w:val="00F27D3D"/>
    <w:rsid w:val="00F27E6D"/>
    <w:rsid w:val="00F27FDD"/>
    <w:rsid w:val="00F30290"/>
    <w:rsid w:val="00F3056F"/>
    <w:rsid w:val="00F30A84"/>
    <w:rsid w:val="00F31C26"/>
    <w:rsid w:val="00F31C3F"/>
    <w:rsid w:val="00F33568"/>
    <w:rsid w:val="00F335E4"/>
    <w:rsid w:val="00F33E38"/>
    <w:rsid w:val="00F33F64"/>
    <w:rsid w:val="00F34051"/>
    <w:rsid w:val="00F341E0"/>
    <w:rsid w:val="00F34C49"/>
    <w:rsid w:val="00F34DB5"/>
    <w:rsid w:val="00F34EFD"/>
    <w:rsid w:val="00F3595F"/>
    <w:rsid w:val="00F359D7"/>
    <w:rsid w:val="00F35BC7"/>
    <w:rsid w:val="00F36531"/>
    <w:rsid w:val="00F36C98"/>
    <w:rsid w:val="00F37321"/>
    <w:rsid w:val="00F37A30"/>
    <w:rsid w:val="00F40D05"/>
    <w:rsid w:val="00F41E6E"/>
    <w:rsid w:val="00F42566"/>
    <w:rsid w:val="00F42BB5"/>
    <w:rsid w:val="00F42F49"/>
    <w:rsid w:val="00F435F3"/>
    <w:rsid w:val="00F438F0"/>
    <w:rsid w:val="00F4397E"/>
    <w:rsid w:val="00F440B5"/>
    <w:rsid w:val="00F441F3"/>
    <w:rsid w:val="00F44BDE"/>
    <w:rsid w:val="00F44DD6"/>
    <w:rsid w:val="00F4571A"/>
    <w:rsid w:val="00F460E3"/>
    <w:rsid w:val="00F4636A"/>
    <w:rsid w:val="00F465D5"/>
    <w:rsid w:val="00F50176"/>
    <w:rsid w:val="00F50385"/>
    <w:rsid w:val="00F514E1"/>
    <w:rsid w:val="00F521A3"/>
    <w:rsid w:val="00F53148"/>
    <w:rsid w:val="00F5324D"/>
    <w:rsid w:val="00F53343"/>
    <w:rsid w:val="00F5348E"/>
    <w:rsid w:val="00F538A0"/>
    <w:rsid w:val="00F53FFA"/>
    <w:rsid w:val="00F545F2"/>
    <w:rsid w:val="00F54918"/>
    <w:rsid w:val="00F54B28"/>
    <w:rsid w:val="00F54DAE"/>
    <w:rsid w:val="00F557AD"/>
    <w:rsid w:val="00F559ED"/>
    <w:rsid w:val="00F5632E"/>
    <w:rsid w:val="00F56414"/>
    <w:rsid w:val="00F56456"/>
    <w:rsid w:val="00F564A7"/>
    <w:rsid w:val="00F56874"/>
    <w:rsid w:val="00F56BE4"/>
    <w:rsid w:val="00F577C2"/>
    <w:rsid w:val="00F577FE"/>
    <w:rsid w:val="00F57B10"/>
    <w:rsid w:val="00F57E04"/>
    <w:rsid w:val="00F6043F"/>
    <w:rsid w:val="00F60489"/>
    <w:rsid w:val="00F6069C"/>
    <w:rsid w:val="00F607F5"/>
    <w:rsid w:val="00F6104C"/>
    <w:rsid w:val="00F616C5"/>
    <w:rsid w:val="00F617A3"/>
    <w:rsid w:val="00F62273"/>
    <w:rsid w:val="00F62555"/>
    <w:rsid w:val="00F628CE"/>
    <w:rsid w:val="00F630C9"/>
    <w:rsid w:val="00F632A4"/>
    <w:rsid w:val="00F63DEF"/>
    <w:rsid w:val="00F642AE"/>
    <w:rsid w:val="00F643B2"/>
    <w:rsid w:val="00F6476F"/>
    <w:rsid w:val="00F64AD3"/>
    <w:rsid w:val="00F6531E"/>
    <w:rsid w:val="00F65D65"/>
    <w:rsid w:val="00F66FFC"/>
    <w:rsid w:val="00F66FFE"/>
    <w:rsid w:val="00F6711B"/>
    <w:rsid w:val="00F67E05"/>
    <w:rsid w:val="00F67FFA"/>
    <w:rsid w:val="00F7079F"/>
    <w:rsid w:val="00F70B45"/>
    <w:rsid w:val="00F70E92"/>
    <w:rsid w:val="00F71170"/>
    <w:rsid w:val="00F715D9"/>
    <w:rsid w:val="00F7180E"/>
    <w:rsid w:val="00F71A10"/>
    <w:rsid w:val="00F720FA"/>
    <w:rsid w:val="00F72732"/>
    <w:rsid w:val="00F728F2"/>
    <w:rsid w:val="00F72A11"/>
    <w:rsid w:val="00F72A91"/>
    <w:rsid w:val="00F7328A"/>
    <w:rsid w:val="00F73867"/>
    <w:rsid w:val="00F73D93"/>
    <w:rsid w:val="00F74369"/>
    <w:rsid w:val="00F74612"/>
    <w:rsid w:val="00F74E03"/>
    <w:rsid w:val="00F755D8"/>
    <w:rsid w:val="00F757EC"/>
    <w:rsid w:val="00F75B17"/>
    <w:rsid w:val="00F75DFF"/>
    <w:rsid w:val="00F76067"/>
    <w:rsid w:val="00F76D87"/>
    <w:rsid w:val="00F77BBD"/>
    <w:rsid w:val="00F77F42"/>
    <w:rsid w:val="00F80549"/>
    <w:rsid w:val="00F8071A"/>
    <w:rsid w:val="00F8096A"/>
    <w:rsid w:val="00F80A5C"/>
    <w:rsid w:val="00F80CCD"/>
    <w:rsid w:val="00F810BA"/>
    <w:rsid w:val="00F81A7D"/>
    <w:rsid w:val="00F81D99"/>
    <w:rsid w:val="00F8398E"/>
    <w:rsid w:val="00F83A9F"/>
    <w:rsid w:val="00F83E7F"/>
    <w:rsid w:val="00F84851"/>
    <w:rsid w:val="00F848C4"/>
    <w:rsid w:val="00F84939"/>
    <w:rsid w:val="00F84CD5"/>
    <w:rsid w:val="00F853B6"/>
    <w:rsid w:val="00F85750"/>
    <w:rsid w:val="00F8605B"/>
    <w:rsid w:val="00F860CF"/>
    <w:rsid w:val="00F866EF"/>
    <w:rsid w:val="00F8679E"/>
    <w:rsid w:val="00F86C0C"/>
    <w:rsid w:val="00F86F32"/>
    <w:rsid w:val="00F900E3"/>
    <w:rsid w:val="00F902D9"/>
    <w:rsid w:val="00F903F5"/>
    <w:rsid w:val="00F90DD3"/>
    <w:rsid w:val="00F9238A"/>
    <w:rsid w:val="00F92925"/>
    <w:rsid w:val="00F9296B"/>
    <w:rsid w:val="00F933C1"/>
    <w:rsid w:val="00F934F0"/>
    <w:rsid w:val="00F93AEF"/>
    <w:rsid w:val="00F93F43"/>
    <w:rsid w:val="00F94013"/>
    <w:rsid w:val="00F94869"/>
    <w:rsid w:val="00F955AE"/>
    <w:rsid w:val="00F96C02"/>
    <w:rsid w:val="00FA02E9"/>
    <w:rsid w:val="00FA0D84"/>
    <w:rsid w:val="00FA0DD9"/>
    <w:rsid w:val="00FA1694"/>
    <w:rsid w:val="00FA16EA"/>
    <w:rsid w:val="00FA2C33"/>
    <w:rsid w:val="00FA2CE7"/>
    <w:rsid w:val="00FA3446"/>
    <w:rsid w:val="00FA44BA"/>
    <w:rsid w:val="00FA4A39"/>
    <w:rsid w:val="00FA51AA"/>
    <w:rsid w:val="00FA535D"/>
    <w:rsid w:val="00FA53A2"/>
    <w:rsid w:val="00FA57B8"/>
    <w:rsid w:val="00FA5908"/>
    <w:rsid w:val="00FA5FE3"/>
    <w:rsid w:val="00FA60B9"/>
    <w:rsid w:val="00FA60FA"/>
    <w:rsid w:val="00FB103F"/>
    <w:rsid w:val="00FB1D51"/>
    <w:rsid w:val="00FB2D2D"/>
    <w:rsid w:val="00FB30FC"/>
    <w:rsid w:val="00FB321E"/>
    <w:rsid w:val="00FB4148"/>
    <w:rsid w:val="00FB4637"/>
    <w:rsid w:val="00FB4F4D"/>
    <w:rsid w:val="00FB51FB"/>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0F65"/>
    <w:rsid w:val="00FC2208"/>
    <w:rsid w:val="00FC29DA"/>
    <w:rsid w:val="00FC32E4"/>
    <w:rsid w:val="00FC39CB"/>
    <w:rsid w:val="00FC3B55"/>
    <w:rsid w:val="00FC42CE"/>
    <w:rsid w:val="00FC585D"/>
    <w:rsid w:val="00FC58C3"/>
    <w:rsid w:val="00FC5DAB"/>
    <w:rsid w:val="00FC6273"/>
    <w:rsid w:val="00FC63A3"/>
    <w:rsid w:val="00FC6CF5"/>
    <w:rsid w:val="00FC6E24"/>
    <w:rsid w:val="00FC6E3B"/>
    <w:rsid w:val="00FC704C"/>
    <w:rsid w:val="00FC70AA"/>
    <w:rsid w:val="00FC77F9"/>
    <w:rsid w:val="00FC7D2B"/>
    <w:rsid w:val="00FD08B6"/>
    <w:rsid w:val="00FD12FD"/>
    <w:rsid w:val="00FD158B"/>
    <w:rsid w:val="00FD1929"/>
    <w:rsid w:val="00FD1B25"/>
    <w:rsid w:val="00FD21C5"/>
    <w:rsid w:val="00FD2DD6"/>
    <w:rsid w:val="00FD3909"/>
    <w:rsid w:val="00FD3DF5"/>
    <w:rsid w:val="00FD50B8"/>
    <w:rsid w:val="00FD58DB"/>
    <w:rsid w:val="00FD5971"/>
    <w:rsid w:val="00FD5D5C"/>
    <w:rsid w:val="00FD6010"/>
    <w:rsid w:val="00FD6316"/>
    <w:rsid w:val="00FD6330"/>
    <w:rsid w:val="00FD65C1"/>
    <w:rsid w:val="00FD7826"/>
    <w:rsid w:val="00FE06DF"/>
    <w:rsid w:val="00FE081B"/>
    <w:rsid w:val="00FE0A0A"/>
    <w:rsid w:val="00FE114C"/>
    <w:rsid w:val="00FE11A4"/>
    <w:rsid w:val="00FE1797"/>
    <w:rsid w:val="00FE1E66"/>
    <w:rsid w:val="00FE1F01"/>
    <w:rsid w:val="00FE29FE"/>
    <w:rsid w:val="00FE2A95"/>
    <w:rsid w:val="00FE2EBF"/>
    <w:rsid w:val="00FE354E"/>
    <w:rsid w:val="00FE381B"/>
    <w:rsid w:val="00FE3C41"/>
    <w:rsid w:val="00FE3C62"/>
    <w:rsid w:val="00FE4665"/>
    <w:rsid w:val="00FE4793"/>
    <w:rsid w:val="00FE47F2"/>
    <w:rsid w:val="00FE4A39"/>
    <w:rsid w:val="00FE4F2D"/>
    <w:rsid w:val="00FE5550"/>
    <w:rsid w:val="00FE5636"/>
    <w:rsid w:val="00FE57EE"/>
    <w:rsid w:val="00FE591B"/>
    <w:rsid w:val="00FE5A29"/>
    <w:rsid w:val="00FE5D50"/>
    <w:rsid w:val="00FE6952"/>
    <w:rsid w:val="00FE6A6B"/>
    <w:rsid w:val="00FE73ED"/>
    <w:rsid w:val="00FE755F"/>
    <w:rsid w:val="00FE75A4"/>
    <w:rsid w:val="00FE76CB"/>
    <w:rsid w:val="00FF02B3"/>
    <w:rsid w:val="00FF051C"/>
    <w:rsid w:val="00FF07B7"/>
    <w:rsid w:val="00FF0C35"/>
    <w:rsid w:val="00FF0CE9"/>
    <w:rsid w:val="00FF1331"/>
    <w:rsid w:val="00FF1DE1"/>
    <w:rsid w:val="00FF209E"/>
    <w:rsid w:val="00FF25F2"/>
    <w:rsid w:val="00FF282F"/>
    <w:rsid w:val="00FF30E5"/>
    <w:rsid w:val="00FF3196"/>
    <w:rsid w:val="00FF32F3"/>
    <w:rsid w:val="00FF3468"/>
    <w:rsid w:val="00FF357A"/>
    <w:rsid w:val="00FF37DD"/>
    <w:rsid w:val="00FF3B4A"/>
    <w:rsid w:val="00FF4550"/>
    <w:rsid w:val="00FF455A"/>
    <w:rsid w:val="00FF45BE"/>
    <w:rsid w:val="00FF5408"/>
    <w:rsid w:val="00FF5431"/>
    <w:rsid w:val="00FF615C"/>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42800771">
      <w:bodyDiv w:val="1"/>
      <w:marLeft w:val="0"/>
      <w:marRight w:val="0"/>
      <w:marTop w:val="0"/>
      <w:marBottom w:val="0"/>
      <w:divBdr>
        <w:top w:val="none" w:sz="0" w:space="0" w:color="auto"/>
        <w:left w:val="none" w:sz="0" w:space="0" w:color="auto"/>
        <w:bottom w:val="none" w:sz="0" w:space="0" w:color="auto"/>
        <w:right w:val="none" w:sz="0" w:space="0" w:color="auto"/>
      </w:divBdr>
    </w:div>
    <w:div w:id="88889909">
      <w:bodyDiv w:val="1"/>
      <w:marLeft w:val="0"/>
      <w:marRight w:val="0"/>
      <w:marTop w:val="0"/>
      <w:marBottom w:val="0"/>
      <w:divBdr>
        <w:top w:val="none" w:sz="0" w:space="0" w:color="auto"/>
        <w:left w:val="none" w:sz="0" w:space="0" w:color="auto"/>
        <w:bottom w:val="none" w:sz="0" w:space="0" w:color="auto"/>
        <w:right w:val="none" w:sz="0" w:space="0" w:color="auto"/>
      </w:divBdr>
    </w:div>
    <w:div w:id="111050507">
      <w:bodyDiv w:val="1"/>
      <w:marLeft w:val="0"/>
      <w:marRight w:val="0"/>
      <w:marTop w:val="0"/>
      <w:marBottom w:val="0"/>
      <w:divBdr>
        <w:top w:val="none" w:sz="0" w:space="0" w:color="auto"/>
        <w:left w:val="none" w:sz="0" w:space="0" w:color="auto"/>
        <w:bottom w:val="none" w:sz="0" w:space="0" w:color="auto"/>
        <w:right w:val="none" w:sz="0" w:space="0" w:color="auto"/>
      </w:divBdr>
    </w:div>
    <w:div w:id="159390944">
      <w:bodyDiv w:val="1"/>
      <w:marLeft w:val="0"/>
      <w:marRight w:val="0"/>
      <w:marTop w:val="0"/>
      <w:marBottom w:val="0"/>
      <w:divBdr>
        <w:top w:val="none" w:sz="0" w:space="0" w:color="auto"/>
        <w:left w:val="none" w:sz="0" w:space="0" w:color="auto"/>
        <w:bottom w:val="none" w:sz="0" w:space="0" w:color="auto"/>
        <w:right w:val="none" w:sz="0" w:space="0" w:color="auto"/>
      </w:divBdr>
    </w:div>
    <w:div w:id="175772774">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206727685">
      <w:bodyDiv w:val="1"/>
      <w:marLeft w:val="0"/>
      <w:marRight w:val="0"/>
      <w:marTop w:val="0"/>
      <w:marBottom w:val="0"/>
      <w:divBdr>
        <w:top w:val="none" w:sz="0" w:space="0" w:color="auto"/>
        <w:left w:val="none" w:sz="0" w:space="0" w:color="auto"/>
        <w:bottom w:val="none" w:sz="0" w:space="0" w:color="auto"/>
        <w:right w:val="none" w:sz="0" w:space="0" w:color="auto"/>
      </w:divBdr>
    </w:div>
    <w:div w:id="214439943">
      <w:bodyDiv w:val="1"/>
      <w:marLeft w:val="0"/>
      <w:marRight w:val="0"/>
      <w:marTop w:val="0"/>
      <w:marBottom w:val="0"/>
      <w:divBdr>
        <w:top w:val="none" w:sz="0" w:space="0" w:color="auto"/>
        <w:left w:val="none" w:sz="0" w:space="0" w:color="auto"/>
        <w:bottom w:val="none" w:sz="0" w:space="0" w:color="auto"/>
        <w:right w:val="none" w:sz="0" w:space="0" w:color="auto"/>
      </w:divBdr>
    </w:div>
    <w:div w:id="234780066">
      <w:bodyDiv w:val="1"/>
      <w:marLeft w:val="0"/>
      <w:marRight w:val="0"/>
      <w:marTop w:val="0"/>
      <w:marBottom w:val="0"/>
      <w:divBdr>
        <w:top w:val="none" w:sz="0" w:space="0" w:color="auto"/>
        <w:left w:val="none" w:sz="0" w:space="0" w:color="auto"/>
        <w:bottom w:val="none" w:sz="0" w:space="0" w:color="auto"/>
        <w:right w:val="none" w:sz="0" w:space="0" w:color="auto"/>
      </w:divBdr>
    </w:div>
    <w:div w:id="255602048">
      <w:bodyDiv w:val="1"/>
      <w:marLeft w:val="0"/>
      <w:marRight w:val="0"/>
      <w:marTop w:val="0"/>
      <w:marBottom w:val="0"/>
      <w:divBdr>
        <w:top w:val="none" w:sz="0" w:space="0" w:color="auto"/>
        <w:left w:val="none" w:sz="0" w:space="0" w:color="auto"/>
        <w:bottom w:val="none" w:sz="0" w:space="0" w:color="auto"/>
        <w:right w:val="none" w:sz="0" w:space="0" w:color="auto"/>
      </w:divBdr>
    </w:div>
    <w:div w:id="264503954">
      <w:bodyDiv w:val="1"/>
      <w:marLeft w:val="0"/>
      <w:marRight w:val="0"/>
      <w:marTop w:val="0"/>
      <w:marBottom w:val="0"/>
      <w:divBdr>
        <w:top w:val="none" w:sz="0" w:space="0" w:color="auto"/>
        <w:left w:val="none" w:sz="0" w:space="0" w:color="auto"/>
        <w:bottom w:val="none" w:sz="0" w:space="0" w:color="auto"/>
        <w:right w:val="none" w:sz="0" w:space="0" w:color="auto"/>
      </w:divBdr>
    </w:div>
    <w:div w:id="269898726">
      <w:bodyDiv w:val="1"/>
      <w:marLeft w:val="0"/>
      <w:marRight w:val="0"/>
      <w:marTop w:val="0"/>
      <w:marBottom w:val="0"/>
      <w:divBdr>
        <w:top w:val="none" w:sz="0" w:space="0" w:color="auto"/>
        <w:left w:val="none" w:sz="0" w:space="0" w:color="auto"/>
        <w:bottom w:val="none" w:sz="0" w:space="0" w:color="auto"/>
        <w:right w:val="none" w:sz="0" w:space="0" w:color="auto"/>
      </w:divBdr>
    </w:div>
    <w:div w:id="271088903">
      <w:bodyDiv w:val="1"/>
      <w:marLeft w:val="0"/>
      <w:marRight w:val="0"/>
      <w:marTop w:val="0"/>
      <w:marBottom w:val="0"/>
      <w:divBdr>
        <w:top w:val="none" w:sz="0" w:space="0" w:color="auto"/>
        <w:left w:val="none" w:sz="0" w:space="0" w:color="auto"/>
        <w:bottom w:val="none" w:sz="0" w:space="0" w:color="auto"/>
        <w:right w:val="none" w:sz="0" w:space="0" w:color="auto"/>
      </w:divBdr>
    </w:div>
    <w:div w:id="298650696">
      <w:bodyDiv w:val="1"/>
      <w:marLeft w:val="0"/>
      <w:marRight w:val="0"/>
      <w:marTop w:val="0"/>
      <w:marBottom w:val="0"/>
      <w:divBdr>
        <w:top w:val="none" w:sz="0" w:space="0" w:color="auto"/>
        <w:left w:val="none" w:sz="0" w:space="0" w:color="auto"/>
        <w:bottom w:val="none" w:sz="0" w:space="0" w:color="auto"/>
        <w:right w:val="none" w:sz="0" w:space="0" w:color="auto"/>
      </w:divBdr>
    </w:div>
    <w:div w:id="319815975">
      <w:bodyDiv w:val="1"/>
      <w:marLeft w:val="0"/>
      <w:marRight w:val="0"/>
      <w:marTop w:val="0"/>
      <w:marBottom w:val="0"/>
      <w:divBdr>
        <w:top w:val="none" w:sz="0" w:space="0" w:color="auto"/>
        <w:left w:val="none" w:sz="0" w:space="0" w:color="auto"/>
        <w:bottom w:val="none" w:sz="0" w:space="0" w:color="auto"/>
        <w:right w:val="none" w:sz="0" w:space="0" w:color="auto"/>
      </w:divBdr>
    </w:div>
    <w:div w:id="323749858">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350448852">
      <w:bodyDiv w:val="1"/>
      <w:marLeft w:val="0"/>
      <w:marRight w:val="0"/>
      <w:marTop w:val="0"/>
      <w:marBottom w:val="0"/>
      <w:divBdr>
        <w:top w:val="none" w:sz="0" w:space="0" w:color="auto"/>
        <w:left w:val="none" w:sz="0" w:space="0" w:color="auto"/>
        <w:bottom w:val="none" w:sz="0" w:space="0" w:color="auto"/>
        <w:right w:val="none" w:sz="0" w:space="0" w:color="auto"/>
      </w:divBdr>
    </w:div>
    <w:div w:id="351104431">
      <w:bodyDiv w:val="1"/>
      <w:marLeft w:val="0"/>
      <w:marRight w:val="0"/>
      <w:marTop w:val="0"/>
      <w:marBottom w:val="0"/>
      <w:divBdr>
        <w:top w:val="none" w:sz="0" w:space="0" w:color="auto"/>
        <w:left w:val="none" w:sz="0" w:space="0" w:color="auto"/>
        <w:bottom w:val="none" w:sz="0" w:space="0" w:color="auto"/>
        <w:right w:val="none" w:sz="0" w:space="0" w:color="auto"/>
      </w:divBdr>
    </w:div>
    <w:div w:id="429811392">
      <w:bodyDiv w:val="1"/>
      <w:marLeft w:val="0"/>
      <w:marRight w:val="0"/>
      <w:marTop w:val="0"/>
      <w:marBottom w:val="0"/>
      <w:divBdr>
        <w:top w:val="none" w:sz="0" w:space="0" w:color="auto"/>
        <w:left w:val="none" w:sz="0" w:space="0" w:color="auto"/>
        <w:bottom w:val="none" w:sz="0" w:space="0" w:color="auto"/>
        <w:right w:val="none" w:sz="0" w:space="0" w:color="auto"/>
      </w:divBdr>
    </w:div>
    <w:div w:id="430705703">
      <w:bodyDiv w:val="1"/>
      <w:marLeft w:val="0"/>
      <w:marRight w:val="0"/>
      <w:marTop w:val="0"/>
      <w:marBottom w:val="0"/>
      <w:divBdr>
        <w:top w:val="none" w:sz="0" w:space="0" w:color="auto"/>
        <w:left w:val="none" w:sz="0" w:space="0" w:color="auto"/>
        <w:bottom w:val="none" w:sz="0" w:space="0" w:color="auto"/>
        <w:right w:val="none" w:sz="0" w:space="0" w:color="auto"/>
      </w:divBdr>
    </w:div>
    <w:div w:id="451705526">
      <w:bodyDiv w:val="1"/>
      <w:marLeft w:val="0"/>
      <w:marRight w:val="0"/>
      <w:marTop w:val="0"/>
      <w:marBottom w:val="0"/>
      <w:divBdr>
        <w:top w:val="none" w:sz="0" w:space="0" w:color="auto"/>
        <w:left w:val="none" w:sz="0" w:space="0" w:color="auto"/>
        <w:bottom w:val="none" w:sz="0" w:space="0" w:color="auto"/>
        <w:right w:val="none" w:sz="0" w:space="0" w:color="auto"/>
      </w:divBdr>
    </w:div>
    <w:div w:id="493884214">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1866808">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37739828">
      <w:bodyDiv w:val="1"/>
      <w:marLeft w:val="0"/>
      <w:marRight w:val="0"/>
      <w:marTop w:val="0"/>
      <w:marBottom w:val="0"/>
      <w:divBdr>
        <w:top w:val="none" w:sz="0" w:space="0" w:color="auto"/>
        <w:left w:val="none" w:sz="0" w:space="0" w:color="auto"/>
        <w:bottom w:val="none" w:sz="0" w:space="0" w:color="auto"/>
        <w:right w:val="none" w:sz="0" w:space="0" w:color="auto"/>
      </w:divBdr>
    </w:div>
    <w:div w:id="553854205">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1045938">
      <w:bodyDiv w:val="1"/>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580991279">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03654236">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627398578">
      <w:bodyDiv w:val="1"/>
      <w:marLeft w:val="0"/>
      <w:marRight w:val="0"/>
      <w:marTop w:val="0"/>
      <w:marBottom w:val="0"/>
      <w:divBdr>
        <w:top w:val="none" w:sz="0" w:space="0" w:color="auto"/>
        <w:left w:val="none" w:sz="0" w:space="0" w:color="auto"/>
        <w:bottom w:val="none" w:sz="0" w:space="0" w:color="auto"/>
        <w:right w:val="none" w:sz="0" w:space="0" w:color="auto"/>
      </w:divBdr>
    </w:div>
    <w:div w:id="656224273">
      <w:bodyDiv w:val="1"/>
      <w:marLeft w:val="0"/>
      <w:marRight w:val="0"/>
      <w:marTop w:val="0"/>
      <w:marBottom w:val="0"/>
      <w:divBdr>
        <w:top w:val="none" w:sz="0" w:space="0" w:color="auto"/>
        <w:left w:val="none" w:sz="0" w:space="0" w:color="auto"/>
        <w:bottom w:val="none" w:sz="0" w:space="0" w:color="auto"/>
        <w:right w:val="none" w:sz="0" w:space="0" w:color="auto"/>
      </w:divBdr>
    </w:div>
    <w:div w:id="666860356">
      <w:bodyDiv w:val="1"/>
      <w:marLeft w:val="0"/>
      <w:marRight w:val="0"/>
      <w:marTop w:val="0"/>
      <w:marBottom w:val="0"/>
      <w:divBdr>
        <w:top w:val="none" w:sz="0" w:space="0" w:color="auto"/>
        <w:left w:val="none" w:sz="0" w:space="0" w:color="auto"/>
        <w:bottom w:val="none" w:sz="0" w:space="0" w:color="auto"/>
        <w:right w:val="none" w:sz="0" w:space="0" w:color="auto"/>
      </w:divBdr>
    </w:div>
    <w:div w:id="669136711">
      <w:bodyDiv w:val="1"/>
      <w:marLeft w:val="0"/>
      <w:marRight w:val="0"/>
      <w:marTop w:val="0"/>
      <w:marBottom w:val="0"/>
      <w:divBdr>
        <w:top w:val="none" w:sz="0" w:space="0" w:color="auto"/>
        <w:left w:val="none" w:sz="0" w:space="0" w:color="auto"/>
        <w:bottom w:val="none" w:sz="0" w:space="0" w:color="auto"/>
        <w:right w:val="none" w:sz="0" w:space="0" w:color="auto"/>
      </w:divBdr>
    </w:div>
    <w:div w:id="689258518">
      <w:bodyDiv w:val="1"/>
      <w:marLeft w:val="0"/>
      <w:marRight w:val="0"/>
      <w:marTop w:val="0"/>
      <w:marBottom w:val="0"/>
      <w:divBdr>
        <w:top w:val="none" w:sz="0" w:space="0" w:color="auto"/>
        <w:left w:val="none" w:sz="0" w:space="0" w:color="auto"/>
        <w:bottom w:val="none" w:sz="0" w:space="0" w:color="auto"/>
        <w:right w:val="none" w:sz="0" w:space="0" w:color="auto"/>
      </w:divBdr>
    </w:div>
    <w:div w:id="707265115">
      <w:bodyDiv w:val="1"/>
      <w:marLeft w:val="0"/>
      <w:marRight w:val="0"/>
      <w:marTop w:val="0"/>
      <w:marBottom w:val="0"/>
      <w:divBdr>
        <w:top w:val="none" w:sz="0" w:space="0" w:color="auto"/>
        <w:left w:val="none" w:sz="0" w:space="0" w:color="auto"/>
        <w:bottom w:val="none" w:sz="0" w:space="0" w:color="auto"/>
        <w:right w:val="none" w:sz="0" w:space="0" w:color="auto"/>
      </w:divBdr>
    </w:div>
    <w:div w:id="728384440">
      <w:bodyDiv w:val="1"/>
      <w:marLeft w:val="0"/>
      <w:marRight w:val="0"/>
      <w:marTop w:val="0"/>
      <w:marBottom w:val="0"/>
      <w:divBdr>
        <w:top w:val="none" w:sz="0" w:space="0" w:color="auto"/>
        <w:left w:val="none" w:sz="0" w:space="0" w:color="auto"/>
        <w:bottom w:val="none" w:sz="0" w:space="0" w:color="auto"/>
        <w:right w:val="none" w:sz="0" w:space="0" w:color="auto"/>
      </w:divBdr>
    </w:div>
    <w:div w:id="767042108">
      <w:bodyDiv w:val="1"/>
      <w:marLeft w:val="0"/>
      <w:marRight w:val="0"/>
      <w:marTop w:val="0"/>
      <w:marBottom w:val="0"/>
      <w:divBdr>
        <w:top w:val="none" w:sz="0" w:space="0" w:color="auto"/>
        <w:left w:val="none" w:sz="0" w:space="0" w:color="auto"/>
        <w:bottom w:val="none" w:sz="0" w:space="0" w:color="auto"/>
        <w:right w:val="none" w:sz="0" w:space="0" w:color="auto"/>
      </w:divBdr>
    </w:div>
    <w:div w:id="788862358">
      <w:bodyDiv w:val="1"/>
      <w:marLeft w:val="0"/>
      <w:marRight w:val="0"/>
      <w:marTop w:val="0"/>
      <w:marBottom w:val="0"/>
      <w:divBdr>
        <w:top w:val="none" w:sz="0" w:space="0" w:color="auto"/>
        <w:left w:val="none" w:sz="0" w:space="0" w:color="auto"/>
        <w:bottom w:val="none" w:sz="0" w:space="0" w:color="auto"/>
        <w:right w:val="none" w:sz="0" w:space="0" w:color="auto"/>
      </w:divBdr>
    </w:div>
    <w:div w:id="813134339">
      <w:bodyDiv w:val="1"/>
      <w:marLeft w:val="0"/>
      <w:marRight w:val="0"/>
      <w:marTop w:val="0"/>
      <w:marBottom w:val="0"/>
      <w:divBdr>
        <w:top w:val="none" w:sz="0" w:space="0" w:color="auto"/>
        <w:left w:val="none" w:sz="0" w:space="0" w:color="auto"/>
        <w:bottom w:val="none" w:sz="0" w:space="0" w:color="auto"/>
        <w:right w:val="none" w:sz="0" w:space="0" w:color="auto"/>
      </w:divBdr>
    </w:div>
    <w:div w:id="861093476">
      <w:bodyDiv w:val="1"/>
      <w:marLeft w:val="0"/>
      <w:marRight w:val="0"/>
      <w:marTop w:val="0"/>
      <w:marBottom w:val="0"/>
      <w:divBdr>
        <w:top w:val="none" w:sz="0" w:space="0" w:color="auto"/>
        <w:left w:val="none" w:sz="0" w:space="0" w:color="auto"/>
        <w:bottom w:val="none" w:sz="0" w:space="0" w:color="auto"/>
        <w:right w:val="none" w:sz="0" w:space="0" w:color="auto"/>
      </w:divBdr>
    </w:div>
    <w:div w:id="938486635">
      <w:bodyDiv w:val="1"/>
      <w:marLeft w:val="0"/>
      <w:marRight w:val="0"/>
      <w:marTop w:val="0"/>
      <w:marBottom w:val="0"/>
      <w:divBdr>
        <w:top w:val="none" w:sz="0" w:space="0" w:color="auto"/>
        <w:left w:val="none" w:sz="0" w:space="0" w:color="auto"/>
        <w:bottom w:val="none" w:sz="0" w:space="0" w:color="auto"/>
        <w:right w:val="none" w:sz="0" w:space="0" w:color="auto"/>
      </w:divBdr>
    </w:div>
    <w:div w:id="945235285">
      <w:bodyDiv w:val="1"/>
      <w:marLeft w:val="0"/>
      <w:marRight w:val="0"/>
      <w:marTop w:val="0"/>
      <w:marBottom w:val="0"/>
      <w:divBdr>
        <w:top w:val="none" w:sz="0" w:space="0" w:color="auto"/>
        <w:left w:val="none" w:sz="0" w:space="0" w:color="auto"/>
        <w:bottom w:val="none" w:sz="0" w:space="0" w:color="auto"/>
        <w:right w:val="none" w:sz="0" w:space="0" w:color="auto"/>
      </w:divBdr>
    </w:div>
    <w:div w:id="989094558">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028142059">
      <w:bodyDiv w:val="1"/>
      <w:marLeft w:val="0"/>
      <w:marRight w:val="0"/>
      <w:marTop w:val="0"/>
      <w:marBottom w:val="0"/>
      <w:divBdr>
        <w:top w:val="none" w:sz="0" w:space="0" w:color="auto"/>
        <w:left w:val="none" w:sz="0" w:space="0" w:color="auto"/>
        <w:bottom w:val="none" w:sz="0" w:space="0" w:color="auto"/>
        <w:right w:val="none" w:sz="0" w:space="0" w:color="auto"/>
      </w:divBdr>
    </w:div>
    <w:div w:id="1034693822">
      <w:bodyDiv w:val="1"/>
      <w:marLeft w:val="0"/>
      <w:marRight w:val="0"/>
      <w:marTop w:val="0"/>
      <w:marBottom w:val="0"/>
      <w:divBdr>
        <w:top w:val="none" w:sz="0" w:space="0" w:color="auto"/>
        <w:left w:val="none" w:sz="0" w:space="0" w:color="auto"/>
        <w:bottom w:val="none" w:sz="0" w:space="0" w:color="auto"/>
        <w:right w:val="none" w:sz="0" w:space="0" w:color="auto"/>
      </w:divBdr>
    </w:div>
    <w:div w:id="1048140162">
      <w:bodyDiv w:val="1"/>
      <w:marLeft w:val="0"/>
      <w:marRight w:val="0"/>
      <w:marTop w:val="0"/>
      <w:marBottom w:val="0"/>
      <w:divBdr>
        <w:top w:val="none" w:sz="0" w:space="0" w:color="auto"/>
        <w:left w:val="none" w:sz="0" w:space="0" w:color="auto"/>
        <w:bottom w:val="none" w:sz="0" w:space="0" w:color="auto"/>
        <w:right w:val="none" w:sz="0" w:space="0" w:color="auto"/>
      </w:divBdr>
    </w:div>
    <w:div w:id="1059207722">
      <w:bodyDiv w:val="1"/>
      <w:marLeft w:val="0"/>
      <w:marRight w:val="0"/>
      <w:marTop w:val="0"/>
      <w:marBottom w:val="0"/>
      <w:divBdr>
        <w:top w:val="none" w:sz="0" w:space="0" w:color="auto"/>
        <w:left w:val="none" w:sz="0" w:space="0" w:color="auto"/>
        <w:bottom w:val="none" w:sz="0" w:space="0" w:color="auto"/>
        <w:right w:val="none" w:sz="0" w:space="0" w:color="auto"/>
      </w:divBdr>
    </w:div>
    <w:div w:id="1065833121">
      <w:bodyDiv w:val="1"/>
      <w:marLeft w:val="0"/>
      <w:marRight w:val="0"/>
      <w:marTop w:val="0"/>
      <w:marBottom w:val="0"/>
      <w:divBdr>
        <w:top w:val="none" w:sz="0" w:space="0" w:color="auto"/>
        <w:left w:val="none" w:sz="0" w:space="0" w:color="auto"/>
        <w:bottom w:val="none" w:sz="0" w:space="0" w:color="auto"/>
        <w:right w:val="none" w:sz="0" w:space="0" w:color="auto"/>
      </w:divBdr>
    </w:div>
    <w:div w:id="1069233537">
      <w:bodyDiv w:val="1"/>
      <w:marLeft w:val="0"/>
      <w:marRight w:val="0"/>
      <w:marTop w:val="0"/>
      <w:marBottom w:val="0"/>
      <w:divBdr>
        <w:top w:val="none" w:sz="0" w:space="0" w:color="auto"/>
        <w:left w:val="none" w:sz="0" w:space="0" w:color="auto"/>
        <w:bottom w:val="none" w:sz="0" w:space="0" w:color="auto"/>
        <w:right w:val="none" w:sz="0" w:space="0" w:color="auto"/>
      </w:divBdr>
    </w:div>
    <w:div w:id="1096169860">
      <w:bodyDiv w:val="1"/>
      <w:marLeft w:val="0"/>
      <w:marRight w:val="0"/>
      <w:marTop w:val="0"/>
      <w:marBottom w:val="0"/>
      <w:divBdr>
        <w:top w:val="none" w:sz="0" w:space="0" w:color="auto"/>
        <w:left w:val="none" w:sz="0" w:space="0" w:color="auto"/>
        <w:bottom w:val="none" w:sz="0" w:space="0" w:color="auto"/>
        <w:right w:val="none" w:sz="0" w:space="0" w:color="auto"/>
      </w:divBdr>
    </w:div>
    <w:div w:id="1117867676">
      <w:bodyDiv w:val="1"/>
      <w:marLeft w:val="0"/>
      <w:marRight w:val="0"/>
      <w:marTop w:val="0"/>
      <w:marBottom w:val="0"/>
      <w:divBdr>
        <w:top w:val="none" w:sz="0" w:space="0" w:color="auto"/>
        <w:left w:val="none" w:sz="0" w:space="0" w:color="auto"/>
        <w:bottom w:val="none" w:sz="0" w:space="0" w:color="auto"/>
        <w:right w:val="none" w:sz="0" w:space="0" w:color="auto"/>
      </w:divBdr>
    </w:div>
    <w:div w:id="1138373383">
      <w:bodyDiv w:val="1"/>
      <w:marLeft w:val="0"/>
      <w:marRight w:val="0"/>
      <w:marTop w:val="0"/>
      <w:marBottom w:val="0"/>
      <w:divBdr>
        <w:top w:val="none" w:sz="0" w:space="0" w:color="auto"/>
        <w:left w:val="none" w:sz="0" w:space="0" w:color="auto"/>
        <w:bottom w:val="none" w:sz="0" w:space="0" w:color="auto"/>
        <w:right w:val="none" w:sz="0" w:space="0" w:color="auto"/>
      </w:divBdr>
    </w:div>
    <w:div w:id="1173229805">
      <w:bodyDiv w:val="1"/>
      <w:marLeft w:val="0"/>
      <w:marRight w:val="0"/>
      <w:marTop w:val="0"/>
      <w:marBottom w:val="0"/>
      <w:divBdr>
        <w:top w:val="none" w:sz="0" w:space="0" w:color="auto"/>
        <w:left w:val="none" w:sz="0" w:space="0" w:color="auto"/>
        <w:bottom w:val="none" w:sz="0" w:space="0" w:color="auto"/>
        <w:right w:val="none" w:sz="0" w:space="0" w:color="auto"/>
      </w:divBdr>
    </w:div>
    <w:div w:id="1203832670">
      <w:bodyDiv w:val="1"/>
      <w:marLeft w:val="0"/>
      <w:marRight w:val="0"/>
      <w:marTop w:val="0"/>
      <w:marBottom w:val="0"/>
      <w:divBdr>
        <w:top w:val="none" w:sz="0" w:space="0" w:color="auto"/>
        <w:left w:val="none" w:sz="0" w:space="0" w:color="auto"/>
        <w:bottom w:val="none" w:sz="0" w:space="0" w:color="auto"/>
        <w:right w:val="none" w:sz="0" w:space="0" w:color="auto"/>
      </w:divBdr>
    </w:div>
    <w:div w:id="1238441345">
      <w:bodyDiv w:val="1"/>
      <w:marLeft w:val="0"/>
      <w:marRight w:val="0"/>
      <w:marTop w:val="0"/>
      <w:marBottom w:val="0"/>
      <w:divBdr>
        <w:top w:val="none" w:sz="0" w:space="0" w:color="auto"/>
        <w:left w:val="none" w:sz="0" w:space="0" w:color="auto"/>
        <w:bottom w:val="none" w:sz="0" w:space="0" w:color="auto"/>
        <w:right w:val="none" w:sz="0" w:space="0" w:color="auto"/>
      </w:divBdr>
    </w:div>
    <w:div w:id="1257641175">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67929794">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362591390">
      <w:bodyDiv w:val="1"/>
      <w:marLeft w:val="0"/>
      <w:marRight w:val="0"/>
      <w:marTop w:val="0"/>
      <w:marBottom w:val="0"/>
      <w:divBdr>
        <w:top w:val="none" w:sz="0" w:space="0" w:color="auto"/>
        <w:left w:val="none" w:sz="0" w:space="0" w:color="auto"/>
        <w:bottom w:val="none" w:sz="0" w:space="0" w:color="auto"/>
        <w:right w:val="none" w:sz="0" w:space="0" w:color="auto"/>
      </w:divBdr>
    </w:div>
    <w:div w:id="1365253455">
      <w:bodyDiv w:val="1"/>
      <w:marLeft w:val="0"/>
      <w:marRight w:val="0"/>
      <w:marTop w:val="0"/>
      <w:marBottom w:val="0"/>
      <w:divBdr>
        <w:top w:val="none" w:sz="0" w:space="0" w:color="auto"/>
        <w:left w:val="none" w:sz="0" w:space="0" w:color="auto"/>
        <w:bottom w:val="none" w:sz="0" w:space="0" w:color="auto"/>
        <w:right w:val="none" w:sz="0" w:space="0" w:color="auto"/>
      </w:divBdr>
    </w:div>
    <w:div w:id="1368220782">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53595020">
      <w:bodyDiv w:val="1"/>
      <w:marLeft w:val="0"/>
      <w:marRight w:val="0"/>
      <w:marTop w:val="0"/>
      <w:marBottom w:val="0"/>
      <w:divBdr>
        <w:top w:val="none" w:sz="0" w:space="0" w:color="auto"/>
        <w:left w:val="none" w:sz="0" w:space="0" w:color="auto"/>
        <w:bottom w:val="none" w:sz="0" w:space="0" w:color="auto"/>
        <w:right w:val="none" w:sz="0" w:space="0" w:color="auto"/>
      </w:divBdr>
    </w:div>
    <w:div w:id="1514371442">
      <w:bodyDiv w:val="1"/>
      <w:marLeft w:val="0"/>
      <w:marRight w:val="0"/>
      <w:marTop w:val="0"/>
      <w:marBottom w:val="0"/>
      <w:divBdr>
        <w:top w:val="none" w:sz="0" w:space="0" w:color="auto"/>
        <w:left w:val="none" w:sz="0" w:space="0" w:color="auto"/>
        <w:bottom w:val="none" w:sz="0" w:space="0" w:color="auto"/>
        <w:right w:val="none" w:sz="0" w:space="0" w:color="auto"/>
      </w:divBdr>
    </w:div>
    <w:div w:id="1521965789">
      <w:bodyDiv w:val="1"/>
      <w:marLeft w:val="0"/>
      <w:marRight w:val="0"/>
      <w:marTop w:val="0"/>
      <w:marBottom w:val="0"/>
      <w:divBdr>
        <w:top w:val="none" w:sz="0" w:space="0" w:color="auto"/>
        <w:left w:val="none" w:sz="0" w:space="0" w:color="auto"/>
        <w:bottom w:val="none" w:sz="0" w:space="0" w:color="auto"/>
        <w:right w:val="none" w:sz="0" w:space="0" w:color="auto"/>
      </w:divBdr>
    </w:div>
    <w:div w:id="1527671970">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590237615">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648900112">
      <w:bodyDiv w:val="1"/>
      <w:marLeft w:val="0"/>
      <w:marRight w:val="0"/>
      <w:marTop w:val="0"/>
      <w:marBottom w:val="0"/>
      <w:divBdr>
        <w:top w:val="none" w:sz="0" w:space="0" w:color="auto"/>
        <w:left w:val="none" w:sz="0" w:space="0" w:color="auto"/>
        <w:bottom w:val="none" w:sz="0" w:space="0" w:color="auto"/>
        <w:right w:val="none" w:sz="0" w:space="0" w:color="auto"/>
      </w:divBdr>
    </w:div>
    <w:div w:id="1675449209">
      <w:bodyDiv w:val="1"/>
      <w:marLeft w:val="0"/>
      <w:marRight w:val="0"/>
      <w:marTop w:val="0"/>
      <w:marBottom w:val="0"/>
      <w:divBdr>
        <w:top w:val="none" w:sz="0" w:space="0" w:color="auto"/>
        <w:left w:val="none" w:sz="0" w:space="0" w:color="auto"/>
        <w:bottom w:val="none" w:sz="0" w:space="0" w:color="auto"/>
        <w:right w:val="none" w:sz="0" w:space="0" w:color="auto"/>
      </w:divBdr>
    </w:div>
    <w:div w:id="1683968931">
      <w:bodyDiv w:val="1"/>
      <w:marLeft w:val="0"/>
      <w:marRight w:val="0"/>
      <w:marTop w:val="0"/>
      <w:marBottom w:val="0"/>
      <w:divBdr>
        <w:top w:val="none" w:sz="0" w:space="0" w:color="auto"/>
        <w:left w:val="none" w:sz="0" w:space="0" w:color="auto"/>
        <w:bottom w:val="none" w:sz="0" w:space="0" w:color="auto"/>
        <w:right w:val="none" w:sz="0" w:space="0" w:color="auto"/>
      </w:divBdr>
    </w:div>
    <w:div w:id="1689596014">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15929269">
      <w:bodyDiv w:val="1"/>
      <w:marLeft w:val="0"/>
      <w:marRight w:val="0"/>
      <w:marTop w:val="0"/>
      <w:marBottom w:val="0"/>
      <w:divBdr>
        <w:top w:val="none" w:sz="0" w:space="0" w:color="auto"/>
        <w:left w:val="none" w:sz="0" w:space="0" w:color="auto"/>
        <w:bottom w:val="none" w:sz="0" w:space="0" w:color="auto"/>
        <w:right w:val="none" w:sz="0" w:space="0" w:color="auto"/>
      </w:divBdr>
    </w:div>
    <w:div w:id="1720666730">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782721029">
      <w:bodyDiv w:val="1"/>
      <w:marLeft w:val="0"/>
      <w:marRight w:val="0"/>
      <w:marTop w:val="0"/>
      <w:marBottom w:val="0"/>
      <w:divBdr>
        <w:top w:val="none" w:sz="0" w:space="0" w:color="auto"/>
        <w:left w:val="none" w:sz="0" w:space="0" w:color="auto"/>
        <w:bottom w:val="none" w:sz="0" w:space="0" w:color="auto"/>
        <w:right w:val="none" w:sz="0" w:space="0" w:color="auto"/>
      </w:divBdr>
    </w:div>
    <w:div w:id="1804689354">
      <w:bodyDiv w:val="1"/>
      <w:marLeft w:val="0"/>
      <w:marRight w:val="0"/>
      <w:marTop w:val="0"/>
      <w:marBottom w:val="0"/>
      <w:divBdr>
        <w:top w:val="none" w:sz="0" w:space="0" w:color="auto"/>
        <w:left w:val="none" w:sz="0" w:space="0" w:color="auto"/>
        <w:bottom w:val="none" w:sz="0" w:space="0" w:color="auto"/>
        <w:right w:val="none" w:sz="0" w:space="0" w:color="auto"/>
      </w:divBdr>
    </w:div>
    <w:div w:id="1809739742">
      <w:bodyDiv w:val="1"/>
      <w:marLeft w:val="0"/>
      <w:marRight w:val="0"/>
      <w:marTop w:val="0"/>
      <w:marBottom w:val="0"/>
      <w:divBdr>
        <w:top w:val="none" w:sz="0" w:space="0" w:color="auto"/>
        <w:left w:val="none" w:sz="0" w:space="0" w:color="auto"/>
        <w:bottom w:val="none" w:sz="0" w:space="0" w:color="auto"/>
        <w:right w:val="none" w:sz="0" w:space="0" w:color="auto"/>
      </w:divBdr>
    </w:div>
    <w:div w:id="1811939780">
      <w:bodyDiv w:val="1"/>
      <w:marLeft w:val="0"/>
      <w:marRight w:val="0"/>
      <w:marTop w:val="0"/>
      <w:marBottom w:val="0"/>
      <w:divBdr>
        <w:top w:val="none" w:sz="0" w:space="0" w:color="auto"/>
        <w:left w:val="none" w:sz="0" w:space="0" w:color="auto"/>
        <w:bottom w:val="none" w:sz="0" w:space="0" w:color="auto"/>
        <w:right w:val="none" w:sz="0" w:space="0" w:color="auto"/>
      </w:divBdr>
    </w:div>
    <w:div w:id="1867713877">
      <w:bodyDiv w:val="1"/>
      <w:marLeft w:val="0"/>
      <w:marRight w:val="0"/>
      <w:marTop w:val="0"/>
      <w:marBottom w:val="0"/>
      <w:divBdr>
        <w:top w:val="none" w:sz="0" w:space="0" w:color="auto"/>
        <w:left w:val="none" w:sz="0" w:space="0" w:color="auto"/>
        <w:bottom w:val="none" w:sz="0" w:space="0" w:color="auto"/>
        <w:right w:val="none" w:sz="0" w:space="0" w:color="auto"/>
      </w:divBdr>
    </w:div>
    <w:div w:id="1943879288">
      <w:bodyDiv w:val="1"/>
      <w:marLeft w:val="0"/>
      <w:marRight w:val="0"/>
      <w:marTop w:val="0"/>
      <w:marBottom w:val="0"/>
      <w:divBdr>
        <w:top w:val="none" w:sz="0" w:space="0" w:color="auto"/>
        <w:left w:val="none" w:sz="0" w:space="0" w:color="auto"/>
        <w:bottom w:val="none" w:sz="0" w:space="0" w:color="auto"/>
        <w:right w:val="none" w:sz="0" w:space="0" w:color="auto"/>
      </w:divBdr>
    </w:div>
    <w:div w:id="1980573266">
      <w:bodyDiv w:val="1"/>
      <w:marLeft w:val="0"/>
      <w:marRight w:val="0"/>
      <w:marTop w:val="0"/>
      <w:marBottom w:val="0"/>
      <w:divBdr>
        <w:top w:val="none" w:sz="0" w:space="0" w:color="auto"/>
        <w:left w:val="none" w:sz="0" w:space="0" w:color="auto"/>
        <w:bottom w:val="none" w:sz="0" w:space="0" w:color="auto"/>
        <w:right w:val="none" w:sz="0" w:space="0" w:color="auto"/>
      </w:divBdr>
    </w:div>
    <w:div w:id="1992950705">
      <w:bodyDiv w:val="1"/>
      <w:marLeft w:val="0"/>
      <w:marRight w:val="0"/>
      <w:marTop w:val="0"/>
      <w:marBottom w:val="0"/>
      <w:divBdr>
        <w:top w:val="none" w:sz="0" w:space="0" w:color="auto"/>
        <w:left w:val="none" w:sz="0" w:space="0" w:color="auto"/>
        <w:bottom w:val="none" w:sz="0" w:space="0" w:color="auto"/>
        <w:right w:val="none" w:sz="0" w:space="0" w:color="auto"/>
      </w:divBdr>
    </w:div>
    <w:div w:id="2003973189">
      <w:bodyDiv w:val="1"/>
      <w:marLeft w:val="0"/>
      <w:marRight w:val="0"/>
      <w:marTop w:val="0"/>
      <w:marBottom w:val="0"/>
      <w:divBdr>
        <w:top w:val="none" w:sz="0" w:space="0" w:color="auto"/>
        <w:left w:val="none" w:sz="0" w:space="0" w:color="auto"/>
        <w:bottom w:val="none" w:sz="0" w:space="0" w:color="auto"/>
        <w:right w:val="none" w:sz="0" w:space="0" w:color="auto"/>
      </w:divBdr>
    </w:div>
    <w:div w:id="2012877041">
      <w:bodyDiv w:val="1"/>
      <w:marLeft w:val="0"/>
      <w:marRight w:val="0"/>
      <w:marTop w:val="0"/>
      <w:marBottom w:val="0"/>
      <w:divBdr>
        <w:top w:val="none" w:sz="0" w:space="0" w:color="auto"/>
        <w:left w:val="none" w:sz="0" w:space="0" w:color="auto"/>
        <w:bottom w:val="none" w:sz="0" w:space="0" w:color="auto"/>
        <w:right w:val="none" w:sz="0" w:space="0" w:color="auto"/>
      </w:divBdr>
    </w:div>
    <w:div w:id="2017802506">
      <w:bodyDiv w:val="1"/>
      <w:marLeft w:val="0"/>
      <w:marRight w:val="0"/>
      <w:marTop w:val="0"/>
      <w:marBottom w:val="0"/>
      <w:divBdr>
        <w:top w:val="none" w:sz="0" w:space="0" w:color="auto"/>
        <w:left w:val="none" w:sz="0" w:space="0" w:color="auto"/>
        <w:bottom w:val="none" w:sz="0" w:space="0" w:color="auto"/>
        <w:right w:val="none" w:sz="0" w:space="0" w:color="auto"/>
      </w:divBdr>
    </w:div>
    <w:div w:id="2022779929">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02480559">
      <w:bodyDiv w:val="1"/>
      <w:marLeft w:val="0"/>
      <w:marRight w:val="0"/>
      <w:marTop w:val="0"/>
      <w:marBottom w:val="0"/>
      <w:divBdr>
        <w:top w:val="none" w:sz="0" w:space="0" w:color="auto"/>
        <w:left w:val="none" w:sz="0" w:space="0" w:color="auto"/>
        <w:bottom w:val="none" w:sz="0" w:space="0" w:color="auto"/>
        <w:right w:val="none" w:sz="0" w:space="0" w:color="auto"/>
      </w:divBdr>
    </w:div>
    <w:div w:id="2108501845">
      <w:bodyDiv w:val="1"/>
      <w:marLeft w:val="0"/>
      <w:marRight w:val="0"/>
      <w:marTop w:val="0"/>
      <w:marBottom w:val="0"/>
      <w:divBdr>
        <w:top w:val="none" w:sz="0" w:space="0" w:color="auto"/>
        <w:left w:val="none" w:sz="0" w:space="0" w:color="auto"/>
        <w:bottom w:val="none" w:sz="0" w:space="0" w:color="auto"/>
        <w:right w:val="none" w:sz="0" w:space="0" w:color="auto"/>
      </w:divBdr>
    </w:div>
    <w:div w:id="2110392919">
      <w:bodyDiv w:val="1"/>
      <w:marLeft w:val="0"/>
      <w:marRight w:val="0"/>
      <w:marTop w:val="0"/>
      <w:marBottom w:val="0"/>
      <w:divBdr>
        <w:top w:val="none" w:sz="0" w:space="0" w:color="auto"/>
        <w:left w:val="none" w:sz="0" w:space="0" w:color="auto"/>
        <w:bottom w:val="none" w:sz="0" w:space="0" w:color="auto"/>
        <w:right w:val="none" w:sz="0" w:space="0" w:color="auto"/>
      </w:divBdr>
    </w:div>
    <w:div w:id="2116820903">
      <w:bodyDiv w:val="1"/>
      <w:marLeft w:val="0"/>
      <w:marRight w:val="0"/>
      <w:marTop w:val="0"/>
      <w:marBottom w:val="0"/>
      <w:divBdr>
        <w:top w:val="none" w:sz="0" w:space="0" w:color="auto"/>
        <w:left w:val="none" w:sz="0" w:space="0" w:color="auto"/>
        <w:bottom w:val="none" w:sz="0" w:space="0" w:color="auto"/>
        <w:right w:val="none" w:sz="0" w:space="0" w:color="auto"/>
      </w:divBdr>
    </w:div>
    <w:div w:id="2119062360">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 w:id="2126535819">
      <w:bodyDiv w:val="1"/>
      <w:marLeft w:val="0"/>
      <w:marRight w:val="0"/>
      <w:marTop w:val="0"/>
      <w:marBottom w:val="0"/>
      <w:divBdr>
        <w:top w:val="none" w:sz="0" w:space="0" w:color="auto"/>
        <w:left w:val="none" w:sz="0" w:space="0" w:color="auto"/>
        <w:bottom w:val="none" w:sz="0" w:space="0" w:color="auto"/>
        <w:right w:val="none" w:sz="0" w:space="0" w:color="auto"/>
      </w:divBdr>
    </w:div>
    <w:div w:id="21405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www.credit-rating.ua/ua/ratings/inves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redit-rating.ua/" TargetMode="External"/><Relationship Id="rId14" Type="http://schemas.openxmlformats.org/officeDocument/2006/relationships/hyperlink" Target="https://l.facebook.com/l.php?u=http%3A%2F%2Fchmkc.com.ua%2F&amp;h=ATMtRi6lQS-y9_nZZlxFLSwrBCk_CF5_naYudsepzwJieg3v88PyDBXxIvAw07asSbrJt7xZSS81FcGXbVvKtJpVXhJBhWQICtaKpmP6h9V7EBocSFB2E47o-f631W39QajD3w-81GAPSkWyrJrUN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82615629984053E-2"/>
          <c:y val="4.6025104602510462E-2"/>
          <c:w val="0.96491228070175439"/>
          <c:h val="0.61087866108786615"/>
        </c:manualLayout>
      </c:layout>
      <c:barChart>
        <c:barDir val="col"/>
        <c:grouping val="clustered"/>
        <c:varyColors val="0"/>
        <c:ser>
          <c:idx val="0"/>
          <c:order val="0"/>
          <c:tx>
            <c:strRef>
              <c:f>Sheet1!$A$2</c:f>
              <c:strCache>
                <c:ptCount val="1"/>
                <c:pt idx="0">
                  <c:v>середня заробітна плата</c:v>
                </c:pt>
              </c:strCache>
            </c:strRef>
          </c:tx>
          <c:spPr>
            <a:solidFill>
              <a:srgbClr val="00CCFF"/>
            </a:solidFill>
            <a:ln w="12721">
              <a:solidFill>
                <a:srgbClr val="000000"/>
              </a:solidFill>
              <a:prstDash val="solid"/>
            </a:ln>
          </c:spPr>
          <c:invertIfNegative val="0"/>
          <c:dLbls>
            <c:dLbl>
              <c:idx val="8"/>
              <c:layout>
                <c:manualLayout>
                  <c:x val="0"/>
                  <c:y val="1.457195178481549E-2"/>
                </c:manualLayout>
              </c:layout>
              <c:showLegendKey val="0"/>
              <c:showVal val="1"/>
              <c:showCatName val="0"/>
              <c:showSerName val="0"/>
              <c:showPercent val="0"/>
              <c:showBubbleSize val="0"/>
            </c:dLbl>
            <c:spPr>
              <a:noFill/>
              <a:ln w="25441">
                <a:noFill/>
              </a:ln>
            </c:spPr>
            <c:txPr>
              <a:bodyPr/>
              <a:lstStyle/>
              <a:p>
                <a:pPr>
                  <a:defRPr sz="14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Sheet1!$B$1:$E$1</c:f>
              <c:strCache>
                <c:ptCount val="4"/>
                <c:pt idx="0">
                  <c:v>ІІ к-л 2017 року</c:v>
                </c:pt>
                <c:pt idx="1">
                  <c:v>ІІ к-л 2018 року</c:v>
                </c:pt>
                <c:pt idx="2">
                  <c:v>ІІ к-л 2019 року</c:v>
                </c:pt>
                <c:pt idx="3">
                  <c:v>ІІ к-л 2020</c:v>
                </c:pt>
              </c:strCache>
            </c:strRef>
          </c:cat>
          <c:val>
            <c:numRef>
              <c:f>Sheet1!$B$2:$E$2</c:f>
              <c:numCache>
                <c:formatCode>General</c:formatCode>
                <c:ptCount val="4"/>
                <c:pt idx="0">
                  <c:v>5483</c:v>
                </c:pt>
                <c:pt idx="1">
                  <c:v>6828</c:v>
                </c:pt>
                <c:pt idx="2">
                  <c:v>8042</c:v>
                </c:pt>
                <c:pt idx="3">
                  <c:v>8660</c:v>
                </c:pt>
              </c:numCache>
            </c:numRef>
          </c:val>
        </c:ser>
        <c:dLbls>
          <c:showLegendKey val="0"/>
          <c:showVal val="0"/>
          <c:showCatName val="0"/>
          <c:showSerName val="0"/>
          <c:showPercent val="0"/>
          <c:showBubbleSize val="0"/>
        </c:dLbls>
        <c:gapWidth val="150"/>
        <c:axId val="70310912"/>
        <c:axId val="122986880"/>
      </c:barChart>
      <c:lineChart>
        <c:grouping val="standard"/>
        <c:varyColors val="0"/>
        <c:ser>
          <c:idx val="1"/>
          <c:order val="1"/>
          <c:tx>
            <c:strRef>
              <c:f>Sheet1!$A$3</c:f>
              <c:strCache>
                <c:ptCount val="1"/>
                <c:pt idx="0">
                  <c:v>середньомісячна мінімальна заробітна плата</c:v>
                </c:pt>
              </c:strCache>
            </c:strRef>
          </c:tx>
          <c:spPr>
            <a:ln w="38162">
              <a:solidFill>
                <a:srgbClr val="FF0000"/>
              </a:solidFill>
              <a:prstDash val="solid"/>
            </a:ln>
          </c:spPr>
          <c:marker>
            <c:symbol val="square"/>
            <c:size val="9"/>
            <c:spPr>
              <a:solidFill>
                <a:srgbClr val="FF00FF"/>
              </a:solidFill>
              <a:ln>
                <a:solidFill>
                  <a:srgbClr val="FF00FF"/>
                </a:solidFill>
                <a:prstDash val="solid"/>
              </a:ln>
            </c:spPr>
          </c:marker>
          <c:dLbls>
            <c:dLbl>
              <c:idx val="0"/>
              <c:layout>
                <c:manualLayout>
                  <c:x val="-3.1791387708318665E-2"/>
                  <c:y val="4.4812505235843438E-2"/>
                </c:manualLayout>
              </c:layout>
              <c:dLblPos val="r"/>
              <c:showLegendKey val="0"/>
              <c:showVal val="1"/>
              <c:showCatName val="0"/>
              <c:showSerName val="0"/>
              <c:showPercent val="0"/>
              <c:showBubbleSize val="0"/>
            </c:dLbl>
            <c:dLbl>
              <c:idx val="1"/>
              <c:layout>
                <c:manualLayout>
                  <c:x val="-4.358537533879886E-2"/>
                  <c:y val="6.5457310969444613E-2"/>
                </c:manualLayout>
              </c:layout>
              <c:dLblPos val="r"/>
              <c:showLegendKey val="0"/>
              <c:showVal val="1"/>
              <c:showCatName val="0"/>
              <c:showSerName val="0"/>
              <c:showPercent val="0"/>
              <c:showBubbleSize val="0"/>
            </c:dLbl>
            <c:dLbl>
              <c:idx val="2"/>
              <c:layout>
                <c:manualLayout>
                  <c:x val="-4.4932181005943907E-2"/>
                  <c:y val="5.8579504413472559E-2"/>
                </c:manualLayout>
              </c:layout>
              <c:dLblPos val="r"/>
              <c:showLegendKey val="0"/>
              <c:showVal val="1"/>
              <c:showCatName val="0"/>
              <c:showSerName val="0"/>
              <c:showPercent val="0"/>
              <c:showBubbleSize val="0"/>
            </c:dLbl>
            <c:dLbl>
              <c:idx val="3"/>
              <c:layout>
                <c:manualLayout>
                  <c:x val="-4.0012482669356655E-2"/>
                  <c:y val="5.1629507540320599E-2"/>
                </c:manualLayout>
              </c:layout>
              <c:dLblPos val="r"/>
              <c:showLegendKey val="0"/>
              <c:showVal val="1"/>
              <c:showCatName val="0"/>
              <c:showSerName val="0"/>
              <c:showPercent val="0"/>
              <c:showBubbleSize val="0"/>
            </c:dLbl>
            <c:dLbl>
              <c:idx val="4"/>
              <c:layout>
                <c:manualLayout>
                  <c:x val="-4.5040590061110386E-2"/>
                  <c:y val="5.1629507540320599E-2"/>
                </c:manualLayout>
              </c:layout>
              <c:dLblPos val="r"/>
              <c:showLegendKey val="0"/>
              <c:showVal val="1"/>
              <c:showCatName val="0"/>
              <c:showSerName val="0"/>
              <c:showPercent val="0"/>
              <c:showBubbleSize val="0"/>
            </c:dLbl>
            <c:dLbl>
              <c:idx val="5"/>
              <c:layout>
                <c:manualLayout>
                  <c:x val="-4.384990001362097E-2"/>
                  <c:y val="6.9484439419102983E-2"/>
                </c:manualLayout>
              </c:layout>
              <c:showLegendKey val="0"/>
              <c:showVal val="1"/>
              <c:showCatName val="0"/>
              <c:showSerName val="0"/>
              <c:showPercent val="0"/>
              <c:showBubbleSize val="0"/>
            </c:dLbl>
            <c:dLbl>
              <c:idx val="6"/>
              <c:layout>
                <c:manualLayout>
                  <c:x val="-3.7581698271899479E-2"/>
                  <c:y val="8.0195230130842413E-2"/>
                </c:manualLayout>
              </c:layout>
              <c:showLegendKey val="0"/>
              <c:showVal val="1"/>
              <c:showCatName val="0"/>
              <c:showSerName val="0"/>
              <c:showPercent val="0"/>
              <c:showBubbleSize val="0"/>
            </c:dLbl>
            <c:dLbl>
              <c:idx val="7"/>
              <c:layout>
                <c:manualLayout>
                  <c:x val="-3.9670111702682954E-2"/>
                  <c:y val="8.5538626035819354E-2"/>
                </c:manualLayout>
              </c:layout>
              <c:showLegendKey val="0"/>
              <c:showVal val="1"/>
              <c:showCatName val="0"/>
              <c:showSerName val="0"/>
              <c:showPercent val="0"/>
              <c:showBubbleSize val="0"/>
            </c:dLbl>
            <c:dLbl>
              <c:idx val="8"/>
              <c:layout>
                <c:manualLayout>
                  <c:x val="-4.1601664066562662E-2"/>
                  <c:y val="8.7431710708892899E-2"/>
                </c:manualLayout>
              </c:layout>
              <c:showLegendKey val="0"/>
              <c:showVal val="1"/>
              <c:showCatName val="0"/>
              <c:showSerName val="0"/>
              <c:showPercent val="0"/>
              <c:showBubbleSize val="0"/>
            </c:dLbl>
            <c:dLbl>
              <c:idx val="9"/>
              <c:layout>
                <c:manualLayout>
                  <c:x val="-3.9401103230890466E-2"/>
                  <c:y val="8.2604470359572399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Sheet1!$B$1:$E$1</c:f>
              <c:strCache>
                <c:ptCount val="4"/>
                <c:pt idx="0">
                  <c:v>ІІ к-л 2017 року</c:v>
                </c:pt>
                <c:pt idx="1">
                  <c:v>ІІ к-л 2018 року</c:v>
                </c:pt>
                <c:pt idx="2">
                  <c:v>ІІ к-л 2019 року</c:v>
                </c:pt>
                <c:pt idx="3">
                  <c:v>ІІ к-л 2020</c:v>
                </c:pt>
              </c:strCache>
            </c:strRef>
          </c:cat>
          <c:val>
            <c:numRef>
              <c:f>Sheet1!$B$3:$E$3</c:f>
              <c:numCache>
                <c:formatCode>General</c:formatCode>
                <c:ptCount val="4"/>
                <c:pt idx="0">
                  <c:v>3200</c:v>
                </c:pt>
                <c:pt idx="1">
                  <c:v>3723</c:v>
                </c:pt>
                <c:pt idx="2">
                  <c:v>4173</c:v>
                </c:pt>
                <c:pt idx="3">
                  <c:v>4723</c:v>
                </c:pt>
              </c:numCache>
            </c:numRef>
          </c:val>
          <c:smooth val="0"/>
        </c:ser>
        <c:dLbls>
          <c:showLegendKey val="0"/>
          <c:showVal val="0"/>
          <c:showCatName val="0"/>
          <c:showSerName val="0"/>
          <c:showPercent val="0"/>
          <c:showBubbleSize val="0"/>
        </c:dLbls>
        <c:marker val="1"/>
        <c:smooth val="0"/>
        <c:axId val="70310912"/>
        <c:axId val="122986880"/>
      </c:lineChart>
      <c:catAx>
        <c:axId val="70310912"/>
        <c:scaling>
          <c:orientation val="minMax"/>
        </c:scaling>
        <c:delete val="0"/>
        <c:axPos val="b"/>
        <c:numFmt formatCode="General" sourceLinked="1"/>
        <c:majorTickMark val="out"/>
        <c:minorTickMark val="none"/>
        <c:tickLblPos val="nextTo"/>
        <c:spPr>
          <a:ln w="3180">
            <a:solidFill>
              <a:srgbClr val="000000"/>
            </a:solidFill>
            <a:prstDash val="solid"/>
          </a:ln>
        </c:spPr>
        <c:txPr>
          <a:bodyPr rot="1980000" vert="horz"/>
          <a:lstStyle/>
          <a:p>
            <a:pPr>
              <a:defRPr sz="927" b="1" i="0" u="none" strike="noStrike" baseline="0">
                <a:solidFill>
                  <a:srgbClr val="000000"/>
                </a:solidFill>
                <a:latin typeface="Calibri"/>
                <a:ea typeface="Calibri"/>
                <a:cs typeface="Calibri"/>
              </a:defRPr>
            </a:pPr>
            <a:endParaRPr lang="uk-UA"/>
          </a:p>
        </c:txPr>
        <c:crossAx val="122986880"/>
        <c:crosses val="autoZero"/>
        <c:auto val="1"/>
        <c:lblAlgn val="ctr"/>
        <c:lblOffset val="100"/>
        <c:tickLblSkip val="1"/>
        <c:tickMarkSkip val="1"/>
        <c:noMultiLvlLbl val="0"/>
      </c:catAx>
      <c:valAx>
        <c:axId val="122986880"/>
        <c:scaling>
          <c:orientation val="minMax"/>
        </c:scaling>
        <c:delete val="1"/>
        <c:axPos val="l"/>
        <c:numFmt formatCode="General" sourceLinked="1"/>
        <c:majorTickMark val="out"/>
        <c:minorTickMark val="none"/>
        <c:tickLblPos val="nextTo"/>
        <c:crossAx val="70310912"/>
        <c:crosses val="autoZero"/>
        <c:crossBetween val="between"/>
      </c:valAx>
      <c:spPr>
        <a:noFill/>
        <a:ln w="25441">
          <a:noFill/>
        </a:ln>
      </c:spPr>
    </c:plotArea>
    <c:legend>
      <c:legendPos val="b"/>
      <c:layout>
        <c:manualLayout>
          <c:xMode val="edge"/>
          <c:yMode val="edge"/>
          <c:x val="0.16108452950558214"/>
          <c:y val="0.89121338912133896"/>
          <c:w val="0.70185588503564711"/>
          <c:h val="7.4493239365487476E-2"/>
        </c:manualLayout>
      </c:layout>
      <c:overlay val="0"/>
      <c:spPr>
        <a:noFill/>
        <a:ln w="3180">
          <a:solidFill>
            <a:srgbClr val="000000"/>
          </a:solidFill>
          <a:prstDash val="solid"/>
        </a:ln>
      </c:spPr>
      <c:txPr>
        <a:bodyPr/>
        <a:lstStyle/>
        <a:p>
          <a:pPr>
            <a:defRPr sz="851"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7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921526896029313E-3"/>
          <c:y val="2.2023911819051931E-2"/>
          <c:w val="0.96701388888888884"/>
          <c:h val="0.87537051723150128"/>
        </c:manualLayout>
      </c:layout>
      <c:bar3DChart>
        <c:barDir val="col"/>
        <c:grouping val="clustered"/>
        <c:varyColors val="0"/>
        <c:ser>
          <c:idx val="0"/>
          <c:order val="0"/>
          <c:tx>
            <c:strRef>
              <c:f>Sheet1!$A$2</c:f>
              <c:strCache>
                <c:ptCount val="1"/>
                <c:pt idx="0">
                  <c:v>Восток</c:v>
                </c:pt>
              </c:strCache>
            </c:strRef>
          </c:tx>
          <c:spPr>
            <a:solidFill>
              <a:srgbClr val="FF9900"/>
            </a:solidFill>
            <a:ln w="12714">
              <a:solidFill>
                <a:srgbClr val="000000"/>
              </a:solidFill>
              <a:prstDash val="solid"/>
            </a:ln>
          </c:spPr>
          <c:invertIfNegative val="0"/>
          <c:dPt>
            <c:idx val="1"/>
            <c:invertIfNegative val="0"/>
            <c:bubble3D val="0"/>
            <c:spPr>
              <a:solidFill>
                <a:srgbClr val="00FF00"/>
              </a:solidFill>
              <a:ln w="12714">
                <a:solidFill>
                  <a:srgbClr val="000000"/>
                </a:solidFill>
                <a:prstDash val="solid"/>
              </a:ln>
            </c:spPr>
          </c:dPt>
          <c:dPt>
            <c:idx val="2"/>
            <c:invertIfNegative val="0"/>
            <c:bubble3D val="0"/>
            <c:spPr>
              <a:solidFill>
                <a:srgbClr val="FF0000"/>
              </a:solidFill>
              <a:ln w="12714">
                <a:solidFill>
                  <a:srgbClr val="000000"/>
                </a:solidFill>
                <a:prstDash val="solid"/>
              </a:ln>
            </c:spPr>
          </c:dPt>
          <c:dLbls>
            <c:dLbl>
              <c:idx val="0"/>
              <c:layout>
                <c:manualLayout>
                  <c:x val="6.2143482064742073E-3"/>
                  <c:y val="-2.9578002596536077E-2"/>
                </c:manualLayout>
              </c:layout>
              <c:showLegendKey val="0"/>
              <c:showVal val="1"/>
              <c:showCatName val="0"/>
              <c:showSerName val="0"/>
              <c:showPercent val="0"/>
              <c:showBubbleSize val="0"/>
            </c:dLbl>
            <c:dLbl>
              <c:idx val="1"/>
              <c:layout>
                <c:manualLayout>
                  <c:x val="1.347098279381744E-2"/>
                  <c:y val="-5.2744651175877136E-2"/>
                </c:manualLayout>
              </c:layout>
              <c:showLegendKey val="0"/>
              <c:showVal val="1"/>
              <c:showCatName val="0"/>
              <c:showSerName val="0"/>
              <c:showPercent val="0"/>
              <c:showBubbleSize val="0"/>
            </c:dLbl>
            <c:dLbl>
              <c:idx val="2"/>
              <c:layout>
                <c:manualLayout>
                  <c:x val="3.5375036453776612E-2"/>
                  <c:y val="-2.300667623285221E-2"/>
                </c:manualLayout>
              </c:layout>
              <c:showLegendKey val="0"/>
              <c:showVal val="1"/>
              <c:showCatName val="0"/>
              <c:showSerName val="0"/>
              <c:showPercent val="0"/>
              <c:showBubbleSize val="0"/>
            </c:dLbl>
            <c:spPr>
              <a:noFill/>
              <a:ln w="25429">
                <a:noFill/>
              </a:ln>
            </c:spPr>
            <c:txPr>
              <a:bodyPr/>
              <a:lstStyle/>
              <a:p>
                <a:pPr>
                  <a:defRPr sz="14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Sheet1!$B$1:$D$1</c:f>
              <c:strCache>
                <c:ptCount val="3"/>
                <c:pt idx="0">
                  <c:v>Україна</c:v>
                </c:pt>
                <c:pt idx="1">
                  <c:v>Чернігівська область</c:v>
                </c:pt>
                <c:pt idx="2">
                  <c:v>Чернігів </c:v>
                </c:pt>
              </c:strCache>
            </c:strRef>
          </c:cat>
          <c:val>
            <c:numRef>
              <c:f>Sheet1!$B$2:$D$2</c:f>
              <c:numCache>
                <c:formatCode>General</c:formatCode>
                <c:ptCount val="3"/>
                <c:pt idx="0">
                  <c:v>10849</c:v>
                </c:pt>
                <c:pt idx="1">
                  <c:v>8961</c:v>
                </c:pt>
                <c:pt idx="2">
                  <c:v>8660</c:v>
                </c:pt>
              </c:numCache>
            </c:numRef>
          </c:val>
        </c:ser>
        <c:dLbls>
          <c:showLegendKey val="0"/>
          <c:showVal val="1"/>
          <c:showCatName val="0"/>
          <c:showSerName val="0"/>
          <c:showPercent val="0"/>
          <c:showBubbleSize val="0"/>
        </c:dLbls>
        <c:gapWidth val="150"/>
        <c:gapDepth val="0"/>
        <c:shape val="pyramid"/>
        <c:axId val="42767104"/>
        <c:axId val="42779008"/>
        <c:axId val="0"/>
      </c:bar3DChart>
      <c:catAx>
        <c:axId val="42767104"/>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uk-UA"/>
          </a:p>
        </c:txPr>
        <c:crossAx val="42779008"/>
        <c:crosses val="autoZero"/>
        <c:auto val="1"/>
        <c:lblAlgn val="ctr"/>
        <c:lblOffset val="100"/>
        <c:noMultiLvlLbl val="0"/>
      </c:catAx>
      <c:valAx>
        <c:axId val="42779008"/>
        <c:scaling>
          <c:orientation val="minMax"/>
        </c:scaling>
        <c:delete val="1"/>
        <c:axPos val="l"/>
        <c:numFmt formatCode="General" sourceLinked="1"/>
        <c:majorTickMark val="out"/>
        <c:minorTickMark val="none"/>
        <c:tickLblPos val="nextTo"/>
        <c:crossAx val="42767104"/>
        <c:crosses val="autoZero"/>
        <c:crossBetween val="between"/>
      </c:valAx>
      <c:spPr>
        <a:noFill/>
        <a:ln w="25429">
          <a:noFill/>
        </a:ln>
      </c:spPr>
    </c:plotArea>
    <c:plotVisOnly val="1"/>
    <c:dispBlanksAs val="gap"/>
    <c:showDLblsOverMax val="0"/>
  </c:chart>
  <c:spPr>
    <a:noFill/>
    <a:ln>
      <a:noFill/>
    </a:ln>
  </c:spPr>
  <c:txPr>
    <a:bodyPr/>
    <a:lstStyle/>
    <a:p>
      <a:pPr>
        <a:defRPr sz="1652"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Восток</c:v>
                </c:pt>
              </c:strCache>
            </c:strRef>
          </c:tx>
          <c:spPr>
            <a:solidFill>
              <a:srgbClr val="CC99FF"/>
            </a:solidFill>
            <a:ln w="12714">
              <a:solidFill>
                <a:srgbClr val="000000"/>
              </a:solidFill>
              <a:prstDash val="solid"/>
            </a:ln>
          </c:spPr>
          <c:invertIfNegative val="0"/>
          <c:dLbls>
            <c:dLbl>
              <c:idx val="0"/>
              <c:layout>
                <c:manualLayout>
                  <c:x val="4.1368193407590338E-3"/>
                  <c:y val="-4.3165928012702054E-2"/>
                </c:manualLayout>
              </c:layout>
              <c:showLegendKey val="0"/>
              <c:showVal val="1"/>
              <c:showCatName val="0"/>
              <c:showSerName val="0"/>
              <c:showPercent val="0"/>
              <c:showBubbleSize val="0"/>
            </c:dLbl>
            <c:dLbl>
              <c:idx val="1"/>
              <c:layout>
                <c:manualLayout>
                  <c:x val="9.548165464145341E-3"/>
                  <c:y val="-4.2644734344103007E-2"/>
                </c:manualLayout>
              </c:layout>
              <c:showLegendKey val="0"/>
              <c:showVal val="1"/>
              <c:showCatName val="0"/>
              <c:showSerName val="0"/>
              <c:showPercent val="0"/>
              <c:showBubbleSize val="0"/>
            </c:dLbl>
            <c:dLbl>
              <c:idx val="2"/>
              <c:layout>
                <c:manualLayout>
                  <c:x val="9.6019384147179501E-3"/>
                  <c:y val="-3.3156236512425101E-2"/>
                </c:manualLayout>
              </c:layout>
              <c:showLegendKey val="0"/>
              <c:showVal val="1"/>
              <c:showCatName val="0"/>
              <c:showSerName val="0"/>
              <c:showPercent val="0"/>
              <c:showBubbleSize val="0"/>
            </c:dLbl>
            <c:dLbl>
              <c:idx val="3"/>
              <c:layout>
                <c:manualLayout>
                  <c:x val="6.1535361030665685E-3"/>
                  <c:y val="-3.2087896148073003E-2"/>
                </c:manualLayout>
              </c:layout>
              <c:showLegendKey val="0"/>
              <c:showVal val="1"/>
              <c:showCatName val="0"/>
              <c:showSerName val="0"/>
              <c:showPercent val="0"/>
              <c:showBubbleSize val="0"/>
            </c:dLbl>
            <c:dLbl>
              <c:idx val="4"/>
              <c:layout>
                <c:manualLayout>
                  <c:x val="1.1019602936835118E-2"/>
                  <c:y val="-5.8249969602961346E-2"/>
                </c:manualLayout>
              </c:layout>
              <c:showLegendKey val="0"/>
              <c:showVal val="1"/>
              <c:showCatName val="0"/>
              <c:showSerName val="0"/>
              <c:showPercent val="0"/>
              <c:showBubbleSize val="0"/>
            </c:dLbl>
            <c:dLbl>
              <c:idx val="5"/>
              <c:layout>
                <c:manualLayout>
                  <c:x val="8.0585468792274944E-3"/>
                  <c:y val="-3.4610672595807558E-2"/>
                </c:manualLayout>
              </c:layout>
              <c:showLegendKey val="0"/>
              <c:showVal val="1"/>
              <c:showCatName val="0"/>
              <c:showSerName val="0"/>
              <c:showPercent val="0"/>
              <c:showBubbleSize val="0"/>
            </c:dLbl>
            <c:dLbl>
              <c:idx val="6"/>
              <c:layout>
                <c:manualLayout>
                  <c:x val="5.7769713718357927E-3"/>
                  <c:y val="-4.477181600796936E-2"/>
                </c:manualLayout>
              </c:layout>
              <c:showLegendKey val="0"/>
              <c:showVal val="1"/>
              <c:showCatName val="0"/>
              <c:showSerName val="0"/>
              <c:showPercent val="0"/>
              <c:showBubbleSize val="0"/>
            </c:dLbl>
            <c:dLbl>
              <c:idx val="7"/>
              <c:layout>
                <c:manualLayout>
                  <c:x val="7.0824676761395396E-3"/>
                  <c:y val="-5.5720438257748403E-2"/>
                </c:manualLayout>
              </c:layout>
              <c:showLegendKey val="0"/>
              <c:showVal val="1"/>
              <c:showCatName val="0"/>
              <c:showSerName val="0"/>
              <c:showPercent val="0"/>
              <c:showBubbleSize val="0"/>
            </c:dLbl>
            <c:dLbl>
              <c:idx val="8"/>
              <c:layout>
                <c:manualLayout>
                  <c:x val="1.1486765074761349E-2"/>
                  <c:y val="-2.5757135127102281E-2"/>
                </c:manualLayout>
              </c:layout>
              <c:showLegendKey val="0"/>
              <c:showVal val="1"/>
              <c:showCatName val="0"/>
              <c:showSerName val="0"/>
              <c:showPercent val="0"/>
              <c:showBubbleSize val="0"/>
            </c:dLbl>
            <c:numFmt formatCode="0.0" sourceLinked="0"/>
            <c:spPr>
              <a:noFill/>
              <a:ln w="25429">
                <a:noFill/>
              </a:ln>
            </c:spPr>
            <c:txPr>
              <a:bodyPr/>
              <a:lstStyle/>
              <a:p>
                <a:pPr>
                  <a:defRPr sz="1201" b="1" i="0" u="none" strike="noStrike" baseline="0">
                    <a:solidFill>
                      <a:srgbClr val="000000"/>
                    </a:solidFill>
                    <a:latin typeface="Times New Roman" pitchFamily="18" charset="0"/>
                    <a:ea typeface="Calibri"/>
                    <a:cs typeface="Calibri"/>
                  </a:defRPr>
                </a:pPr>
                <a:endParaRPr lang="uk-UA"/>
              </a:p>
            </c:txPr>
            <c:showLegendKey val="0"/>
            <c:showVal val="1"/>
            <c:showCatName val="0"/>
            <c:showSerName val="0"/>
            <c:showPercent val="0"/>
            <c:showBubbleSize val="0"/>
            <c:showLeaderLines val="0"/>
          </c:dLbls>
          <c:cat>
            <c:strRef>
              <c:f>Sheet1!$B$1:$G$1</c:f>
              <c:strCache>
                <c:ptCount val="6"/>
                <c:pt idx="0">
                  <c:v>І п-чя 2015 року</c:v>
                </c:pt>
                <c:pt idx="1">
                  <c:v>І п-чя 2016 року</c:v>
                </c:pt>
                <c:pt idx="2">
                  <c:v>І п-чя 2017 року</c:v>
                </c:pt>
                <c:pt idx="3">
                  <c:v>І п-чя 2018 року</c:v>
                </c:pt>
                <c:pt idx="4">
                  <c:v>І п-чя 2019 року</c:v>
                </c:pt>
                <c:pt idx="5">
                  <c:v>І п-чя 2020 року*</c:v>
                </c:pt>
              </c:strCache>
            </c:strRef>
          </c:cat>
          <c:val>
            <c:numRef>
              <c:f>Sheet1!$B$2:$G$2</c:f>
              <c:numCache>
                <c:formatCode>General</c:formatCode>
                <c:ptCount val="6"/>
                <c:pt idx="0">
                  <c:v>18</c:v>
                </c:pt>
                <c:pt idx="1">
                  <c:v>30.2</c:v>
                </c:pt>
                <c:pt idx="2">
                  <c:v>52.5</c:v>
                </c:pt>
                <c:pt idx="3">
                  <c:v>24.4</c:v>
                </c:pt>
                <c:pt idx="4">
                  <c:v>33.1</c:v>
                </c:pt>
                <c:pt idx="5">
                  <c:v>34.6</c:v>
                </c:pt>
              </c:numCache>
            </c:numRef>
          </c:val>
        </c:ser>
        <c:dLbls>
          <c:showLegendKey val="0"/>
          <c:showVal val="1"/>
          <c:showCatName val="0"/>
          <c:showSerName val="0"/>
          <c:showPercent val="0"/>
          <c:showBubbleSize val="0"/>
        </c:dLbls>
        <c:gapWidth val="150"/>
        <c:gapDepth val="0"/>
        <c:shape val="box"/>
        <c:axId val="42785792"/>
        <c:axId val="70195072"/>
        <c:axId val="0"/>
      </c:bar3DChart>
      <c:catAx>
        <c:axId val="4278579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Calibri"/>
              </a:defRPr>
            </a:pPr>
            <a:endParaRPr lang="uk-UA"/>
          </a:p>
        </c:txPr>
        <c:crossAx val="70195072"/>
        <c:crosses val="autoZero"/>
        <c:auto val="1"/>
        <c:lblAlgn val="ctr"/>
        <c:lblOffset val="100"/>
        <c:tickLblSkip val="1"/>
        <c:tickMarkSkip val="1"/>
        <c:noMultiLvlLbl val="0"/>
      </c:catAx>
      <c:valAx>
        <c:axId val="70195072"/>
        <c:scaling>
          <c:orientation val="minMax"/>
        </c:scaling>
        <c:delete val="1"/>
        <c:axPos val="l"/>
        <c:numFmt formatCode="General" sourceLinked="1"/>
        <c:majorTickMark val="out"/>
        <c:minorTickMark val="none"/>
        <c:tickLblPos val="nextTo"/>
        <c:crossAx val="42785792"/>
        <c:crosses val="autoZero"/>
        <c:crossBetween val="between"/>
      </c:valAx>
      <c:spPr>
        <a:noFill/>
        <a:ln w="25429">
          <a:noFill/>
        </a:ln>
      </c:spPr>
    </c:plotArea>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72887323943661975"/>
        </c:manualLayout>
      </c:layout>
      <c:areaChart>
        <c:grouping val="standard"/>
        <c:varyColors val="0"/>
        <c:ser>
          <c:idx val="0"/>
          <c:order val="0"/>
          <c:tx>
            <c:strRef>
              <c:f>Sheet1!$A$2</c:f>
              <c:strCache>
                <c:ptCount val="1"/>
                <c:pt idx="0">
                  <c:v>Восток</c:v>
                </c:pt>
              </c:strCache>
            </c:strRef>
          </c:tx>
          <c:spPr>
            <a:solidFill>
              <a:srgbClr val="00FF00"/>
            </a:solidFill>
            <a:ln w="12700">
              <a:solidFill>
                <a:srgbClr val="000000"/>
              </a:solidFill>
              <a:prstDash val="solid"/>
            </a:ln>
          </c:spPr>
          <c:dLbls>
            <c:dLbl>
              <c:idx val="0"/>
              <c:layout>
                <c:manualLayout>
                  <c:x val="2.1471576345063904E-2"/>
                  <c:y val="-0.35278710270983532"/>
                </c:manualLayout>
              </c:layout>
              <c:showLegendKey val="0"/>
              <c:showVal val="1"/>
              <c:showCatName val="0"/>
              <c:showSerName val="0"/>
              <c:showPercent val="0"/>
              <c:showBubbleSize val="0"/>
            </c:dLbl>
            <c:dLbl>
              <c:idx val="1"/>
              <c:layout>
                <c:manualLayout>
                  <c:x val="1.086472418122806E-2"/>
                  <c:y val="-0.34559419129319607"/>
                </c:manualLayout>
              </c:layout>
              <c:showLegendKey val="0"/>
              <c:showVal val="1"/>
              <c:showCatName val="0"/>
              <c:showSerName val="0"/>
              <c:showPercent val="0"/>
              <c:showBubbleSize val="0"/>
            </c:dLbl>
            <c:dLbl>
              <c:idx val="2"/>
              <c:layout>
                <c:manualLayout>
                  <c:x val="1.1212488605811557E-2"/>
                  <c:y val="-0.33044072398169616"/>
                </c:manualLayout>
              </c:layout>
              <c:showLegendKey val="0"/>
              <c:showVal val="1"/>
              <c:showCatName val="0"/>
              <c:showSerName val="0"/>
              <c:showPercent val="0"/>
              <c:showBubbleSize val="0"/>
            </c:dLbl>
            <c:dLbl>
              <c:idx val="3"/>
              <c:layout>
                <c:manualLayout>
                  <c:x val="3.735526895809819E-3"/>
                  <c:y val="-0.33212560220450665"/>
                </c:manualLayout>
              </c:layout>
              <c:showLegendKey val="0"/>
              <c:showVal val="1"/>
              <c:showCatName val="0"/>
              <c:showSerName val="0"/>
              <c:showPercent val="0"/>
              <c:showBubbleSize val="0"/>
            </c:dLbl>
            <c:dLbl>
              <c:idx val="4"/>
              <c:layout>
                <c:manualLayout>
                  <c:x val="-2.1764895872748392E-3"/>
                  <c:y val="-0.3195753154895512"/>
                </c:manualLayout>
              </c:layout>
              <c:showLegendKey val="0"/>
              <c:showVal val="1"/>
              <c:showCatName val="0"/>
              <c:showSerName val="0"/>
              <c:showPercent val="0"/>
              <c:showBubbleSize val="0"/>
            </c:dLbl>
            <c:dLbl>
              <c:idx val="5"/>
              <c:layout>
                <c:manualLayout>
                  <c:x val="1.3011652911427635E-3"/>
                  <c:y val="-0.2982978970306584"/>
                </c:manualLayout>
              </c:layout>
              <c:showLegendKey val="0"/>
              <c:showVal val="1"/>
              <c:showCatName val="0"/>
              <c:showSerName val="0"/>
              <c:showPercent val="0"/>
              <c:showBubbleSize val="0"/>
            </c:dLbl>
            <c:dLbl>
              <c:idx val="6"/>
              <c:layout>
                <c:manualLayout>
                  <c:x val="7.9087106233944725E-3"/>
                  <c:y val="-0.2785543426893487"/>
                </c:manualLayout>
              </c:layout>
              <c:showLegendKey val="0"/>
              <c:showVal val="1"/>
              <c:showCatName val="0"/>
              <c:showSerName val="0"/>
              <c:showPercent val="0"/>
              <c:showBubbleSize val="0"/>
            </c:dLbl>
            <c:dLbl>
              <c:idx val="7"/>
              <c:layout>
                <c:manualLayout>
                  <c:x val="9.8214202748951613E-3"/>
                  <c:y val="-0.26248292921382987"/>
                </c:manualLayout>
              </c:layout>
              <c:showLegendKey val="0"/>
              <c:showVal val="1"/>
              <c:showCatName val="0"/>
              <c:showSerName val="0"/>
              <c:showPercent val="0"/>
              <c:showBubbleSize val="0"/>
            </c:dLbl>
            <c:dLbl>
              <c:idx val="8"/>
              <c:layout>
                <c:manualLayout>
                  <c:x val="7.5361375857429152E-3"/>
                  <c:y val="-0.23397176844141365"/>
                </c:manualLayout>
              </c:layout>
              <c:showLegendKey val="0"/>
              <c:showVal val="1"/>
              <c:showCatName val="0"/>
              <c:showSerName val="0"/>
              <c:showPercent val="0"/>
              <c:showBubbleSize val="0"/>
            </c:dLbl>
            <c:dLbl>
              <c:idx val="9"/>
              <c:layout>
                <c:manualLayout>
                  <c:x val="-2.0025928048191966E-3"/>
                  <c:y val="-0.19081979574988137"/>
                </c:manualLayout>
              </c:layout>
              <c:showLegendKey val="0"/>
              <c:showVal val="1"/>
              <c:showCatName val="0"/>
              <c:showSerName val="0"/>
              <c:showPercent val="0"/>
              <c:showBubbleSize val="0"/>
            </c:dLbl>
            <c:dLbl>
              <c:idx val="10"/>
              <c:layout>
                <c:manualLayout>
                  <c:x val="-8.3355649186597387E-3"/>
                  <c:y val="-0.17882187406986497"/>
                </c:manualLayout>
              </c:layout>
              <c:showLegendKey val="0"/>
              <c:showVal val="1"/>
              <c:showCatName val="0"/>
              <c:showSerName val="0"/>
              <c:showPercent val="0"/>
              <c:showBubbleSize val="0"/>
            </c:dLbl>
            <c:dLbl>
              <c:idx val="11"/>
              <c:layout>
                <c:manualLayout>
                  <c:x val="0"/>
                  <c:y val="-0.14203894616265758"/>
                </c:manualLayout>
              </c:layout>
              <c:showLegendKey val="0"/>
              <c:showVal val="1"/>
              <c:showCatName val="0"/>
              <c:showSerName val="0"/>
              <c:showPercent val="0"/>
              <c:showBubbleSize val="0"/>
            </c:dLbl>
            <c:dLbl>
              <c:idx val="12"/>
              <c:layout>
                <c:manualLayout>
                  <c:x val="-2.0781379883624274E-3"/>
                  <c:y val="-0.14194139194139194"/>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dLbls>
          <c:cat>
            <c:strRef>
              <c:f>Sheet1!$B$1:$N$1</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6 міс. 2020</c:v>
                </c:pt>
              </c:strCache>
            </c:strRef>
          </c:cat>
          <c:val>
            <c:numRef>
              <c:f>Sheet1!$B$2:$N$2</c:f>
              <c:numCache>
                <c:formatCode>General</c:formatCode>
                <c:ptCount val="13"/>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288.3</c:v>
                </c:pt>
                <c:pt idx="11">
                  <c:v>286.89999999999998</c:v>
                </c:pt>
                <c:pt idx="12">
                  <c:v>286.2</c:v>
                </c:pt>
              </c:numCache>
            </c:numRef>
          </c:val>
        </c:ser>
        <c:dLbls>
          <c:showLegendKey val="0"/>
          <c:showVal val="0"/>
          <c:showCatName val="0"/>
          <c:showSerName val="0"/>
          <c:showPercent val="0"/>
          <c:showBubbleSize val="0"/>
        </c:dLbls>
        <c:axId val="70211072"/>
        <c:axId val="70212608"/>
      </c:areaChart>
      <c:catAx>
        <c:axId val="7021107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uk-UA"/>
          </a:p>
        </c:txPr>
        <c:crossAx val="70212608"/>
        <c:crosses val="autoZero"/>
        <c:auto val="1"/>
        <c:lblAlgn val="ctr"/>
        <c:lblOffset val="100"/>
        <c:tickLblSkip val="1"/>
        <c:tickMarkSkip val="1"/>
        <c:noMultiLvlLbl val="0"/>
      </c:catAx>
      <c:valAx>
        <c:axId val="702126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uk-UA"/>
          </a:p>
        </c:txPr>
        <c:crossAx val="70211072"/>
        <c:crosses val="autoZero"/>
        <c:crossBetween val="midCat"/>
      </c:valAx>
      <c:spPr>
        <a:solidFill>
          <a:srgbClr val="FFFFFF"/>
        </a:solidFill>
        <a:ln w="12700">
          <a:solidFill>
            <a:srgbClr val="808080"/>
          </a:solidFill>
          <a:prstDash val="solid"/>
        </a:ln>
      </c:spPr>
    </c:plotArea>
    <c:plotVisOnly val="1"/>
    <c:dispBlanksAs val="zero"/>
    <c:showDLblsOverMax val="0"/>
  </c:chart>
  <c:spPr>
    <a:solidFill>
      <a:srgbClr val="C0C0C0"/>
    </a:solidFill>
    <a:ln>
      <a:noFill/>
    </a:ln>
  </c:spPr>
  <c:txPr>
    <a:bodyPr/>
    <a:lstStyle/>
    <a:p>
      <a:pPr>
        <a:defRPr sz="900"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9C14-A551-4C8E-982B-C1C390A1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19</Pages>
  <Words>28017</Words>
  <Characters>15971</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43901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1</cp:lastModifiedBy>
  <cp:revision>70</cp:revision>
  <cp:lastPrinted>2020-09-08T07:03:00Z</cp:lastPrinted>
  <dcterms:created xsi:type="dcterms:W3CDTF">2020-08-26T09:43:00Z</dcterms:created>
  <dcterms:modified xsi:type="dcterms:W3CDTF">2020-10-01T06:44:00Z</dcterms:modified>
</cp:coreProperties>
</file>