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444" w:rsidRPr="00771AAB" w:rsidRDefault="009D5444" w:rsidP="009D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1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9D5444" w:rsidRPr="00771AAB" w:rsidRDefault="009D5444" w:rsidP="009D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виконавчого комітету Чернігівської міської ради </w:t>
      </w:r>
    </w:p>
    <w:p w:rsidR="009D5444" w:rsidRPr="00771AAB" w:rsidRDefault="009D5444" w:rsidP="009D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погодження проектної документації»</w:t>
      </w:r>
    </w:p>
    <w:p w:rsidR="009D5444" w:rsidRDefault="009D5444" w:rsidP="009D5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44" w:rsidRDefault="009D5444" w:rsidP="009D5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36007418"/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 w:rsidR="00202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проектів будівництва і проведення їх експертизи</w:t>
      </w:r>
      <w:r w:rsidRPr="00B30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постановою Кабінету Міністрів України від 11 травня 2011 року № 560 «Про затвердження Порядку затвердження проектів будівництва і 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їх експертизи та визнання такими, що втратили чинність, деяких постанов Кабінету Міністрів України</w:t>
      </w:r>
      <w:r w:rsidRPr="00951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роекти будівництва, що реалізуються за рахунок власних коштів державних та комунальних підприємств, незалежно від вартості проектів затверджуються такими підприємствами за погодженням з органами виконавчої влади або органами місцевого самоврядування, до сфери управління яких вони належать, крім проектів будівництва, визначених пунктом 4</w:t>
      </w:r>
      <w:r w:rsidRPr="009513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13E8">
        <w:rPr>
          <w:rFonts w:ascii="Times New Roman" w:hAnsi="Times New Roman" w:cs="Times New Roman"/>
          <w:sz w:val="28"/>
          <w:szCs w:val="28"/>
          <w:shd w:val="clear" w:color="auto" w:fill="FFFFFF"/>
        </w:rPr>
        <w:t> цього Порядку.</w:t>
      </w:r>
      <w:bookmarkEnd w:id="0"/>
    </w:p>
    <w:p w:rsidR="00BC2C23" w:rsidRDefault="00F113A7" w:rsidP="001015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10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підприємством «Чернігівводоканал» Чернігівської міської ради розроблено та затверджено в установленому порядку робочий </w:t>
      </w:r>
      <w:r w:rsidRPr="00BC2C23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7F75C0" w:rsidRPr="00BC2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об’єкт будівництва</w:t>
      </w:r>
      <w:r w:rsidR="007F75C0" w:rsidRPr="00BC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C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F0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4689799"/>
      <w:r w:rsidR="00BC2C23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EF010B">
        <w:rPr>
          <w:rFonts w:ascii="Times New Roman" w:hAnsi="Times New Roman" w:cs="Times New Roman"/>
          <w:sz w:val="28"/>
          <w:szCs w:val="28"/>
          <w:lang w:val="uk-UA"/>
        </w:rPr>
        <w:t xml:space="preserve">еконструкції </w:t>
      </w:r>
      <w:r>
        <w:rPr>
          <w:rFonts w:ascii="Times New Roman" w:hAnsi="Times New Roman" w:cs="Times New Roman"/>
          <w:sz w:val="28"/>
          <w:szCs w:val="28"/>
        </w:rPr>
        <w:t>самопливного каналізаційного колектору по вулиці Глібова, вул. Леоніда Пашина від перехрестя з вулицею Красносільського до каналізаційної насосної станції КНС-5 в м. Чернігові</w:t>
      </w:r>
      <w:r w:rsidR="00BC2C23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3A7" w:rsidRDefault="00F113A7" w:rsidP="001015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600757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«РЕМБУДКОНСАЛТІНГ»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надано позитивний </w:t>
      </w:r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експертний звіт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32353065"/>
      <w:r w:rsidRPr="00C4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154200">
        <w:rPr>
          <w:rStyle w:val="2"/>
          <w:bCs/>
          <w:color w:val="000000"/>
          <w:lang w:eastAsia="uk-UA"/>
        </w:rPr>
        <w:t>59-К/23-РБК/ЕЗ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квітня </w:t>
      </w:r>
      <w:r w:rsidRPr="00C46787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C2C23"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кошторисної частини проектної документації за робочим проектом. Загальна кошторисна вартість будівництва в поточних цінах станом на 21 квітня 2023 року</w:t>
      </w:r>
      <w:bookmarkEnd w:id="3"/>
      <w:r w:rsidR="00BC2C23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bookmarkStart w:id="4" w:name="_Hlk134689887"/>
      <w:r>
        <w:rPr>
          <w:rFonts w:ascii="Times New Roman" w:hAnsi="Times New Roman" w:cs="Times New Roman"/>
          <w:sz w:val="28"/>
          <w:szCs w:val="28"/>
        </w:rPr>
        <w:t>297 488</w:t>
      </w:r>
      <w:r w:rsidR="00BC2C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206,00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bookmarkEnd w:id="2"/>
      <w:bookmarkEnd w:id="4"/>
    </w:p>
    <w:p w:rsidR="00F113A7" w:rsidRPr="006D55D3" w:rsidRDefault="00F113A7" w:rsidP="00F1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амопливн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каналізаційн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колектор по вулиці Глібова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побудований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2C23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1973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80C76">
        <w:rPr>
          <w:rFonts w:ascii="Times New Roman" w:hAnsi="Times New Roman" w:cs="Times New Roman"/>
          <w:sz w:val="28"/>
          <w:szCs w:val="28"/>
          <w:lang w:val="uk-UA" w:eastAsia="uk-UA" w:bidi="uk-UA"/>
        </w:rPr>
        <w:t>із з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алізо</w:t>
      </w:r>
      <w:r w:rsidRPr="00C80C7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бетонних труб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 w:rsidRPr="00C80C7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700 мм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довжиною 2 270 м, які пролягають на глибині до 6,75 м від поверхні землі</w:t>
      </w:r>
      <w:r w:rsidRPr="00CB598E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  <w:r w:rsidRPr="006D55D3">
        <w:rPr>
          <w:rFonts w:ascii="Times New Roman" w:hAnsi="Times New Roman" w:cs="Times New Roman"/>
          <w:sz w:val="28"/>
          <w:szCs w:val="28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Враховуючи агресивність стічних вод, що проходять каналізаційним колектором, бетонн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>е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>зведення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повністю зруйнован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>о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наявні тріщини,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сколи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бетон</w:t>
      </w:r>
      <w:r w:rsidR="00BC2C23">
        <w:rPr>
          <w:rFonts w:ascii="Times New Roman" w:hAnsi="Times New Roman" w:cs="Times New Roman"/>
          <w:sz w:val="28"/>
          <w:szCs w:val="28"/>
          <w:lang w:val="uk-UA" w:eastAsia="uk-UA" w:bidi="uk-UA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, корозія арматури. Колектор повністю виробив свій термін експлуатації та перебуває в аварійному стані.</w:t>
      </w:r>
    </w:p>
    <w:p w:rsidR="00F113A7" w:rsidRPr="00E46522" w:rsidRDefault="00F113A7" w:rsidP="00101591">
      <w:pPr>
        <w:pStyle w:val="1"/>
        <w:shd w:val="clear" w:color="auto" w:fill="auto"/>
        <w:ind w:firstLine="567"/>
        <w:jc w:val="both"/>
        <w:rPr>
          <w:lang w:val="uk-UA" w:eastAsia="uk-UA" w:bidi="uk-UA"/>
        </w:rPr>
      </w:pPr>
      <w:r>
        <w:rPr>
          <w:lang w:val="uk-UA"/>
        </w:rPr>
        <w:t xml:space="preserve">Проектом передбачається </w:t>
      </w:r>
      <w:r>
        <w:rPr>
          <w:lang w:val="uk-UA" w:eastAsia="uk-UA" w:bidi="uk-UA"/>
        </w:rPr>
        <w:t xml:space="preserve">заміна </w:t>
      </w:r>
      <w:r w:rsidRPr="00C80C76">
        <w:rPr>
          <w:lang w:val="uk-UA" w:eastAsia="uk-UA" w:bidi="uk-UA"/>
        </w:rPr>
        <w:t>з</w:t>
      </w:r>
      <w:r>
        <w:rPr>
          <w:lang w:val="uk-UA" w:eastAsia="uk-UA" w:bidi="uk-UA"/>
        </w:rPr>
        <w:t>алізо</w:t>
      </w:r>
      <w:r w:rsidRPr="00C80C76">
        <w:rPr>
          <w:lang w:val="uk-UA" w:eastAsia="uk-UA" w:bidi="uk-UA"/>
        </w:rPr>
        <w:t xml:space="preserve">бетонних труб </w:t>
      </w:r>
      <w:r>
        <w:rPr>
          <w:lang w:val="uk-UA" w:eastAsia="uk-UA" w:bidi="uk-UA"/>
        </w:rPr>
        <w:t>Д</w:t>
      </w:r>
      <w:r w:rsidRPr="00C80C76">
        <w:rPr>
          <w:lang w:val="uk-UA" w:eastAsia="uk-UA" w:bidi="uk-UA"/>
        </w:rPr>
        <w:t xml:space="preserve"> 700 </w:t>
      </w:r>
      <w:r>
        <w:rPr>
          <w:lang w:val="uk-UA" w:eastAsia="uk-UA" w:bidi="uk-UA"/>
        </w:rPr>
        <w:t xml:space="preserve">на труби двошарові профільовані марки КОРСИС ПРО </w:t>
      </w:r>
      <w:r>
        <w:rPr>
          <w:lang w:val="en-US" w:bidi="en-US"/>
        </w:rPr>
        <w:t>SN</w:t>
      </w:r>
      <w:r w:rsidRPr="00B96C7F">
        <w:rPr>
          <w:lang w:val="uk-UA" w:bidi="en-US"/>
        </w:rPr>
        <w:t xml:space="preserve"> </w:t>
      </w:r>
      <w:r>
        <w:rPr>
          <w:lang w:val="uk-UA" w:eastAsia="uk-UA" w:bidi="uk-UA"/>
        </w:rPr>
        <w:t xml:space="preserve">16 Д 1000/851 мм та ПЕ 100 </w:t>
      </w:r>
      <w:r>
        <w:rPr>
          <w:lang w:val="en-US" w:bidi="en-US"/>
        </w:rPr>
        <w:t>SDR</w:t>
      </w:r>
      <w:r w:rsidRPr="00E46522">
        <w:rPr>
          <w:lang w:val="uk-UA" w:bidi="en-US"/>
        </w:rPr>
        <w:t xml:space="preserve"> </w:t>
      </w:r>
      <w:r>
        <w:rPr>
          <w:lang w:val="uk-UA" w:eastAsia="uk-UA" w:bidi="uk-UA"/>
        </w:rPr>
        <w:t>11</w:t>
      </w:r>
      <w:r w:rsidRPr="00F84CF6">
        <w:rPr>
          <w:lang w:val="uk-UA" w:eastAsia="uk-UA" w:bidi="uk-UA"/>
        </w:rPr>
        <w:t xml:space="preserve"> </w:t>
      </w:r>
      <w:r>
        <w:rPr>
          <w:lang w:val="uk-UA" w:eastAsia="uk-UA" w:bidi="uk-UA"/>
        </w:rPr>
        <w:t>Д</w:t>
      </w:r>
      <w:r w:rsidRPr="00C80C76">
        <w:rPr>
          <w:lang w:val="uk-UA" w:eastAsia="uk-UA" w:bidi="uk-UA"/>
        </w:rPr>
        <w:t xml:space="preserve"> </w:t>
      </w:r>
      <w:r w:rsidRPr="00E46522">
        <w:rPr>
          <w:lang w:val="uk-UA" w:bidi="en-US"/>
        </w:rPr>
        <w:t>1000</w:t>
      </w:r>
      <w:r>
        <w:rPr>
          <w:lang w:val="en-US" w:bidi="en-US"/>
        </w:rPr>
        <w:t>x</w:t>
      </w:r>
      <w:r w:rsidRPr="00E46522">
        <w:rPr>
          <w:lang w:val="uk-UA" w:bidi="en-US"/>
        </w:rPr>
        <w:t xml:space="preserve">90.8 </w:t>
      </w:r>
      <w:r>
        <w:rPr>
          <w:lang w:val="uk-UA" w:eastAsia="uk-UA" w:bidi="uk-UA"/>
        </w:rPr>
        <w:t>мм, винесення ділянок каналізаційного колектору, що проходить по приватним земельним ділянкам за їх межі, переключення існуючих абонентів, повна заміна цегляних колодязів на залізобетонні, електрохімічний захист.</w:t>
      </w:r>
    </w:p>
    <w:p w:rsidR="00F113A7" w:rsidRPr="00EF010B" w:rsidRDefault="00F113A7" w:rsidP="00F1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Будівництво передбачається впроваджувати за рахунок власних коштів підприємства.</w:t>
      </w:r>
    </w:p>
    <w:p w:rsidR="00F113A7" w:rsidRDefault="00F113A7" w:rsidP="009D5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проектної документації </w:t>
      </w:r>
      <w:r w:rsidRPr="000C3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виконавчого комітету є прямою вимогою</w:t>
      </w:r>
      <w:r w:rsidRPr="0035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35427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C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3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</w:t>
      </w:r>
      <w:r w:rsidRPr="00B74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C38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проектів будівництва і проведення їх експертизи,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6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затвердженого </w:t>
      </w:r>
      <w:r w:rsidRPr="003A6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 від 11 травня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6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року № 560</w:t>
      </w:r>
      <w:r w:rsidRPr="000C38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D5444" w:rsidRDefault="009D5444" w:rsidP="009D5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44" w:rsidRDefault="009D5444" w:rsidP="009D54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</w:t>
      </w:r>
    </w:p>
    <w:p w:rsidR="009D5444" w:rsidRPr="006A2FAA" w:rsidRDefault="009D5444" w:rsidP="00BC2C23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КП «Чернігівводоканал»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Сергій МАЛЯВКО</w:t>
      </w:r>
    </w:p>
    <w:p w:rsidR="004A1EA5" w:rsidRPr="009D5444" w:rsidRDefault="004A1EA5">
      <w:pPr>
        <w:rPr>
          <w:lang w:val="uk-UA"/>
        </w:rPr>
      </w:pPr>
    </w:p>
    <w:sectPr w:rsidR="004A1EA5" w:rsidRPr="009D5444" w:rsidSect="00BC2C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4"/>
    <w:rsid w:val="00101591"/>
    <w:rsid w:val="00202BFC"/>
    <w:rsid w:val="004A1EA5"/>
    <w:rsid w:val="007F75C0"/>
    <w:rsid w:val="009D5444"/>
    <w:rsid w:val="00B01189"/>
    <w:rsid w:val="00BC2C23"/>
    <w:rsid w:val="00D61F64"/>
    <w:rsid w:val="00F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1E8"/>
  <w15:chartTrackingRefBased/>
  <w15:docId w15:val="{FA2B60A9-9261-4CD3-BBC6-37E9DBD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44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F113A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13A7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8"/>
      <w:szCs w:val="28"/>
      <w:lang/>
    </w:rPr>
  </w:style>
  <w:style w:type="character" w:customStyle="1" w:styleId="a3">
    <w:name w:val="Основной текст_"/>
    <w:basedOn w:val="a0"/>
    <w:link w:val="1"/>
    <w:rsid w:val="00F113A7"/>
    <w:rPr>
      <w:rFonts w:ascii="Times New Roman" w:eastAsia="Times New Roman" w:hAnsi="Times New Roman" w:cs="Times New Roman"/>
      <w:color w:val="222528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13A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color w:val="222528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</cp:revision>
  <dcterms:created xsi:type="dcterms:W3CDTF">2023-05-11T05:12:00Z</dcterms:created>
  <dcterms:modified xsi:type="dcterms:W3CDTF">2023-05-26T12:34:00Z</dcterms:modified>
</cp:coreProperties>
</file>