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6A" w:rsidRPr="001F1C16" w:rsidRDefault="003A2C6A" w:rsidP="003A2C6A">
      <w:pPr>
        <w:pStyle w:val="a3"/>
        <w:ind w:left="5245"/>
        <w:rPr>
          <w:szCs w:val="28"/>
        </w:rPr>
      </w:pPr>
      <w:r>
        <w:rPr>
          <w:szCs w:val="28"/>
        </w:rPr>
        <w:t xml:space="preserve">Додаток </w:t>
      </w:r>
      <w:r w:rsidRPr="001F1C16">
        <w:rPr>
          <w:szCs w:val="28"/>
        </w:rPr>
        <w:br/>
        <w:t>до рішення виконавчого комітету Чернігівської міської ради</w:t>
      </w:r>
    </w:p>
    <w:p w:rsidR="003A2C6A" w:rsidRPr="001F1C16" w:rsidRDefault="003A2C6A" w:rsidP="003A2C6A">
      <w:pPr>
        <w:pStyle w:val="a3"/>
        <w:ind w:left="5245"/>
        <w:rPr>
          <w:szCs w:val="28"/>
        </w:rPr>
      </w:pPr>
      <w:r w:rsidRPr="001F1C16">
        <w:rPr>
          <w:szCs w:val="28"/>
        </w:rPr>
        <w:t>від ___ __________ 201</w:t>
      </w:r>
      <w:r>
        <w:rPr>
          <w:szCs w:val="28"/>
        </w:rPr>
        <w:t>9</w:t>
      </w:r>
      <w:r w:rsidRPr="001F1C16">
        <w:rPr>
          <w:szCs w:val="28"/>
        </w:rPr>
        <w:t xml:space="preserve"> р. №____</w:t>
      </w:r>
    </w:p>
    <w:p w:rsidR="003A2C6A" w:rsidRPr="001F1C16" w:rsidRDefault="003A2C6A" w:rsidP="003A2C6A">
      <w:pPr>
        <w:pStyle w:val="a3"/>
        <w:ind w:left="5103"/>
        <w:rPr>
          <w:szCs w:val="28"/>
        </w:rPr>
      </w:pPr>
    </w:p>
    <w:p w:rsidR="003A2C6A" w:rsidRDefault="003A2C6A" w:rsidP="003A2C6A">
      <w:pPr>
        <w:pStyle w:val="1"/>
        <w:jc w:val="center"/>
        <w:rPr>
          <w:b w:val="0"/>
          <w:bCs/>
          <w:szCs w:val="28"/>
        </w:rPr>
      </w:pPr>
      <w:r w:rsidRPr="001F1C16">
        <w:rPr>
          <w:b w:val="0"/>
          <w:bCs/>
          <w:szCs w:val="28"/>
        </w:rPr>
        <w:t xml:space="preserve">П Е Р Е Л І К </w:t>
      </w:r>
    </w:p>
    <w:p w:rsidR="003A2C6A" w:rsidRDefault="003A2C6A" w:rsidP="003A2C6A">
      <w:pPr>
        <w:pStyle w:val="a3"/>
        <w:spacing w:before="120"/>
        <w:ind w:left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об’єктів – </w:t>
      </w:r>
      <w:r w:rsidRPr="001F1C16">
        <w:rPr>
          <w:color w:val="000000"/>
          <w:szCs w:val="28"/>
        </w:rPr>
        <w:t>елементів</w:t>
      </w:r>
      <w:r>
        <w:rPr>
          <w:color w:val="000000"/>
          <w:szCs w:val="28"/>
        </w:rPr>
        <w:t xml:space="preserve"> </w:t>
      </w:r>
      <w:r w:rsidRPr="001F1C16">
        <w:rPr>
          <w:color w:val="000000"/>
          <w:szCs w:val="28"/>
        </w:rPr>
        <w:t xml:space="preserve">благоустрою дитячих майданчиків, які </w:t>
      </w:r>
      <w:r>
        <w:rPr>
          <w:color w:val="000000"/>
          <w:szCs w:val="28"/>
        </w:rPr>
        <w:t>приймаються</w:t>
      </w:r>
      <w:r w:rsidRPr="001F1C16">
        <w:rPr>
          <w:color w:val="000000"/>
          <w:szCs w:val="28"/>
        </w:rPr>
        <w:t xml:space="preserve"> у комунальну власність територіальної громади  м. Чернігова</w:t>
      </w:r>
    </w:p>
    <w:tbl>
      <w:tblPr>
        <w:tblW w:w="9512" w:type="dxa"/>
        <w:jc w:val="center"/>
        <w:tblInd w:w="-22" w:type="dxa"/>
        <w:tblLayout w:type="fixed"/>
        <w:tblLook w:val="0000"/>
      </w:tblPr>
      <w:tblGrid>
        <w:gridCol w:w="765"/>
        <w:gridCol w:w="2145"/>
        <w:gridCol w:w="3088"/>
        <w:gridCol w:w="965"/>
        <w:gridCol w:w="2549"/>
      </w:tblGrid>
      <w:tr w:rsidR="003A2C6A" w:rsidRPr="006F3537" w:rsidTr="003A2C6A">
        <w:trPr>
          <w:trHeight w:val="7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F353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Місце розташування об’єкта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F353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Найменування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C6A" w:rsidRPr="006F3537" w:rsidRDefault="003A2C6A" w:rsidP="005B3AED">
            <w:pPr>
              <w:pStyle w:val="3"/>
              <w:ind w:right="22"/>
              <w:jc w:val="center"/>
              <w:rPr>
                <w:b/>
                <w:sz w:val="22"/>
                <w:szCs w:val="22"/>
              </w:rPr>
            </w:pPr>
            <w:r w:rsidRPr="006F3537">
              <w:rPr>
                <w:b/>
                <w:sz w:val="22"/>
                <w:szCs w:val="22"/>
              </w:rPr>
              <w:t>Кількість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C6A" w:rsidRPr="006F3537" w:rsidRDefault="003A2C6A" w:rsidP="005B3AED">
            <w:pPr>
              <w:pStyle w:val="3"/>
              <w:ind w:right="22"/>
              <w:jc w:val="center"/>
              <w:rPr>
                <w:b/>
                <w:sz w:val="22"/>
                <w:szCs w:val="22"/>
              </w:rPr>
            </w:pPr>
          </w:p>
          <w:p w:rsidR="003A2C6A" w:rsidRDefault="003A2C6A" w:rsidP="005B3AED">
            <w:pPr>
              <w:pStyle w:val="3"/>
              <w:ind w:right="2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Ринкова вартість</w:t>
            </w:r>
          </w:p>
          <w:p w:rsidR="003A2C6A" w:rsidRDefault="003A2C6A" w:rsidP="005B3AED">
            <w:pPr>
              <w:pStyle w:val="3"/>
              <w:ind w:right="2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для  цілей бухгалтерського обліку, грн., </w:t>
            </w:r>
          </w:p>
          <w:p w:rsidR="003A2C6A" w:rsidRPr="006F3537" w:rsidRDefault="003A2C6A" w:rsidP="005B3AED">
            <w:pPr>
              <w:pStyle w:val="3"/>
              <w:ind w:right="2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 ПДВ</w:t>
            </w:r>
          </w:p>
          <w:p w:rsidR="003A2C6A" w:rsidRPr="006F3537" w:rsidRDefault="003A2C6A" w:rsidP="005B3AED">
            <w:pPr>
              <w:pStyle w:val="3"/>
              <w:ind w:right="22"/>
              <w:jc w:val="center"/>
              <w:rPr>
                <w:b/>
                <w:sz w:val="22"/>
                <w:szCs w:val="22"/>
              </w:rPr>
            </w:pPr>
          </w:p>
        </w:tc>
      </w:tr>
      <w:tr w:rsidR="003A2C6A" w:rsidRPr="006F3537" w:rsidTr="003A2C6A">
        <w:trPr>
          <w:trHeight w:val="287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6F3537">
              <w:rPr>
                <w:rFonts w:ascii="Times New Roman" w:hAnsi="Times New Roman"/>
              </w:rPr>
              <w:t>іля житлового будинку №8</w:t>
            </w:r>
          </w:p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 xml:space="preserve">по вул. </w:t>
            </w:r>
            <w:r>
              <w:rPr>
                <w:rFonts w:ascii="Times New Roman" w:hAnsi="Times New Roman"/>
              </w:rPr>
              <w:t xml:space="preserve">Любомира </w:t>
            </w:r>
            <w:r w:rsidRPr="006F3537">
              <w:rPr>
                <w:rFonts w:ascii="Times New Roman" w:hAnsi="Times New Roman"/>
              </w:rPr>
              <w:t>Боднарука</w:t>
            </w:r>
          </w:p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у м. Чернігові</w:t>
            </w:r>
          </w:p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F3537">
              <w:rPr>
                <w:rFonts w:ascii="Times New Roman" w:hAnsi="Times New Roman"/>
                <w:i/>
              </w:rPr>
              <w:t xml:space="preserve"> </w:t>
            </w:r>
            <w:r w:rsidRPr="006F3537">
              <w:rPr>
                <w:rFonts w:ascii="Times New Roman" w:hAnsi="Times New Roman"/>
              </w:rPr>
              <w:t xml:space="preserve">дитяча гірка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8782,50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лавочки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3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2750,00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F3537">
              <w:rPr>
                <w:rFonts w:ascii="Times New Roman" w:hAnsi="Times New Roman"/>
              </w:rPr>
              <w:t>гойдалка-качалка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2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3041,67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дерев’яна пісочниця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583,34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F3537">
              <w:rPr>
                <w:rFonts w:ascii="Times New Roman" w:hAnsi="Times New Roman"/>
              </w:rPr>
              <w:t>гойдалка подвійна з двома жорсткими підвісами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2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7916,67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гойдалка «Кораблик» дерев’яний на пружині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2</w:t>
            </w:r>
          </w:p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7370,83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F3537">
              <w:rPr>
                <w:rFonts w:ascii="Times New Roman" w:hAnsi="Times New Roman"/>
              </w:rPr>
              <w:t xml:space="preserve">карусель дитяча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2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7916,67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2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6F3537">
              <w:rPr>
                <w:rFonts w:ascii="Times New Roman" w:hAnsi="Times New Roman"/>
              </w:rPr>
              <w:t>іля житлового будинку №16 по вул. Доценка              у м. Чернігові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F3537">
              <w:rPr>
                <w:rFonts w:ascii="Times New Roman" w:hAnsi="Times New Roman"/>
              </w:rPr>
              <w:t>вуличний турнік</w:t>
            </w:r>
            <w:r w:rsidRPr="006F3537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2520,84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F3537">
              <w:rPr>
                <w:rFonts w:ascii="Times New Roman" w:hAnsi="Times New Roman"/>
              </w:rPr>
              <w:t>гойдалка подвійна з двома жорсткими підвісами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2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7916,67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лавочки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4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3666,66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F3537">
              <w:rPr>
                <w:rFonts w:ascii="Times New Roman" w:hAnsi="Times New Roman"/>
              </w:rPr>
              <w:t xml:space="preserve">карусель дитяча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3958,34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F3537">
              <w:rPr>
                <w:rFonts w:ascii="Times New Roman" w:hAnsi="Times New Roman"/>
              </w:rPr>
              <w:t>гойдалка-качалка</w:t>
            </w:r>
            <w:r w:rsidRPr="006F353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2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3041,67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гойдалка «Кораблик» дерев’яний на пружині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2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7370,83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дерев’яна пісочниця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583,34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F3537">
              <w:rPr>
                <w:rFonts w:ascii="Times New Roman" w:hAnsi="Times New Roman"/>
              </w:rPr>
              <w:t xml:space="preserve">дитяча гірка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4391,25</w:t>
            </w:r>
          </w:p>
        </w:tc>
      </w:tr>
      <w:tr w:rsidR="003A2C6A" w:rsidRPr="006F3537" w:rsidTr="003A2C6A">
        <w:trPr>
          <w:trHeight w:val="295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3</w:t>
            </w:r>
          </w:p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6F3537">
              <w:rPr>
                <w:rFonts w:ascii="Times New Roman" w:hAnsi="Times New Roman"/>
              </w:rPr>
              <w:t>іля житлових будинків №5 та №5б  по вул. Льотна                       у м. Чернігові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F3537">
              <w:rPr>
                <w:rFonts w:ascii="Times New Roman" w:hAnsi="Times New Roman"/>
              </w:rPr>
              <w:t>гойдалка-качалка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1520,84</w:t>
            </w:r>
          </w:p>
        </w:tc>
      </w:tr>
      <w:tr w:rsidR="003A2C6A" w:rsidRPr="006F3537" w:rsidTr="003A2C6A">
        <w:trPr>
          <w:trHeight w:val="169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лавочки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2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1833,33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дерев’яна пісочниця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583,34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F3537">
              <w:rPr>
                <w:rFonts w:ascii="Times New Roman" w:hAnsi="Times New Roman"/>
              </w:rPr>
              <w:t xml:space="preserve">дитяча гірка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4391,25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F3537">
              <w:rPr>
                <w:rFonts w:ascii="Times New Roman" w:hAnsi="Times New Roman"/>
              </w:rPr>
              <w:t>гойдалка подвійна з двома жорсткими підвісами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3958,34</w:t>
            </w:r>
          </w:p>
        </w:tc>
      </w:tr>
      <w:tr w:rsidR="003A2C6A" w:rsidRPr="006F3537" w:rsidTr="003A2C6A">
        <w:trPr>
          <w:trHeight w:val="360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F3537">
              <w:rPr>
                <w:rFonts w:ascii="Times New Roman" w:hAnsi="Times New Roman"/>
              </w:rPr>
              <w:t xml:space="preserve">карусель дитяча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3958,34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4</w:t>
            </w:r>
          </w:p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6F3537">
              <w:rPr>
                <w:rFonts w:ascii="Times New Roman" w:hAnsi="Times New Roman"/>
              </w:rPr>
              <w:t>іля житлового будинку №7 по вул. Волковича          у м. Чернігові</w:t>
            </w:r>
          </w:p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лавочки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3666,66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F3537">
              <w:rPr>
                <w:rFonts w:ascii="Times New Roman" w:hAnsi="Times New Roman"/>
              </w:rPr>
              <w:t xml:space="preserve">дитяча гірка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4391,25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F3537">
              <w:rPr>
                <w:rFonts w:ascii="Times New Roman" w:hAnsi="Times New Roman"/>
              </w:rPr>
              <w:t xml:space="preserve">карусель дитяча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3958,34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гойдалка «Кораблик» дерев’яний на пружині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3685,42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F3537">
              <w:rPr>
                <w:rFonts w:ascii="Times New Roman" w:hAnsi="Times New Roman"/>
              </w:rPr>
              <w:t>гойдалка-качалка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2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3041,67</w:t>
            </w:r>
          </w:p>
        </w:tc>
      </w:tr>
      <w:tr w:rsidR="003A2C6A" w:rsidRPr="006F3537" w:rsidTr="003A2C6A">
        <w:trPr>
          <w:trHeight w:val="224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F3537">
              <w:rPr>
                <w:rFonts w:ascii="Times New Roman" w:hAnsi="Times New Roman"/>
              </w:rPr>
              <w:t>гойдалка подвійна з двома жорсткими підвісами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2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7916,67</w:t>
            </w:r>
          </w:p>
        </w:tc>
      </w:tr>
      <w:tr w:rsidR="003A2C6A" w:rsidRPr="006F3537" w:rsidTr="003A2C6A">
        <w:trPr>
          <w:trHeight w:val="323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дерев’яна пісочниця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583,34</w:t>
            </w:r>
          </w:p>
        </w:tc>
      </w:tr>
      <w:tr w:rsidR="003A2C6A" w:rsidRPr="006F3537" w:rsidTr="003A2C6A">
        <w:trPr>
          <w:trHeight w:val="263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F3537">
              <w:rPr>
                <w:rFonts w:ascii="Times New Roman" w:hAnsi="Times New Roman"/>
              </w:rPr>
              <w:t xml:space="preserve">озташований на території Мар’їного Гаю у м. Чернігові   </w:t>
            </w: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Default="003A2C6A" w:rsidP="005B3AED">
            <w:pPr>
              <w:jc w:val="center"/>
              <w:rPr>
                <w:rFonts w:ascii="Times New Roman" w:hAnsi="Times New Roman"/>
              </w:rPr>
            </w:pPr>
          </w:p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</w:rPr>
            </w:pPr>
            <w:r w:rsidRPr="006F3537">
              <w:rPr>
                <w:rFonts w:ascii="Times New Roman" w:hAnsi="Times New Roman"/>
              </w:rPr>
              <w:t>гойдалка подвійна з двома жорсткими підвісами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3958,34</w:t>
            </w:r>
          </w:p>
        </w:tc>
      </w:tr>
      <w:tr w:rsidR="003A2C6A" w:rsidRPr="006F3537" w:rsidTr="003A2C6A">
        <w:trPr>
          <w:trHeight w:val="263"/>
          <w:jc w:val="center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комплекс «Малюк»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25933,34</w:t>
            </w:r>
          </w:p>
        </w:tc>
      </w:tr>
      <w:tr w:rsidR="003A2C6A" w:rsidRPr="006F3537" w:rsidTr="003A2C6A">
        <w:trPr>
          <w:trHeight w:val="263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дерев’яна пісочниця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583,34</w:t>
            </w:r>
          </w:p>
        </w:tc>
      </w:tr>
      <w:tr w:rsidR="003A2C6A" w:rsidRPr="006F3537" w:rsidTr="003A2C6A">
        <w:trPr>
          <w:trHeight w:val="263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</w:rPr>
            </w:pPr>
            <w:r w:rsidRPr="006F3537">
              <w:rPr>
                <w:rFonts w:ascii="Times New Roman" w:hAnsi="Times New Roman"/>
              </w:rPr>
              <w:t xml:space="preserve">карусель дитяча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3958,34</w:t>
            </w:r>
          </w:p>
        </w:tc>
      </w:tr>
      <w:tr w:rsidR="003A2C6A" w:rsidRPr="006F3537" w:rsidTr="003A2C6A">
        <w:trPr>
          <w:trHeight w:val="263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</w:rPr>
            </w:pPr>
            <w:r w:rsidRPr="006F3537">
              <w:rPr>
                <w:rFonts w:ascii="Times New Roman" w:hAnsi="Times New Roman"/>
              </w:rPr>
              <w:t>гойдалка-качалка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1520,84</w:t>
            </w:r>
          </w:p>
        </w:tc>
      </w:tr>
      <w:tr w:rsidR="003A2C6A" w:rsidRPr="006F3537" w:rsidTr="003A2C6A">
        <w:trPr>
          <w:trHeight w:val="263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лавочки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2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3050,00</w:t>
            </w:r>
          </w:p>
        </w:tc>
      </w:tr>
      <w:tr w:rsidR="003A2C6A" w:rsidRPr="006F3537" w:rsidTr="003A2C6A">
        <w:trPr>
          <w:trHeight w:val="263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сміттєва урна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250,00</w:t>
            </w:r>
          </w:p>
        </w:tc>
      </w:tr>
      <w:tr w:rsidR="003A2C6A" w:rsidRPr="006F3537" w:rsidTr="003A2C6A">
        <w:trPr>
          <w:trHeight w:val="263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вуличні бруси прямі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1533,34</w:t>
            </w:r>
          </w:p>
        </w:tc>
      </w:tr>
      <w:tr w:rsidR="003A2C6A" w:rsidRPr="006F3537" w:rsidTr="003A2C6A">
        <w:trPr>
          <w:trHeight w:val="263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 xml:space="preserve">турнік </w:t>
            </w:r>
            <w:proofErr w:type="spellStart"/>
            <w:r w:rsidRPr="006F3537">
              <w:rPr>
                <w:rFonts w:ascii="Times New Roman" w:hAnsi="Times New Roman"/>
              </w:rPr>
              <w:t>трьохрівневий</w:t>
            </w:r>
            <w:proofErr w:type="spellEnd"/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2520,84</w:t>
            </w:r>
          </w:p>
        </w:tc>
      </w:tr>
      <w:tr w:rsidR="003A2C6A" w:rsidRPr="006F3537" w:rsidTr="003A2C6A">
        <w:trPr>
          <w:trHeight w:val="263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</w:rPr>
            </w:pPr>
            <w:r w:rsidRPr="006F3537">
              <w:rPr>
                <w:rFonts w:ascii="Times New Roman" w:hAnsi="Times New Roman"/>
              </w:rPr>
              <w:t>вуличний тренажер комбінований для рук жим від грудей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7031,25</w:t>
            </w:r>
          </w:p>
        </w:tc>
      </w:tr>
      <w:tr w:rsidR="003A2C6A" w:rsidRPr="006F3537" w:rsidTr="003A2C6A">
        <w:trPr>
          <w:trHeight w:val="263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 xml:space="preserve">вуличний тренажер </w:t>
            </w:r>
          </w:p>
          <w:p w:rsidR="003A2C6A" w:rsidRPr="006F3537" w:rsidRDefault="003A2C6A" w:rsidP="005B3AED">
            <w:pPr>
              <w:rPr>
                <w:rFonts w:ascii="Times New Roman" w:hAnsi="Times New Roman"/>
                <w:i/>
              </w:rPr>
            </w:pPr>
            <w:r w:rsidRPr="006F3537">
              <w:rPr>
                <w:rFonts w:ascii="Times New Roman" w:hAnsi="Times New Roman"/>
              </w:rPr>
              <w:t>Повітряний ходок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2968,75</w:t>
            </w:r>
          </w:p>
        </w:tc>
      </w:tr>
      <w:tr w:rsidR="003A2C6A" w:rsidRPr="006F3537" w:rsidTr="003A2C6A">
        <w:trPr>
          <w:trHeight w:val="263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вуличний тренажер</w:t>
            </w:r>
          </w:p>
          <w:p w:rsidR="003A2C6A" w:rsidRPr="006F3537" w:rsidRDefault="003A2C6A" w:rsidP="005B3AED">
            <w:pPr>
              <w:rPr>
                <w:rFonts w:ascii="Times New Roman" w:hAnsi="Times New Roman"/>
                <w:i/>
              </w:rPr>
            </w:pPr>
            <w:r w:rsidRPr="006F3537">
              <w:rPr>
                <w:rFonts w:ascii="Times New Roman" w:hAnsi="Times New Roman"/>
              </w:rPr>
              <w:t>для м’язів стегна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1406,25</w:t>
            </w:r>
          </w:p>
        </w:tc>
      </w:tr>
      <w:tr w:rsidR="003A2C6A" w:rsidRPr="006F3537" w:rsidTr="003A2C6A">
        <w:trPr>
          <w:trHeight w:val="263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</w:rPr>
            </w:pPr>
            <w:r w:rsidRPr="006F3537">
              <w:rPr>
                <w:rFonts w:ascii="Times New Roman" w:hAnsi="Times New Roman"/>
              </w:rPr>
              <w:t xml:space="preserve">вуличний тренажер </w:t>
            </w:r>
            <w:proofErr w:type="spellStart"/>
            <w:r w:rsidRPr="006F3537">
              <w:rPr>
                <w:rFonts w:ascii="Times New Roman" w:hAnsi="Times New Roman"/>
              </w:rPr>
              <w:t>Орбітрек</w:t>
            </w:r>
            <w:proofErr w:type="spellEnd"/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1796,88</w:t>
            </w:r>
          </w:p>
        </w:tc>
      </w:tr>
      <w:tr w:rsidR="003A2C6A" w:rsidRPr="006F3537" w:rsidTr="003A2C6A">
        <w:trPr>
          <w:trHeight w:val="263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  <w:i/>
              </w:rPr>
            </w:pPr>
            <w:r w:rsidRPr="006F3537">
              <w:rPr>
                <w:rFonts w:ascii="Times New Roman" w:hAnsi="Times New Roman"/>
              </w:rPr>
              <w:t xml:space="preserve">вуличний тренажер </w:t>
            </w:r>
            <w:proofErr w:type="spellStart"/>
            <w:r w:rsidRPr="006F3537">
              <w:rPr>
                <w:rFonts w:ascii="Times New Roman" w:hAnsi="Times New Roman"/>
              </w:rPr>
              <w:t>Гіперекстензія</w:t>
            </w:r>
            <w:proofErr w:type="spellEnd"/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</w:rPr>
            </w:pPr>
            <w:r w:rsidRPr="006F3537">
              <w:rPr>
                <w:rFonts w:ascii="Times New Roman" w:hAnsi="Times New Roman"/>
              </w:rPr>
              <w:t>1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6F3537" w:rsidRDefault="003A2C6A" w:rsidP="005B3A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3958,34</w:t>
            </w:r>
          </w:p>
        </w:tc>
      </w:tr>
      <w:tr w:rsidR="003A2C6A" w:rsidRPr="006F3537" w:rsidTr="003A2C6A">
        <w:trPr>
          <w:trHeight w:val="263"/>
          <w:jc w:val="center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6F3537" w:rsidRDefault="003A2C6A" w:rsidP="005B3AED">
            <w:pPr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377AC5" w:rsidRDefault="003A2C6A" w:rsidP="005B3AED">
            <w:pPr>
              <w:jc w:val="center"/>
              <w:rPr>
                <w:rFonts w:ascii="Times New Roman" w:hAnsi="Times New Roman"/>
                <w:b/>
              </w:rPr>
            </w:pPr>
            <w:r w:rsidRPr="00377AC5">
              <w:rPr>
                <w:rFonts w:ascii="Times New Roman" w:hAnsi="Times New Roman"/>
                <w:b/>
              </w:rPr>
              <w:t>ВСЬОГО: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6A" w:rsidRPr="00377AC5" w:rsidRDefault="003A2C6A" w:rsidP="005B3A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A" w:rsidRPr="00377AC5" w:rsidRDefault="003A2C6A" w:rsidP="005B3A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A" w:rsidRPr="00377AC5" w:rsidRDefault="003A2C6A" w:rsidP="005B3A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175769,92</w:t>
            </w:r>
          </w:p>
        </w:tc>
      </w:tr>
    </w:tbl>
    <w:p w:rsidR="003A2C6A" w:rsidRPr="001F1C16" w:rsidRDefault="003A2C6A" w:rsidP="003A2C6A">
      <w:pPr>
        <w:rPr>
          <w:rFonts w:ascii="Times New Roman" w:hAnsi="Times New Roman"/>
          <w:color w:val="000000"/>
          <w:sz w:val="28"/>
          <w:szCs w:val="28"/>
        </w:rPr>
      </w:pPr>
    </w:p>
    <w:p w:rsidR="003A2C6A" w:rsidRDefault="003A2C6A" w:rsidP="003A2C6A">
      <w:pPr>
        <w:pStyle w:val="a3"/>
        <w:ind w:left="5245"/>
        <w:rPr>
          <w:szCs w:val="28"/>
        </w:rPr>
      </w:pPr>
    </w:p>
    <w:p w:rsidR="003A2C6A" w:rsidRPr="001F1C16" w:rsidRDefault="003A2C6A" w:rsidP="003A2C6A">
      <w:pPr>
        <w:rPr>
          <w:rFonts w:ascii="Times New Roman" w:hAnsi="Times New Roman"/>
          <w:sz w:val="28"/>
          <w:szCs w:val="28"/>
        </w:rPr>
      </w:pPr>
      <w:r w:rsidRPr="001F1C16">
        <w:rPr>
          <w:rFonts w:ascii="Times New Roman" w:hAnsi="Times New Roman"/>
          <w:sz w:val="28"/>
          <w:szCs w:val="28"/>
        </w:rPr>
        <w:t xml:space="preserve">Секретар міської ради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Н. ХОЛЬЧЕНКОВА</w:t>
      </w:r>
    </w:p>
    <w:p w:rsidR="003A2C6A" w:rsidRDefault="003A2C6A" w:rsidP="003A2C6A">
      <w:pPr>
        <w:pStyle w:val="a3"/>
        <w:ind w:left="5245"/>
        <w:rPr>
          <w:szCs w:val="28"/>
        </w:rPr>
      </w:pPr>
    </w:p>
    <w:p w:rsidR="003A2C6A" w:rsidRDefault="003A2C6A" w:rsidP="003A2C6A">
      <w:pPr>
        <w:pStyle w:val="a3"/>
        <w:ind w:left="5245"/>
        <w:rPr>
          <w:szCs w:val="28"/>
        </w:rPr>
      </w:pPr>
    </w:p>
    <w:p w:rsidR="00F379AA" w:rsidRDefault="003A2C6A"/>
    <w:sectPr w:rsidR="00F379AA" w:rsidSect="003A2C6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characterSpacingControl w:val="doNotCompress"/>
  <w:compat/>
  <w:rsids>
    <w:rsidRoot w:val="003A2C6A"/>
    <w:rsid w:val="000758EA"/>
    <w:rsid w:val="000A4137"/>
    <w:rsid w:val="002435FB"/>
    <w:rsid w:val="002F2F0A"/>
    <w:rsid w:val="003A2C6A"/>
    <w:rsid w:val="003F1385"/>
    <w:rsid w:val="00422DFA"/>
    <w:rsid w:val="00443BF9"/>
    <w:rsid w:val="004F1CE7"/>
    <w:rsid w:val="005807CE"/>
    <w:rsid w:val="005B55D4"/>
    <w:rsid w:val="007225B9"/>
    <w:rsid w:val="009202A5"/>
    <w:rsid w:val="009207C7"/>
    <w:rsid w:val="00936271"/>
    <w:rsid w:val="00956F69"/>
    <w:rsid w:val="009C5F66"/>
    <w:rsid w:val="00A90C1B"/>
    <w:rsid w:val="00B36C81"/>
    <w:rsid w:val="00BD2EDE"/>
    <w:rsid w:val="00C2693E"/>
    <w:rsid w:val="00C36F74"/>
    <w:rsid w:val="00D50B2F"/>
    <w:rsid w:val="00E11B91"/>
    <w:rsid w:val="00EA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фонд"/>
    <w:qFormat/>
    <w:rsid w:val="003A2C6A"/>
    <w:rPr>
      <w:rFonts w:ascii="UkrainianPeterburg" w:hAnsi="UkrainianPeterburg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A2C6A"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C6A"/>
    <w:rPr>
      <w:b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3A2C6A"/>
    <w:pPr>
      <w:ind w:left="6096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A2C6A"/>
    <w:rPr>
      <w:szCs w:val="20"/>
      <w:lang w:val="uk-UA" w:eastAsia="ru-RU"/>
    </w:rPr>
  </w:style>
  <w:style w:type="paragraph" w:styleId="3">
    <w:name w:val="Body Text 3"/>
    <w:basedOn w:val="a"/>
    <w:link w:val="30"/>
    <w:semiHidden/>
    <w:rsid w:val="003A2C6A"/>
    <w:pPr>
      <w:tabs>
        <w:tab w:val="left" w:pos="709"/>
      </w:tabs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3A2C6A"/>
    <w:rPr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2076</Characters>
  <Application>Microsoft Office Word</Application>
  <DocSecurity>0</DocSecurity>
  <Lines>17</Lines>
  <Paragraphs>4</Paragraphs>
  <ScaleCrop>false</ScaleCrop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2019-11-27T08:22:00Z</dcterms:created>
  <dcterms:modified xsi:type="dcterms:W3CDTF">2019-11-27T08:24:00Z</dcterms:modified>
</cp:coreProperties>
</file>