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3A" w:rsidRDefault="006A2F3A" w:rsidP="006A2F3A">
      <w:pPr>
        <w:widowControl/>
        <w:ind w:right="-1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Default="006A2F3A" w:rsidP="006A2F3A">
      <w:pPr>
        <w:widowControl/>
        <w:ind w:right="-1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ind w:right="-1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ПОЯСНЮВАЛЬНА ЗАПИСКА</w:t>
      </w:r>
    </w:p>
    <w:p w:rsidR="006A2F3A" w:rsidRPr="006A2F3A" w:rsidRDefault="006A2F3A" w:rsidP="006A2F3A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до </w:t>
      </w:r>
      <w:proofErr w:type="spellStart"/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проєкту</w:t>
      </w:r>
      <w:proofErr w:type="spellEnd"/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рішення виконавчого комітету Чернігівської міської ради</w:t>
      </w:r>
    </w:p>
    <w:p w:rsidR="006A2F3A" w:rsidRPr="006A2F3A" w:rsidRDefault="006A2F3A" w:rsidP="006A2F3A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«Про надання дозволу комунальному некомерційному підприємству «Чернігівська міська лікарня № 3» Чернігівської міської ради </w:t>
      </w:r>
    </w:p>
    <w:p w:rsidR="006A2F3A" w:rsidRPr="006A2F3A" w:rsidRDefault="006A2F3A" w:rsidP="006A2F3A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на укладення договору»</w:t>
      </w:r>
    </w:p>
    <w:p w:rsidR="006A2F3A" w:rsidRPr="006A2F3A" w:rsidRDefault="006A2F3A" w:rsidP="006A2F3A">
      <w:pPr>
        <w:widowControl/>
        <w:ind w:right="140"/>
        <w:jc w:val="both"/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</w:pPr>
    </w:p>
    <w:p w:rsidR="006A2F3A" w:rsidRPr="006A2F3A" w:rsidRDefault="006A2F3A" w:rsidP="006A2F3A">
      <w:pPr>
        <w:keepNext/>
        <w:keepLines/>
        <w:widowControl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метою усунення аварій, що сталися внаслідок військової збройної агресії Російської Федерації в місті Чернігові відповідно до </w:t>
      </w:r>
      <w:r w:rsidRPr="006A2F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№1178 від 12.10.2022р.</w:t>
      </w:r>
      <w:r w:rsidRPr="006A2F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були проведені відкриті торги по предмету закупівлі  </w:t>
      </w:r>
      <w:r w:rsidRPr="006A2F3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 w:bidi="ar-SA"/>
        </w:rPr>
        <w:t xml:space="preserve">Код ДК 021:2015 - 45453000-7 - Капітальний ремонт і реставрація («Капітальний ремонт частково зруйнованої будівлі рентгенологічного відділення (друга частина покрівлі, здійснення заходів з підвищення рівня енергетичної ефективності будівлі та енергозбереження, вхідна група та благоустрій прилеглої території ) КНП «Чернігівська міська лікарня №3» ЧМР за адресою: м. Чернігів, вул. 1 Травня, будинок 170, ( усунення аварій, що сталися внаслідок військової збройної агресії Російської Федерації у м. Чернігові)») (згідно рішення Чернігівської міської ради від 21.02.2023 року №29/VІІІ-7 Про перейменування вулиць у місті Чернігові, вулиця 1-го Травня перейменована на проспект Михайла Грушевського) </w:t>
      </w:r>
      <w:r w:rsidRPr="006A2F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на очікувану вартість 8 010 650,00грн. з ПДВ.</w:t>
      </w:r>
    </w:p>
    <w:p w:rsidR="006A2F3A" w:rsidRPr="006A2F3A" w:rsidRDefault="006A2F3A" w:rsidP="006A2F3A">
      <w:pPr>
        <w:widowControl/>
        <w:ind w:right="140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A2F3A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За результатом аукціону та кваліфікації учасників переможцем торгів визнане </w:t>
      </w:r>
      <w:r w:rsidRPr="006A2F3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товариство з обмеженою відповідальністю "ДІОРО" </w:t>
      </w:r>
      <w:r w:rsidRPr="006A2F3A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із запропонованою сумою </w:t>
      </w:r>
      <w:r w:rsidRPr="006A2F3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7 227 963,02грн. з ПДВ.</w:t>
      </w:r>
    </w:p>
    <w:p w:rsidR="006A2F3A" w:rsidRPr="006A2F3A" w:rsidRDefault="006A2F3A" w:rsidP="006A2F3A">
      <w:pPr>
        <w:widowControl/>
        <w:ind w:right="14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A2F3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Враховуючи зазначене вище, комунальне некомерційне підприємство «Чернігівська міська лікарня № 3» Чернігівської міської ради просить дозволити укласти договір з переможцем відкритих торгів – товариством з обмеженою відповідальністю "ДІОРО".</w:t>
      </w:r>
    </w:p>
    <w:p w:rsidR="006A2F3A" w:rsidRPr="006A2F3A" w:rsidRDefault="006A2F3A" w:rsidP="006A2F3A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bookmarkStart w:id="0" w:name="_GoBack"/>
      <w:bookmarkEnd w:id="0"/>
    </w:p>
    <w:p w:rsidR="006A2F3A" w:rsidRPr="006A2F3A" w:rsidRDefault="006A2F3A" w:rsidP="006A2F3A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Заступник начальника  управління                                             Ольга МАЛЕЦЬ</w:t>
      </w:r>
    </w:p>
    <w:p w:rsidR="006A2F3A" w:rsidRPr="006A2F3A" w:rsidRDefault="006A2F3A" w:rsidP="006A2F3A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6A2F3A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</w:p>
    <w:p w:rsidR="006A2F3A" w:rsidRPr="006A2F3A" w:rsidRDefault="006A2F3A" w:rsidP="006A2F3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A2F3A" w:rsidRPr="006A2F3A" w:rsidRDefault="006A2F3A" w:rsidP="006A2F3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217D3" w:rsidRDefault="00D217D3">
      <w:pPr>
        <w:spacing w:line="1" w:lineRule="exact"/>
      </w:pPr>
    </w:p>
    <w:sectPr w:rsidR="00D217D3" w:rsidSect="006A2F3A">
      <w:pgSz w:w="11900" w:h="16840"/>
      <w:pgMar w:top="357" w:right="851" w:bottom="35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58" w:rsidRDefault="008632A0">
      <w:r>
        <w:separator/>
      </w:r>
    </w:p>
  </w:endnote>
  <w:endnote w:type="continuationSeparator" w:id="0">
    <w:p w:rsidR="000C6C58" w:rsidRDefault="0086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D3" w:rsidRDefault="00D217D3"/>
  </w:footnote>
  <w:footnote w:type="continuationSeparator" w:id="0">
    <w:p w:rsidR="00D217D3" w:rsidRDefault="00D217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D3"/>
    <w:rsid w:val="000C6C58"/>
    <w:rsid w:val="00437150"/>
    <w:rsid w:val="006A2F3A"/>
    <w:rsid w:val="008632A0"/>
    <w:rsid w:val="00D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640B-2B2E-49E4-B681-466393D5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2023-06-06T09:43:00Z</dcterms:created>
  <dcterms:modified xsi:type="dcterms:W3CDTF">2023-06-06T11:39:00Z</dcterms:modified>
</cp:coreProperties>
</file>