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A6B0A" w14:textId="77777777" w:rsidR="00D77771" w:rsidRPr="00D77771" w:rsidRDefault="00D77771" w:rsidP="00257628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D77771">
        <w:rPr>
          <w:rFonts w:eastAsiaTheme="minorHAnsi"/>
          <w:sz w:val="28"/>
          <w:szCs w:val="28"/>
          <w:lang w:eastAsia="en-US"/>
        </w:rPr>
        <w:t>ПОЯСНЮВАЛЬНА ЗАПИСКА</w:t>
      </w:r>
    </w:p>
    <w:p w14:paraId="42993D44" w14:textId="77777777" w:rsidR="00D77771" w:rsidRPr="00D77771" w:rsidRDefault="00D77771" w:rsidP="00257628">
      <w:pPr>
        <w:jc w:val="center"/>
        <w:rPr>
          <w:rFonts w:eastAsiaTheme="minorHAnsi"/>
          <w:sz w:val="28"/>
          <w:szCs w:val="28"/>
          <w:lang w:eastAsia="en-US"/>
        </w:rPr>
      </w:pPr>
      <w:r w:rsidRPr="00D77771">
        <w:rPr>
          <w:rFonts w:eastAsiaTheme="minorHAnsi"/>
          <w:sz w:val="28"/>
          <w:szCs w:val="28"/>
          <w:lang w:eastAsia="en-US"/>
        </w:rPr>
        <w:t>до проекту рішення Чернігівської міської ради</w:t>
      </w:r>
    </w:p>
    <w:p w14:paraId="0BD0435B" w14:textId="77777777" w:rsidR="00D77771" w:rsidRDefault="00257628" w:rsidP="00257628">
      <w:pPr>
        <w:jc w:val="center"/>
      </w:pPr>
      <w:r w:rsidRPr="00D77771">
        <w:rPr>
          <w:rFonts w:eastAsiaTheme="minorHAnsi"/>
          <w:sz w:val="28"/>
          <w:szCs w:val="28"/>
          <w:lang w:eastAsia="en-US"/>
        </w:rPr>
        <w:t>"Про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7771">
        <w:rPr>
          <w:rFonts w:eastAsiaTheme="minorHAnsi"/>
          <w:sz w:val="28"/>
          <w:szCs w:val="28"/>
          <w:lang w:eastAsia="en-US"/>
        </w:rPr>
        <w:t>припинення комунального підприємства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7771">
        <w:rPr>
          <w:rFonts w:eastAsiaTheme="minorHAnsi"/>
          <w:sz w:val="28"/>
          <w:szCs w:val="28"/>
          <w:lang w:eastAsia="en-US"/>
        </w:rPr>
        <w:t>«Муніципальна варта» Чернігівської міської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7771">
        <w:rPr>
          <w:rFonts w:eastAsiaTheme="minorHAnsi"/>
          <w:sz w:val="28"/>
          <w:szCs w:val="28"/>
          <w:lang w:eastAsia="en-US"/>
        </w:rPr>
        <w:t>ради шляхом його ліквідації»</w:t>
      </w:r>
    </w:p>
    <w:p w14:paraId="4FB4B1E1" w14:textId="77777777" w:rsidR="00D77771" w:rsidRDefault="00D77771" w:rsidP="00257628">
      <w:pPr>
        <w:jc w:val="center"/>
      </w:pPr>
    </w:p>
    <w:p w14:paraId="6218EAF0" w14:textId="77777777" w:rsidR="00D77771" w:rsidRDefault="00D77771" w:rsidP="007673DD">
      <w:pPr>
        <w:jc w:val="both"/>
      </w:pPr>
    </w:p>
    <w:p w14:paraId="70F9F019" w14:textId="77777777" w:rsidR="00D77771" w:rsidRPr="008F19EB" w:rsidRDefault="008F19EB" w:rsidP="00767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19EB">
        <w:rPr>
          <w:sz w:val="28"/>
          <w:szCs w:val="28"/>
        </w:rPr>
        <w:t>Рішенням Чернігівської міської ради № 13/VII -11 від 30 листопада 2016 року було створене комунальне підприємство «Муніципальна поліція» Чернігівської міської ради.</w:t>
      </w:r>
    </w:p>
    <w:p w14:paraId="3F7CD309" w14:textId="77777777" w:rsidR="008F19EB" w:rsidRDefault="008F19EB" w:rsidP="00767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Рішенням виконавчого комітету № 281 від 04 липня 2017 року було змінено назву комунального підприємства «Муніципальна поліція» на комунальне підприємство «Муніципальна варта» Чернігівської міської ради та затверджено Статут комунального підприємства у новій редакції.</w:t>
      </w:r>
    </w:p>
    <w:p w14:paraId="32B8E619" w14:textId="77777777" w:rsidR="00A91AE4" w:rsidRDefault="008F19EB" w:rsidP="00767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Зокрема, Статутом комунального підприємства передбачено</w:t>
      </w:r>
      <w:r w:rsidR="00A91AE4">
        <w:rPr>
          <w:sz w:val="28"/>
          <w:szCs w:val="28"/>
        </w:rPr>
        <w:t>, що метою діяльності даного комунального підприємства є:</w:t>
      </w:r>
    </w:p>
    <w:p w14:paraId="7A602126" w14:textId="77777777" w:rsidR="008F19EB" w:rsidRDefault="00A91AE4" w:rsidP="00A91AE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виконання заходів Програм міської ради у сфері забезпечення дієвого контролю за благоустроєм території міста;</w:t>
      </w:r>
    </w:p>
    <w:p w14:paraId="54E4A75D" w14:textId="77777777" w:rsidR="00A91AE4" w:rsidRDefault="00A91AE4" w:rsidP="00A91AE4">
      <w:pPr>
        <w:pStyle w:val="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забезпечення в межах визначених законодавством прав членів територіальної громади в сфері благоустрою міста, формування у мешканців міста активної громадської позиції щодо збереження довкілля, об’єктів та елементів благоустрою, забезпечення чіткого виконання суб’єктами господарювання та громадянами обов’язків в сфері благоустрою;</w:t>
      </w:r>
    </w:p>
    <w:p w14:paraId="62F57EAA" w14:textId="77777777" w:rsidR="00A91AE4" w:rsidRDefault="00A91AE4" w:rsidP="00A91AE4">
      <w:pPr>
        <w:pStyle w:val="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захист майна, забезпечення прав і законних інтересів суб'єктів господарювання та фізичних осіб, органів державної влади та місцевого самоврядування;</w:t>
      </w:r>
    </w:p>
    <w:p w14:paraId="7F091E77" w14:textId="77777777" w:rsidR="00A91AE4" w:rsidRDefault="00A91AE4" w:rsidP="00A91AE4">
      <w:pPr>
        <w:pStyle w:val="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забезпечення контролю за здійсненням заходів з охорони майна та фізичних осіб;</w:t>
      </w:r>
    </w:p>
    <w:p w14:paraId="1BE2ABDA" w14:textId="77777777" w:rsidR="00A91AE4" w:rsidRPr="00FC4E73" w:rsidRDefault="00A91AE4" w:rsidP="00A91AE4">
      <w:pPr>
        <w:pStyle w:val="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здійснення іншої господарської діяльності не забороненої законом.</w:t>
      </w:r>
    </w:p>
    <w:p w14:paraId="61E77DF8" w14:textId="77777777" w:rsidR="00FC4E73" w:rsidRDefault="00FC4E73" w:rsidP="00FC4E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Крім того, рішенням виконавчого комітету Чернігівської міської ради №43 від 27 січня 2021 року посадових осіб комунального підприємства було уповноважено на складання протоколів про адміністративні правопорушення у сфері благоустрою, захисту прав споживачів, торгівельної діяльності, у сфері праці і зайнятості населення, тощо.</w:t>
      </w:r>
    </w:p>
    <w:p w14:paraId="08D880A5" w14:textId="77777777" w:rsidR="00FC4E73" w:rsidRDefault="00FC4E73" w:rsidP="00FC4E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Вказані повноваження посадових осіб комунального підприємства є дублюючими, оскільки Кодексом України про адміністративні правопорушення протоколи у вказаних категоріях справ мають право також складати уповноважені особи Національної поліції, Держпродспоживслужби, Держпраці, Державної екологічної інспекції, тощо. До того ж, вказані державні органи більш сумлінно і професійно підходять до своїх повноважень щодо запобіганням і припиненням відповідним адміністративним правопорушенням.</w:t>
      </w:r>
    </w:p>
    <w:p w14:paraId="74CBDC7B" w14:textId="77777777" w:rsidR="00FC4E73" w:rsidRDefault="00FC4E73" w:rsidP="00FC4E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Професійно і неупереджено здійснювати свої повноваження співробітникам КП «Муніципальна варта» заважає їх заангажованість і підпорядкованість окремим посадовим особам Чернігівської міської ради.</w:t>
      </w:r>
    </w:p>
    <w:p w14:paraId="4BD650C5" w14:textId="77777777" w:rsidR="00FC4E73" w:rsidRDefault="00FC4E73" w:rsidP="00FC4E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прикладу, співробітники КП «Муніципальна варта» жодним чином не відреагували на факти влаштування сміттєзвалища будівельних відходів на розі Київського шосе і вулиці Лісковицької, в межах прибережної смуги озера </w:t>
      </w:r>
      <w:r>
        <w:rPr>
          <w:rFonts w:ascii="Times New Roman" w:hAnsi="Times New Roman" w:cs="Times New Roman"/>
          <w:sz w:val="28"/>
          <w:szCs w:val="28"/>
        </w:rPr>
        <w:lastRenderedPageBreak/>
        <w:t>«Земснаряд» і так само бездіяли, коли на цій території здійснювалась вирубка дерев без відповідних дозвільних документів.</w:t>
      </w:r>
    </w:p>
    <w:p w14:paraId="77E57998" w14:textId="77777777" w:rsidR="00FC4E73" w:rsidRDefault="00FC4E73" w:rsidP="00FC4E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Співробітники КП «Муніципальна варта» жодним чином не реагують на відкриті правопорушення торгівельного обслуговування, порушення прав споживачів і правил благоустрою,  які вчиняються в місцях тимчасової торгівлі </w:t>
      </w:r>
      <w:r w:rsidRPr="00FC4E73">
        <w:rPr>
          <w:rFonts w:ascii="Times New Roman" w:hAnsi="Times New Roman" w:cs="Times New Roman"/>
          <w:sz w:val="28"/>
          <w:szCs w:val="28"/>
        </w:rPr>
        <w:t>за адресами:  м. Чернігів, по проспекту Миру, 194 біля колишньої території заводу «Жовтневий молот» та м. Чернігів, район Шерстянка по вулиці Текстильників, 5, біля підземного переходу «Шерстянка»</w:t>
      </w:r>
      <w:r>
        <w:rPr>
          <w:rFonts w:ascii="Times New Roman" w:hAnsi="Times New Roman" w:cs="Times New Roman"/>
          <w:sz w:val="28"/>
          <w:szCs w:val="28"/>
        </w:rPr>
        <w:t>, адже торгівля в цих місцях відкрито ведеться з порушенням вимог статті 43 Закону України «</w:t>
      </w:r>
      <w:r w:rsidRPr="00FC4E73">
        <w:rPr>
          <w:rFonts w:ascii="Times New Roman" w:hAnsi="Times New Roman" w:cs="Times New Roman"/>
          <w:sz w:val="28"/>
          <w:szCs w:val="28"/>
        </w:rPr>
        <w:t>Про основні принципи та вимоги до безпечності та якості харчових продуктів</w:t>
      </w:r>
      <w:r>
        <w:rPr>
          <w:rFonts w:ascii="Times New Roman" w:hAnsi="Times New Roman" w:cs="Times New Roman"/>
          <w:sz w:val="28"/>
          <w:szCs w:val="28"/>
        </w:rPr>
        <w:t xml:space="preserve">», з порушеннями Порядку </w:t>
      </w:r>
      <w:r w:rsidRPr="00FC4E73">
        <w:rPr>
          <w:rFonts w:ascii="Times New Roman" w:hAnsi="Times New Roman" w:cs="Times New Roman"/>
          <w:sz w:val="28"/>
          <w:szCs w:val="28"/>
        </w:rPr>
        <w:t>провадження торговельної діяльності та правил торговельного обслуговування на ринку споживчих товарів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E73">
        <w:rPr>
          <w:rFonts w:ascii="Times New Roman" w:hAnsi="Times New Roman" w:cs="Times New Roman"/>
          <w:sz w:val="28"/>
          <w:szCs w:val="28"/>
        </w:rPr>
        <w:t>Правил роботи дрібнороздрібної торговельної мережі</w:t>
      </w:r>
      <w:r>
        <w:rPr>
          <w:rFonts w:ascii="Times New Roman" w:hAnsi="Times New Roman" w:cs="Times New Roman"/>
          <w:sz w:val="28"/>
          <w:szCs w:val="28"/>
        </w:rPr>
        <w:t xml:space="preserve">, а також Порядку </w:t>
      </w:r>
      <w:r w:rsidRPr="00FC4E73">
        <w:rPr>
          <w:rFonts w:ascii="Times New Roman" w:hAnsi="Times New Roman" w:cs="Times New Roman"/>
          <w:sz w:val="28"/>
          <w:szCs w:val="28"/>
        </w:rPr>
        <w:t>розміщення тимчасових споруд для провадження підприємницької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76A8DE" w14:textId="77777777" w:rsidR="00FC4E73" w:rsidRDefault="00FC4E73" w:rsidP="00FC4E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Аналогічна ситуація з порушенням Порядку </w:t>
      </w:r>
      <w:r w:rsidRPr="00FC4E73">
        <w:rPr>
          <w:rFonts w:ascii="Times New Roman" w:hAnsi="Times New Roman" w:cs="Times New Roman"/>
          <w:sz w:val="28"/>
          <w:szCs w:val="28"/>
        </w:rPr>
        <w:t>розміщення тимчасових споруд для провадження підприємницької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відбувається на міському пляжі «Золотий берег» і так само співробітники КП «Муніципальна варта» відверто не помічають цих кричущих порушень.</w:t>
      </w:r>
    </w:p>
    <w:p w14:paraId="18390ED0" w14:textId="77777777" w:rsidR="00570A0F" w:rsidRDefault="00FC4E73" w:rsidP="00FC4E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Проте, співробітники КП «Муніципальна варта» незаконно обмежували доступ громадян до приміщення Чернігівської міської ради, в якому проходила відкрита сесія міської ради, доступ до якої, згідно із законодавством не міг бути обмежений. </w:t>
      </w:r>
    </w:p>
    <w:p w14:paraId="5FFA03F3" w14:textId="77777777" w:rsidR="00570A0F" w:rsidRDefault="00570A0F" w:rsidP="00FC4E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Крім того, є чисельні звернення про незаконне втручання співробітників КП «Муніципальна варта» в підприємницьку діяльність окремих суб’єктів господарювання, а також в діяльність ОСББ в інтересах депутатів Чернігівської міської ради і окремих посадових осіб.</w:t>
      </w:r>
    </w:p>
    <w:p w14:paraId="15765892" w14:textId="77777777" w:rsidR="00570A0F" w:rsidRDefault="00570A0F" w:rsidP="00FC4E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відтак, даним проектом рішення пропонується припинити </w:t>
      </w:r>
      <w:r w:rsidRPr="00570A0F">
        <w:rPr>
          <w:rFonts w:ascii="Times New Roman" w:hAnsi="Times New Roman" w:cs="Times New Roman"/>
          <w:sz w:val="28"/>
          <w:szCs w:val="28"/>
        </w:rPr>
        <w:t>комунальне підприємство «Муніципальна варта» Чернігівської міської ради (код ЄДРПОУ 41064956, юридична адреса: 14034, м. Чернігів, вул. 1-ої танкової бригади, 2) шляхом його ліквідації</w:t>
      </w:r>
      <w:r>
        <w:rPr>
          <w:rFonts w:ascii="Times New Roman" w:hAnsi="Times New Roman" w:cs="Times New Roman"/>
          <w:sz w:val="28"/>
          <w:szCs w:val="28"/>
        </w:rPr>
        <w:t>, у зв’язку з неналежним виконанням співробітниками даного комунального підприємства його статутних завдань і функцій, їх упередженості і закритості.</w:t>
      </w:r>
    </w:p>
    <w:p w14:paraId="7830A3F7" w14:textId="77777777" w:rsidR="00FC4E73" w:rsidRPr="00FC4E73" w:rsidRDefault="00570A0F" w:rsidP="00FC4E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цьому до питання утворення відповідного органу або підприємства, яке б працювало на засадах законності, неупередженості, підзвітності і підконтрольності територіальні громаді м. Чернігова можливо повернутися після припинення в Україні воєнного стану.</w:t>
      </w:r>
      <w:r w:rsidR="00FC4E73">
        <w:rPr>
          <w:rFonts w:ascii="Times New Roman" w:hAnsi="Times New Roman" w:cs="Times New Roman"/>
          <w:sz w:val="28"/>
          <w:szCs w:val="28"/>
        </w:rPr>
        <w:t xml:space="preserve">  </w:t>
      </w:r>
      <w:r w:rsidR="00FC4E73" w:rsidRPr="00FC4E73">
        <w:rPr>
          <w:rFonts w:ascii="Times New Roman" w:hAnsi="Times New Roman" w:cs="Times New Roman"/>
          <w:sz w:val="28"/>
          <w:szCs w:val="28"/>
        </w:rPr>
        <w:t xml:space="preserve"> </w:t>
      </w:r>
      <w:r w:rsidR="00FC4E73">
        <w:rPr>
          <w:rFonts w:ascii="Times New Roman" w:hAnsi="Times New Roman" w:cs="Times New Roman"/>
          <w:sz w:val="28"/>
          <w:szCs w:val="28"/>
        </w:rPr>
        <w:t xml:space="preserve"> </w:t>
      </w:r>
      <w:r w:rsidR="00FC4E73" w:rsidRPr="00FC4E73">
        <w:rPr>
          <w:rFonts w:ascii="Times New Roman" w:hAnsi="Times New Roman" w:cs="Times New Roman"/>
          <w:sz w:val="28"/>
          <w:szCs w:val="28"/>
        </w:rPr>
        <w:t xml:space="preserve"> </w:t>
      </w:r>
      <w:r w:rsidR="00FC4E7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D0F2D24" w14:textId="77777777" w:rsidR="00A91AE4" w:rsidRPr="00A91AE4" w:rsidRDefault="00A91AE4" w:rsidP="00A91AE4">
      <w:pPr>
        <w:pStyle w:val="a4"/>
        <w:ind w:left="1425"/>
        <w:jc w:val="both"/>
        <w:rPr>
          <w:sz w:val="28"/>
          <w:szCs w:val="28"/>
        </w:rPr>
      </w:pPr>
    </w:p>
    <w:p w14:paraId="4A43CC5E" w14:textId="77777777" w:rsidR="00024978" w:rsidRPr="00903BAA" w:rsidRDefault="00024978" w:rsidP="007673DD">
      <w:pPr>
        <w:jc w:val="both"/>
        <w:rPr>
          <w:b/>
          <w:sz w:val="28"/>
          <w:szCs w:val="28"/>
        </w:rPr>
      </w:pPr>
      <w:r w:rsidRPr="0050130B">
        <w:rPr>
          <w:b/>
          <w:sz w:val="28"/>
          <w:szCs w:val="28"/>
        </w:rPr>
        <w:t>Фінансово-економічне обґрунтування</w:t>
      </w:r>
    </w:p>
    <w:p w14:paraId="26040997" w14:textId="77777777" w:rsidR="00024978" w:rsidRDefault="005865F2" w:rsidP="007673DD">
      <w:pPr>
        <w:jc w:val="both"/>
        <w:rPr>
          <w:sz w:val="28"/>
          <w:szCs w:val="28"/>
        </w:rPr>
      </w:pPr>
      <w:r w:rsidRPr="00903BAA">
        <w:rPr>
          <w:sz w:val="28"/>
          <w:szCs w:val="28"/>
        </w:rPr>
        <w:t xml:space="preserve"> </w:t>
      </w:r>
    </w:p>
    <w:p w14:paraId="03F0BEB9" w14:textId="77777777" w:rsidR="00570A0F" w:rsidRPr="00570A0F" w:rsidRDefault="00570A0F" w:rsidP="00B70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Прийняття даного рішення </w:t>
      </w:r>
      <w:r w:rsidR="00B70975">
        <w:rPr>
          <w:sz w:val="28"/>
          <w:szCs w:val="28"/>
        </w:rPr>
        <w:t xml:space="preserve">дозволить зекономити міському бюджету </w:t>
      </w:r>
      <w:r w:rsidR="00B70975" w:rsidRPr="00B70975">
        <w:rPr>
          <w:color w:val="000000"/>
          <w:sz w:val="28"/>
          <w:szCs w:val="28"/>
        </w:rPr>
        <w:t>38 667,3 тис. грн.</w:t>
      </w:r>
      <w:r w:rsidR="00B70975">
        <w:rPr>
          <w:color w:val="000000"/>
          <w:sz w:val="28"/>
          <w:szCs w:val="28"/>
        </w:rPr>
        <w:t xml:space="preserve">, що передбачені відповідною Програмою на </w:t>
      </w:r>
      <w:r w:rsidR="00B70975" w:rsidRPr="00B70975">
        <w:rPr>
          <w:color w:val="000000"/>
          <w:sz w:val="28"/>
          <w:szCs w:val="28"/>
        </w:rPr>
        <w:t>забезпечення діяльності комунального підприємства</w:t>
      </w:r>
      <w:r w:rsidR="00B70975">
        <w:rPr>
          <w:color w:val="000000"/>
          <w:sz w:val="28"/>
          <w:szCs w:val="28"/>
        </w:rPr>
        <w:t xml:space="preserve"> </w:t>
      </w:r>
      <w:r w:rsidR="00B70975" w:rsidRPr="00B70975">
        <w:rPr>
          <w:color w:val="000000"/>
          <w:sz w:val="28"/>
          <w:szCs w:val="28"/>
        </w:rPr>
        <w:t>“Муніципальна варта” Чернігівської міської ради</w:t>
      </w:r>
      <w:r w:rsidR="00B70975">
        <w:rPr>
          <w:color w:val="000000"/>
          <w:sz w:val="28"/>
          <w:szCs w:val="28"/>
        </w:rPr>
        <w:t xml:space="preserve"> </w:t>
      </w:r>
      <w:r w:rsidR="00B70975" w:rsidRPr="00B70975">
        <w:rPr>
          <w:color w:val="000000"/>
          <w:sz w:val="28"/>
          <w:szCs w:val="28"/>
        </w:rPr>
        <w:t>на 2024-2026 рік</w:t>
      </w:r>
      <w:r w:rsidR="00B70975">
        <w:rPr>
          <w:color w:val="000000"/>
          <w:sz w:val="28"/>
          <w:szCs w:val="28"/>
        </w:rPr>
        <w:t xml:space="preserve"> і перенаправити ці кошти на підтримку і покращення матеріально – технічної бази Збройних Сил України в період дії воєнного часу в Україні.</w:t>
      </w:r>
    </w:p>
    <w:sectPr w:rsidR="00570A0F" w:rsidRPr="00570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AD"/>
    <w:multiLevelType w:val="multilevel"/>
    <w:tmpl w:val="1C9E3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76CFB"/>
    <w:multiLevelType w:val="hybridMultilevel"/>
    <w:tmpl w:val="8C68F7FA"/>
    <w:lvl w:ilvl="0" w:tplc="2638A8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47EB"/>
    <w:multiLevelType w:val="multilevel"/>
    <w:tmpl w:val="8966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63B6F"/>
    <w:multiLevelType w:val="hybridMultilevel"/>
    <w:tmpl w:val="8F7AB7AE"/>
    <w:lvl w:ilvl="0" w:tplc="678E326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5511F8F"/>
    <w:multiLevelType w:val="hybridMultilevel"/>
    <w:tmpl w:val="54302378"/>
    <w:lvl w:ilvl="0" w:tplc="B24A4818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96642B0"/>
    <w:multiLevelType w:val="hybridMultilevel"/>
    <w:tmpl w:val="9926F086"/>
    <w:lvl w:ilvl="0" w:tplc="CB6213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D3"/>
    <w:rsid w:val="00024978"/>
    <w:rsid w:val="002163D3"/>
    <w:rsid w:val="00242136"/>
    <w:rsid w:val="00257628"/>
    <w:rsid w:val="002A40D7"/>
    <w:rsid w:val="004D266F"/>
    <w:rsid w:val="00570A0F"/>
    <w:rsid w:val="005865F2"/>
    <w:rsid w:val="006C5284"/>
    <w:rsid w:val="007673DD"/>
    <w:rsid w:val="00770683"/>
    <w:rsid w:val="008A5B96"/>
    <w:rsid w:val="008F19EB"/>
    <w:rsid w:val="00903BAA"/>
    <w:rsid w:val="009A2A8C"/>
    <w:rsid w:val="00A91AE4"/>
    <w:rsid w:val="00A93060"/>
    <w:rsid w:val="00AF119B"/>
    <w:rsid w:val="00B70975"/>
    <w:rsid w:val="00CB1CB4"/>
    <w:rsid w:val="00D77771"/>
    <w:rsid w:val="00DA5226"/>
    <w:rsid w:val="00E025D3"/>
    <w:rsid w:val="00F14523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3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5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025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інтервалів1"/>
    <w:rsid w:val="00A91AE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5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025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інтервалів1"/>
    <w:rsid w:val="00A91AE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hashpar</dc:creator>
  <cp:lastModifiedBy>Олександр В. Примаков</cp:lastModifiedBy>
  <cp:revision>2</cp:revision>
  <cp:lastPrinted>2024-04-18T13:03:00Z</cp:lastPrinted>
  <dcterms:created xsi:type="dcterms:W3CDTF">2024-05-20T12:10:00Z</dcterms:created>
  <dcterms:modified xsi:type="dcterms:W3CDTF">2024-05-20T12:10:00Z</dcterms:modified>
</cp:coreProperties>
</file>