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2" w:rsidRPr="00CD214A" w:rsidRDefault="009B7332" w:rsidP="009B7332">
      <w:pPr>
        <w:ind w:left="10206"/>
        <w:rPr>
          <w:sz w:val="28"/>
          <w:szCs w:val="28"/>
        </w:rPr>
      </w:pPr>
      <w:r w:rsidRPr="00CD214A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4</w:t>
      </w:r>
    </w:p>
    <w:p w:rsidR="009B7332" w:rsidRPr="00CD214A" w:rsidRDefault="009B7332" w:rsidP="009B7332">
      <w:pPr>
        <w:ind w:left="10206"/>
        <w:rPr>
          <w:sz w:val="28"/>
          <w:szCs w:val="28"/>
        </w:rPr>
      </w:pPr>
      <w:r w:rsidRPr="00CD214A">
        <w:rPr>
          <w:sz w:val="28"/>
          <w:szCs w:val="28"/>
        </w:rPr>
        <w:t xml:space="preserve">до розпорядження міського голови                                                                           </w:t>
      </w:r>
      <w:r>
        <w:rPr>
          <w:sz w:val="28"/>
          <w:szCs w:val="28"/>
        </w:rPr>
        <w:t xml:space="preserve">3 листопада </w:t>
      </w:r>
      <w:r w:rsidRPr="00CD214A">
        <w:rPr>
          <w:sz w:val="28"/>
          <w:szCs w:val="28"/>
        </w:rPr>
        <w:t>2015 року №</w:t>
      </w:r>
      <w:r>
        <w:rPr>
          <w:sz w:val="28"/>
          <w:szCs w:val="28"/>
        </w:rPr>
        <w:t xml:space="preserve"> 258-р</w:t>
      </w:r>
    </w:p>
    <w:tbl>
      <w:tblPr>
        <w:tblW w:w="1650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05"/>
        <w:gridCol w:w="5225"/>
        <w:gridCol w:w="552"/>
        <w:gridCol w:w="552"/>
        <w:gridCol w:w="552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181"/>
        <w:gridCol w:w="370"/>
        <w:gridCol w:w="551"/>
        <w:gridCol w:w="551"/>
        <w:gridCol w:w="776"/>
        <w:gridCol w:w="708"/>
        <w:gridCol w:w="826"/>
      </w:tblGrid>
      <w:tr w:rsidR="009B7332" w:rsidRPr="00151702" w:rsidTr="00962507">
        <w:trPr>
          <w:trHeight w:val="345"/>
        </w:trPr>
        <w:tc>
          <w:tcPr>
            <w:tcW w:w="1650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Інформація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споживання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енергоносіїв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натуральному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вираженні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B7332" w:rsidRPr="00151702" w:rsidTr="00962507">
        <w:trPr>
          <w:gridAfter w:val="1"/>
          <w:wAfter w:w="826" w:type="dxa"/>
          <w:trHeight w:val="13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№ з/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установи, закладу (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) 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у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 xml:space="preserve"> тому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орендарів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наявності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Січень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bCs/>
                <w:sz w:val="28"/>
                <w:szCs w:val="28"/>
                <w:lang w:val="ru-RU" w:eastAsia="ru-RU"/>
              </w:rPr>
            </w:pPr>
            <w:r w:rsidRPr="00151702">
              <w:rPr>
                <w:bCs/>
                <w:sz w:val="28"/>
                <w:szCs w:val="28"/>
                <w:lang w:val="ru-RU" w:eastAsia="ru-RU"/>
              </w:rPr>
              <w:t>І квартал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Червень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bCs/>
                <w:sz w:val="28"/>
                <w:szCs w:val="28"/>
                <w:lang w:val="ru-RU" w:eastAsia="ru-RU"/>
              </w:rPr>
            </w:pPr>
            <w:r w:rsidRPr="00151702">
              <w:rPr>
                <w:bCs/>
                <w:sz w:val="28"/>
                <w:szCs w:val="28"/>
                <w:lang w:val="ru-RU" w:eastAsia="ru-RU"/>
              </w:rPr>
              <w:t>ІІ квартал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 xml:space="preserve">Липень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bCs/>
                <w:sz w:val="28"/>
                <w:szCs w:val="28"/>
                <w:lang w:val="ru-RU" w:eastAsia="ru-RU"/>
              </w:rPr>
            </w:pPr>
            <w:r w:rsidRPr="00151702">
              <w:rPr>
                <w:bCs/>
                <w:sz w:val="28"/>
                <w:szCs w:val="28"/>
                <w:lang w:val="ru-RU" w:eastAsia="ru-RU"/>
              </w:rPr>
              <w:t>ІІІ квартал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bCs/>
                <w:sz w:val="28"/>
                <w:szCs w:val="28"/>
                <w:lang w:val="ru-RU" w:eastAsia="ru-RU"/>
              </w:rPr>
            </w:pPr>
            <w:r w:rsidRPr="00151702">
              <w:rPr>
                <w:bCs/>
                <w:sz w:val="28"/>
                <w:szCs w:val="28"/>
                <w:lang w:val="ru-RU" w:eastAsia="ru-RU"/>
              </w:rPr>
              <w:t>ІV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за  </w:t>
            </w:r>
            <w:proofErr w:type="spellStart"/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>ік</w:t>
            </w:r>
            <w:proofErr w:type="spellEnd"/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Електроенергія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, кВт/год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.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а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>ктивна+реактивна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9B7332" w:rsidRPr="00151702" w:rsidTr="00962507">
        <w:trPr>
          <w:gridAfter w:val="1"/>
          <w:wAfter w:w="826" w:type="dxa"/>
          <w:trHeight w:val="2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Холодна вода</w:t>
            </w:r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м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.к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>уб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9B7332" w:rsidRPr="00151702" w:rsidTr="00962507">
        <w:trPr>
          <w:gridAfter w:val="1"/>
          <w:wAfter w:w="826" w:type="dxa"/>
          <w:trHeight w:val="2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Гаряча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вода</w:t>
            </w:r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м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.к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>уб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9B7332" w:rsidRPr="00151702" w:rsidTr="00962507">
        <w:trPr>
          <w:gridAfter w:val="1"/>
          <w:wAfter w:w="826" w:type="dxa"/>
          <w:trHeight w:val="2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 xml:space="preserve">Теплова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енергія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, Гкал.</w:t>
            </w:r>
          </w:p>
        </w:tc>
      </w:tr>
      <w:tr w:rsidR="009B7332" w:rsidRPr="00151702" w:rsidTr="00962507">
        <w:trPr>
          <w:gridAfter w:val="1"/>
          <w:wAfter w:w="826" w:type="dxa"/>
          <w:trHeight w:val="21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18"/>
                <w:szCs w:val="28"/>
                <w:lang w:val="ru-RU" w:eastAsia="ru-RU"/>
              </w:rPr>
            </w:pPr>
            <w:r w:rsidRPr="000C2AA9">
              <w:rPr>
                <w:sz w:val="18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Природний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газ,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м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.к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>уб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9B7332" w:rsidRPr="00151702" w:rsidTr="00962507">
        <w:trPr>
          <w:gridAfter w:val="1"/>
          <w:wAfter w:w="826" w:type="dxa"/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Cs w:val="28"/>
                <w:lang w:val="ru-RU" w:eastAsia="ru-RU"/>
              </w:rPr>
            </w:pPr>
            <w:r w:rsidRPr="000C2AA9">
              <w:rPr>
                <w:sz w:val="22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trHeight w:val="423"/>
        </w:trPr>
        <w:tc>
          <w:tcPr>
            <w:tcW w:w="16509" w:type="dxa"/>
            <w:gridSpan w:val="21"/>
            <w:tcBorders>
              <w:top w:val="nil"/>
              <w:left w:val="nil"/>
              <w:right w:val="nil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Інформація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споживання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енергоносії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151702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вартісному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вираженні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B7332" w:rsidRPr="00151702" w:rsidTr="00962507">
        <w:trPr>
          <w:gridAfter w:val="1"/>
          <w:wAfter w:w="826" w:type="dxa"/>
          <w:trHeight w:val="12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№ з/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установи, закладу (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) в тому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орендарів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у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наявності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Січень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І квартал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Червень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ІІ квартал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 xml:space="preserve">Липень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ІІІ квартал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>ІV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B7332" w:rsidRPr="00151702" w:rsidRDefault="009B7332" w:rsidP="009625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proofErr w:type="gramStart"/>
            <w:r w:rsidRPr="00151702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Pr="00151702">
              <w:rPr>
                <w:sz w:val="28"/>
                <w:szCs w:val="28"/>
                <w:lang w:val="ru-RU" w:eastAsia="ru-RU"/>
              </w:rPr>
              <w:t>ік</w:t>
            </w:r>
            <w:proofErr w:type="spellEnd"/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Електроенергія</w:t>
            </w:r>
            <w:proofErr w:type="spellEnd"/>
          </w:p>
        </w:tc>
      </w:tr>
      <w:tr w:rsidR="009B7332" w:rsidRPr="000C2AA9" w:rsidTr="00962507">
        <w:trPr>
          <w:gridAfter w:val="1"/>
          <w:wAfter w:w="826" w:type="dxa"/>
          <w:trHeight w:val="1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Холодна вода</w:t>
            </w:r>
            <w:r w:rsidRPr="0015170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B7332" w:rsidRPr="000C2AA9" w:rsidTr="00962507">
        <w:trPr>
          <w:gridAfter w:val="1"/>
          <w:wAfter w:w="826" w:type="dxa"/>
          <w:trHeight w:val="26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right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right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Гаряча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вода</w:t>
            </w:r>
          </w:p>
        </w:tc>
      </w:tr>
      <w:tr w:rsidR="009B7332" w:rsidRPr="000C2AA9" w:rsidTr="00962507">
        <w:trPr>
          <w:gridAfter w:val="1"/>
          <w:wAfter w:w="826" w:type="dxa"/>
          <w:trHeight w:val="22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8"/>
              </w:rPr>
            </w:pPr>
            <w:r w:rsidRPr="000C2AA9">
              <w:rPr>
                <w:sz w:val="8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51702">
              <w:rPr>
                <w:sz w:val="28"/>
                <w:szCs w:val="28"/>
                <w:lang w:val="ru-RU" w:eastAsia="ru-RU"/>
              </w:rPr>
              <w:t xml:space="preserve">Теплова </w:t>
            </w: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енергія</w:t>
            </w:r>
            <w:proofErr w:type="spellEnd"/>
          </w:p>
        </w:tc>
      </w:tr>
      <w:tr w:rsidR="009B7332" w:rsidRPr="000C2AA9" w:rsidTr="00962507">
        <w:trPr>
          <w:gridAfter w:val="1"/>
          <w:wAfter w:w="826" w:type="dxa"/>
          <w:trHeight w:val="22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right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right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right"/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0"/>
                <w:szCs w:val="28"/>
                <w:lang w:val="ru-RU" w:eastAsia="ru-RU"/>
              </w:rPr>
            </w:pPr>
            <w:r w:rsidRPr="000C2AA9">
              <w:rPr>
                <w:sz w:val="20"/>
                <w:szCs w:val="28"/>
                <w:lang w:val="ru-RU" w:eastAsia="ru-RU"/>
              </w:rPr>
              <w:t> </w:t>
            </w:r>
          </w:p>
        </w:tc>
      </w:tr>
      <w:tr w:rsidR="009B7332" w:rsidRPr="00151702" w:rsidTr="00962507">
        <w:trPr>
          <w:gridAfter w:val="1"/>
          <w:wAfter w:w="826" w:type="dxa"/>
          <w:trHeight w:val="300"/>
        </w:trPr>
        <w:tc>
          <w:tcPr>
            <w:tcW w:w="15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332" w:rsidRPr="00151702" w:rsidRDefault="009B7332" w:rsidP="0096250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51702">
              <w:rPr>
                <w:sz w:val="28"/>
                <w:szCs w:val="28"/>
                <w:lang w:val="ru-RU" w:eastAsia="ru-RU"/>
              </w:rPr>
              <w:t>Природний</w:t>
            </w:r>
            <w:proofErr w:type="spellEnd"/>
            <w:r w:rsidRPr="00151702">
              <w:rPr>
                <w:sz w:val="28"/>
                <w:szCs w:val="28"/>
                <w:lang w:val="ru-RU" w:eastAsia="ru-RU"/>
              </w:rPr>
              <w:t xml:space="preserve"> газ</w:t>
            </w:r>
          </w:p>
        </w:tc>
      </w:tr>
      <w:tr w:rsidR="009B7332" w:rsidRPr="000C2AA9" w:rsidTr="00962507">
        <w:trPr>
          <w:gridAfter w:val="1"/>
          <w:wAfter w:w="826" w:type="dxa"/>
          <w:trHeight w:val="2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332" w:rsidRPr="000C2AA9" w:rsidRDefault="009B7332" w:rsidP="00962507">
            <w:pPr>
              <w:jc w:val="center"/>
              <w:rPr>
                <w:sz w:val="2"/>
                <w:szCs w:val="28"/>
                <w:lang w:val="ru-RU" w:eastAsia="ru-RU"/>
              </w:rPr>
            </w:pPr>
            <w:r w:rsidRPr="000C2AA9">
              <w:rPr>
                <w:sz w:val="2"/>
                <w:szCs w:val="28"/>
                <w:lang w:val="ru-RU" w:eastAsia="ru-RU"/>
              </w:rPr>
              <w:t> </w:t>
            </w:r>
          </w:p>
        </w:tc>
      </w:tr>
    </w:tbl>
    <w:p w:rsidR="009B7332" w:rsidRPr="00513832" w:rsidRDefault="009B7332" w:rsidP="009B7332">
      <w:pPr>
        <w:ind w:firstLine="708"/>
        <w:rPr>
          <w:sz w:val="22"/>
          <w:szCs w:val="28"/>
        </w:rPr>
      </w:pPr>
    </w:p>
    <w:p w:rsidR="00AD0AA0" w:rsidRPr="009B7332" w:rsidRDefault="009B7332" w:rsidP="009B7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Заступник міського голови – керуючий справами виконкому                                                                              С. Г. Віхров</w:t>
      </w:r>
      <w:bookmarkStart w:id="0" w:name="_GoBack"/>
      <w:bookmarkEnd w:id="0"/>
    </w:p>
    <w:sectPr w:rsidR="00AD0AA0" w:rsidRPr="009B7332" w:rsidSect="009565BC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2"/>
    <w:rsid w:val="009B7332"/>
    <w:rsid w:val="00A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Curnos™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2015-11-05T13:11:00Z</dcterms:created>
  <dcterms:modified xsi:type="dcterms:W3CDTF">2015-11-05T13:12:00Z</dcterms:modified>
</cp:coreProperties>
</file>