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12" w:rsidRPr="00B3178F" w:rsidRDefault="00760012" w:rsidP="00760012">
      <w:pPr>
        <w:jc w:val="center"/>
        <w:rPr>
          <w:bCs w:val="0"/>
          <w:color w:val="auto"/>
        </w:rPr>
      </w:pPr>
      <w:r w:rsidRPr="00B3178F">
        <w:rPr>
          <w:bCs w:val="0"/>
          <w:color w:val="auto"/>
        </w:rPr>
        <w:t>Пояснювальна записка</w:t>
      </w:r>
    </w:p>
    <w:p w:rsidR="00760012" w:rsidRPr="00B3178F" w:rsidRDefault="00760012" w:rsidP="00760012">
      <w:pPr>
        <w:jc w:val="center"/>
        <w:rPr>
          <w:rStyle w:val="rvts0"/>
        </w:rPr>
      </w:pPr>
      <w:r w:rsidRPr="00B3178F">
        <w:rPr>
          <w:bCs w:val="0"/>
          <w:color w:val="auto"/>
        </w:rPr>
        <w:t xml:space="preserve">до проекту </w:t>
      </w:r>
      <w:r w:rsidRPr="00B3178F">
        <w:rPr>
          <w:rStyle w:val="rvts0"/>
        </w:rPr>
        <w:t>рішення Чернігівської міської ради</w:t>
      </w:r>
    </w:p>
    <w:p w:rsidR="00760012" w:rsidRPr="00B3178F" w:rsidRDefault="00760012" w:rsidP="00760012">
      <w:pPr>
        <w:jc w:val="center"/>
        <w:rPr>
          <w:bCs w:val="0"/>
          <w:color w:val="auto"/>
        </w:rPr>
      </w:pPr>
      <w:r w:rsidRPr="00B3178F">
        <w:rPr>
          <w:rStyle w:val="rvts0"/>
        </w:rPr>
        <w:t>«</w:t>
      </w:r>
      <w:r w:rsidRPr="00B3178F">
        <w:t xml:space="preserve">Про перейменування вулиці </w:t>
      </w:r>
      <w:proofErr w:type="spellStart"/>
      <w:r w:rsidRPr="00B3178F">
        <w:t>Яцівської</w:t>
      </w:r>
      <w:proofErr w:type="spellEnd"/>
      <w:r w:rsidRPr="00B3178F">
        <w:t>»</w:t>
      </w:r>
    </w:p>
    <w:p w:rsidR="00760012" w:rsidRPr="00B3178F" w:rsidRDefault="00760012" w:rsidP="00760012">
      <w:pPr>
        <w:rPr>
          <w:bCs w:val="0"/>
          <w:color w:val="auto"/>
        </w:rPr>
      </w:pPr>
    </w:p>
    <w:p w:rsidR="00760012" w:rsidRPr="00DB4D78" w:rsidRDefault="00760012" w:rsidP="00760012">
      <w:pPr>
        <w:jc w:val="both"/>
      </w:pPr>
      <w:r w:rsidRPr="00B3178F">
        <w:t xml:space="preserve">     На виконання Закону України «</w:t>
      </w:r>
      <w:r w:rsidRPr="00B3178F">
        <w:rPr>
          <w:rStyle w:val="rvts23"/>
        </w:rPr>
        <w:t>Про засудження комуністичного та націонал-соціалістичного (нацистського) тоталітарних режимів в Україні та заборону пропаганди їхньої символіки» від</w:t>
      </w:r>
      <w:r w:rsidRPr="00B3178F">
        <w:rPr>
          <w:shd w:val="clear" w:color="auto" w:fill="FFFFFF"/>
        </w:rPr>
        <w:t xml:space="preserve"> 9 квітня 2015 року та</w:t>
      </w:r>
      <w:r w:rsidRPr="00B3178F">
        <w:rPr>
          <w:rStyle w:val="rvts23"/>
        </w:rPr>
        <w:t xml:space="preserve"> у</w:t>
      </w:r>
      <w:r w:rsidRPr="00B3178F">
        <w:t xml:space="preserve">раховуючи </w:t>
      </w:r>
      <w:r w:rsidRPr="00B3178F">
        <w:rPr>
          <w:bCs w:val="0"/>
        </w:rPr>
        <w:t>переліки осіб,</w:t>
      </w:r>
      <w:r w:rsidRPr="00B3178F">
        <w:rPr>
          <w:b/>
          <w:bCs w:val="0"/>
        </w:rPr>
        <w:t xml:space="preserve"> </w:t>
      </w:r>
      <w:r w:rsidRPr="00B3178F">
        <w:t xml:space="preserve">представників комуністичного тоталітарного режиму на честь яких названі вулиці, провулки, площі тощо, що підлягають перейменуванню відповідно до вказаного Закону, підготовлені </w:t>
      </w:r>
      <w:r w:rsidRPr="00B3178F">
        <w:rPr>
          <w:rStyle w:val="rvts23"/>
        </w:rPr>
        <w:t>Українським інститутом національної пам’яті, а також</w:t>
      </w:r>
      <w:r w:rsidRPr="00B3178F">
        <w:t xml:space="preserve"> пропозиції комісії з питань міської топонімії, охорони та збереження історико-культурного середовища м. Чернігова,</w:t>
      </w:r>
      <w:r>
        <w:t xml:space="preserve"> розпорядженням міського голови від 12 лютого 2016 року </w:t>
      </w:r>
      <w:r w:rsidRPr="00D2371E">
        <w:t>№ 46-р</w:t>
      </w:r>
      <w:r>
        <w:t xml:space="preserve"> «</w:t>
      </w:r>
      <w:r w:rsidRPr="00DB4D78">
        <w:t xml:space="preserve">Про перейменування вулиць </w:t>
      </w:r>
      <w:r>
        <w:t xml:space="preserve">та провулків </w:t>
      </w:r>
      <w:r w:rsidRPr="00DB4D78">
        <w:t>міста</w:t>
      </w:r>
      <w:r>
        <w:t xml:space="preserve">» вулицю </w:t>
      </w:r>
      <w:proofErr w:type="spellStart"/>
      <w:r w:rsidRPr="000506D8">
        <w:t>Менжинського</w:t>
      </w:r>
      <w:proofErr w:type="spellEnd"/>
      <w:r>
        <w:t xml:space="preserve"> було перейменовано на вулицю </w:t>
      </w:r>
      <w:proofErr w:type="spellStart"/>
      <w:r w:rsidRPr="000E2D74">
        <w:t>Яцівськ</w:t>
      </w:r>
      <w:r>
        <w:t>у</w:t>
      </w:r>
      <w:proofErr w:type="spellEnd"/>
      <w:r>
        <w:t>.</w:t>
      </w:r>
    </w:p>
    <w:p w:rsidR="00760012" w:rsidRPr="00D2371E" w:rsidRDefault="00760012" w:rsidP="00760012">
      <w:pPr>
        <w:jc w:val="both"/>
      </w:pPr>
      <w:r>
        <w:t xml:space="preserve">     Нова назва вулиці пов’язана з трагічними подіями у лютому 1943 року –   повстанням у таборі військовополонених, яке в історичній та краєзнавчій літературі відоме як «</w:t>
      </w:r>
      <w:proofErr w:type="spellStart"/>
      <w:r>
        <w:t>Яцівська</w:t>
      </w:r>
      <w:proofErr w:type="spellEnd"/>
      <w:r>
        <w:t xml:space="preserve"> трагедія». Під час цього повстання фашистськими окупантами було знищено багато повсталих військовополонених та спалена більша частина села </w:t>
      </w:r>
      <w:proofErr w:type="spellStart"/>
      <w:r>
        <w:t>Яцево</w:t>
      </w:r>
      <w:proofErr w:type="spellEnd"/>
      <w:r>
        <w:t xml:space="preserve">     </w:t>
      </w:r>
    </w:p>
    <w:p w:rsidR="00760012" w:rsidRDefault="00760012" w:rsidP="00760012">
      <w:pPr>
        <w:jc w:val="both"/>
      </w:pPr>
      <w:r>
        <w:t xml:space="preserve">     Але мешканці вулиці </w:t>
      </w:r>
      <w:proofErr w:type="spellStart"/>
      <w:r>
        <w:t>Яцівської</w:t>
      </w:r>
      <w:proofErr w:type="spellEnd"/>
      <w:r>
        <w:t xml:space="preserve"> категорично висловилися проти нової назви їх вулиці, аргументуючи свою незгоду тим, що ця назва асоціюється у мешканців міста з кладовищем «</w:t>
      </w:r>
      <w:proofErr w:type="spellStart"/>
      <w:r>
        <w:t>Яцево</w:t>
      </w:r>
      <w:proofErr w:type="spellEnd"/>
      <w:r>
        <w:t xml:space="preserve">» та похоронами. До того ж, вона </w:t>
      </w:r>
      <w:proofErr w:type="spellStart"/>
      <w:r>
        <w:t>топографічно</w:t>
      </w:r>
      <w:proofErr w:type="spellEnd"/>
      <w:r>
        <w:t xml:space="preserve"> розташована поблизу зазначеного кладовища.</w:t>
      </w:r>
    </w:p>
    <w:p w:rsidR="00760012" w:rsidRPr="0014099E" w:rsidRDefault="00760012" w:rsidP="00760012">
      <w:pPr>
        <w:pStyle w:val="PlainText"/>
        <w:jc w:val="both"/>
        <w:rPr>
          <w:rFonts w:ascii="Times New Roman" w:hAnsi="Times New Roman"/>
          <w:sz w:val="28"/>
          <w:szCs w:val="28"/>
          <w:lang w:val="uk-UA"/>
        </w:rPr>
      </w:pPr>
      <w:r>
        <w:rPr>
          <w:rFonts w:ascii="Times New Roman" w:hAnsi="Times New Roman"/>
          <w:sz w:val="28"/>
          <w:szCs w:val="28"/>
          <w:lang w:val="uk-UA"/>
        </w:rPr>
        <w:t xml:space="preserve">     Згідно з п</w:t>
      </w:r>
      <w:r w:rsidRPr="00CB661F">
        <w:rPr>
          <w:rFonts w:ascii="Times New Roman" w:hAnsi="Times New Roman"/>
          <w:sz w:val="28"/>
          <w:szCs w:val="28"/>
          <w:lang w:val="uk-UA"/>
        </w:rPr>
        <w:t xml:space="preserve">унктом 4 статті 45 розділу 4 Статуту </w:t>
      </w:r>
      <w:r>
        <w:rPr>
          <w:rFonts w:ascii="Times New Roman" w:hAnsi="Times New Roman"/>
          <w:sz w:val="28"/>
          <w:szCs w:val="28"/>
          <w:lang w:val="uk-UA"/>
        </w:rPr>
        <w:t>терито</w:t>
      </w:r>
      <w:r w:rsidRPr="00CB661F">
        <w:rPr>
          <w:rFonts w:ascii="Times New Roman" w:hAnsi="Times New Roman"/>
          <w:sz w:val="28"/>
          <w:szCs w:val="28"/>
          <w:lang w:val="uk-UA"/>
        </w:rPr>
        <w:t xml:space="preserve">ріальної громади міста Чернігова, затвердженого рішенням Чернігівської міської ради від 11 жовтня 2007 року (21 сесія 5 скликання), спорудження (створення) і демонтаж пам’ятників (монументів) місцевого значення, </w:t>
      </w:r>
      <w:r w:rsidRPr="0014099E">
        <w:rPr>
          <w:rFonts w:ascii="Times New Roman" w:hAnsi="Times New Roman"/>
          <w:sz w:val="28"/>
          <w:szCs w:val="28"/>
          <w:lang w:val="uk-UA"/>
        </w:rPr>
        <w:t>найменування і перейменування вулиць, площ, парків і скверів на території міста Чернігова здійснюється залежно від суспільної значимості питання після громадського обговорення та розгляду на громадських слуханнях, загальних зборах громадян за місцем проживання або проведення місцевих референдумів відповідно до чинного законодавства.</w:t>
      </w:r>
    </w:p>
    <w:p w:rsidR="00760012" w:rsidRPr="00654A8B" w:rsidRDefault="00760012" w:rsidP="00760012">
      <w:pPr>
        <w:jc w:val="both"/>
      </w:pPr>
      <w:r>
        <w:t xml:space="preserve">     Г</w:t>
      </w:r>
      <w:r w:rsidRPr="00654A8B">
        <w:t>ромадськ</w:t>
      </w:r>
      <w:r>
        <w:t xml:space="preserve">і слухання проводяться </w:t>
      </w:r>
      <w:r w:rsidRPr="00654A8B">
        <w:t>відповідно до Положення про громадські слухання у м. Чернігові, затвердженого рішенням Чернігівської міської ради від 29 жовтня 2009 року (43 сесія 5 скликання)</w:t>
      </w:r>
      <w:r>
        <w:t xml:space="preserve">, а </w:t>
      </w:r>
      <w:r w:rsidRPr="0014099E">
        <w:t>загальн</w:t>
      </w:r>
      <w:r>
        <w:t>і</w:t>
      </w:r>
      <w:r w:rsidRPr="0014099E">
        <w:t xml:space="preserve"> збор</w:t>
      </w:r>
      <w:r>
        <w:t>и</w:t>
      </w:r>
      <w:r w:rsidRPr="0014099E">
        <w:t xml:space="preserve"> громадян за місцем проживання</w:t>
      </w:r>
      <w:r>
        <w:t xml:space="preserve"> – </w:t>
      </w:r>
      <w:r w:rsidRPr="00654A8B">
        <w:t>відповідно до</w:t>
      </w:r>
      <w:r>
        <w:t xml:space="preserve"> статті 48 </w:t>
      </w:r>
      <w:r w:rsidRPr="00CB661F">
        <w:t>розділу 4</w:t>
      </w:r>
      <w:r>
        <w:t xml:space="preserve"> </w:t>
      </w:r>
      <w:r w:rsidRPr="00CB661F">
        <w:t xml:space="preserve">Статуту </w:t>
      </w:r>
      <w:r>
        <w:t>терито</w:t>
      </w:r>
      <w:r w:rsidRPr="00CB661F">
        <w:t>ріальної громади міста Чернігова</w:t>
      </w:r>
      <w:r>
        <w:t>.</w:t>
      </w:r>
    </w:p>
    <w:p w:rsidR="00760012" w:rsidRDefault="00760012" w:rsidP="00760012">
      <w:pPr>
        <w:jc w:val="both"/>
      </w:pPr>
      <w:r>
        <w:t xml:space="preserve">     Мешканцями вулиці </w:t>
      </w:r>
      <w:proofErr w:type="spellStart"/>
      <w:r>
        <w:t>Яцівської</w:t>
      </w:r>
      <w:proofErr w:type="spellEnd"/>
      <w:r>
        <w:t xml:space="preserve"> були виконані вимоги статті 48 </w:t>
      </w:r>
      <w:r w:rsidRPr="00CB661F">
        <w:t>розділу 4</w:t>
      </w:r>
      <w:r>
        <w:t xml:space="preserve"> </w:t>
      </w:r>
      <w:r w:rsidRPr="00CB661F">
        <w:t xml:space="preserve">Статуту </w:t>
      </w:r>
      <w:r>
        <w:t>терито</w:t>
      </w:r>
      <w:r w:rsidRPr="00CB661F">
        <w:t>ріальної громади міста Чернігова</w:t>
      </w:r>
      <w:r>
        <w:t xml:space="preserve"> щодо проведення </w:t>
      </w:r>
      <w:r w:rsidRPr="0014099E">
        <w:t>загальн</w:t>
      </w:r>
      <w:r>
        <w:t>их</w:t>
      </w:r>
      <w:r w:rsidRPr="0014099E">
        <w:t xml:space="preserve"> збор</w:t>
      </w:r>
      <w:r>
        <w:t>ів</w:t>
      </w:r>
      <w:r w:rsidRPr="0014099E">
        <w:t xml:space="preserve"> громадян за місцем проживання</w:t>
      </w:r>
      <w:r>
        <w:t xml:space="preserve"> та надані до міської ради відповідні документи: повідомлення про скликання загальних зборів</w:t>
      </w:r>
      <w:r w:rsidRPr="003C38E4">
        <w:t xml:space="preserve"> м</w:t>
      </w:r>
      <w:r>
        <w:t xml:space="preserve">ешканців вулиці, </w:t>
      </w:r>
      <w:r w:rsidRPr="003C38E4">
        <w:t xml:space="preserve">протокол № 1 загальних зборів громадян </w:t>
      </w:r>
      <w:r>
        <w:t xml:space="preserve">– </w:t>
      </w:r>
      <w:r w:rsidRPr="003C38E4">
        <w:t>м</w:t>
      </w:r>
      <w:r>
        <w:t xml:space="preserve">ешканців вулиці </w:t>
      </w:r>
      <w:proofErr w:type="spellStart"/>
      <w:r>
        <w:t>Яцівської</w:t>
      </w:r>
      <w:proofErr w:type="spellEnd"/>
      <w:r>
        <w:t xml:space="preserve"> в місті Чернігові </w:t>
      </w:r>
      <w:r w:rsidRPr="003C38E4">
        <w:t xml:space="preserve">від </w:t>
      </w:r>
      <w:r>
        <w:t>24</w:t>
      </w:r>
      <w:r w:rsidRPr="003C38E4">
        <w:t xml:space="preserve"> </w:t>
      </w:r>
      <w:r>
        <w:t>квіт</w:t>
      </w:r>
      <w:r w:rsidRPr="003C38E4">
        <w:t>ня 201</w:t>
      </w:r>
      <w:r>
        <w:t>6</w:t>
      </w:r>
      <w:r w:rsidRPr="003C38E4">
        <w:t xml:space="preserve"> року</w:t>
      </w:r>
      <w:r>
        <w:t xml:space="preserve"> та список учасників зборів із зазначенням місця їх проживання.</w:t>
      </w:r>
    </w:p>
    <w:p w:rsidR="00760012" w:rsidRDefault="00760012" w:rsidP="00760012">
      <w:pPr>
        <w:jc w:val="both"/>
      </w:pPr>
      <w:r>
        <w:lastRenderedPageBreak/>
        <w:t xml:space="preserve">     Пропозиція мешканців вулиці </w:t>
      </w:r>
      <w:proofErr w:type="spellStart"/>
      <w:r>
        <w:t>Яцівської</w:t>
      </w:r>
      <w:proofErr w:type="spellEnd"/>
      <w:r>
        <w:t xml:space="preserve"> щодо перейменування її на вулицю Привітну була розглянута на засіданні </w:t>
      </w:r>
      <w:r w:rsidRPr="00CA7BFF">
        <w:t>комісії з питань міської топонімії, охорони та збереження історико-культурного середовища м. Чернігова</w:t>
      </w:r>
      <w:r>
        <w:t>, яке відбулося</w:t>
      </w:r>
      <w:r w:rsidRPr="00CA7BFF">
        <w:t xml:space="preserve"> </w:t>
      </w:r>
      <w:r>
        <w:t xml:space="preserve">4 липня </w:t>
      </w:r>
      <w:r w:rsidRPr="00CA7BFF">
        <w:t>2016</w:t>
      </w:r>
      <w:r>
        <w:t xml:space="preserve"> року. Члени комісії більшістю голосів підтримали цю пропозицію.</w:t>
      </w:r>
    </w:p>
    <w:p w:rsidR="00760012" w:rsidRPr="00D94BF1" w:rsidRDefault="00760012" w:rsidP="00760012">
      <w:pPr>
        <w:jc w:val="both"/>
      </w:pPr>
      <w:r>
        <w:t xml:space="preserve">     Виконавчим комітетом міської ради на своєму засіданні, яке відбулося 4 серпня 2016 року, погоджено </w:t>
      </w:r>
      <w:r w:rsidRPr="00DB4D78">
        <w:t>перейменування</w:t>
      </w:r>
      <w:r>
        <w:t xml:space="preserve"> вулиці </w:t>
      </w:r>
      <w:proofErr w:type="spellStart"/>
      <w:r>
        <w:t>Яцівської</w:t>
      </w:r>
      <w:proofErr w:type="spellEnd"/>
      <w:r>
        <w:t xml:space="preserve"> на вулицю Привітну.</w:t>
      </w:r>
    </w:p>
    <w:p w:rsidR="00760012" w:rsidRDefault="00760012" w:rsidP="00760012">
      <w:pPr>
        <w:jc w:val="both"/>
      </w:pPr>
      <w:r>
        <w:t xml:space="preserve">     Враховуючи наведене, пропонується </w:t>
      </w:r>
      <w:r w:rsidRPr="00DB4D78">
        <w:t>перейменува</w:t>
      </w:r>
      <w:r>
        <w:t xml:space="preserve">ти вулицю </w:t>
      </w:r>
      <w:proofErr w:type="spellStart"/>
      <w:r>
        <w:t>Яцівську</w:t>
      </w:r>
      <w:proofErr w:type="spellEnd"/>
      <w:r>
        <w:t xml:space="preserve"> на вулицю Привітну</w:t>
      </w:r>
      <w:r w:rsidRPr="00A51617">
        <w:t>.</w:t>
      </w:r>
    </w:p>
    <w:p w:rsidR="00760012" w:rsidRPr="001A012F" w:rsidRDefault="00760012" w:rsidP="00760012">
      <w:pPr>
        <w:tabs>
          <w:tab w:val="left" w:pos="-2500"/>
        </w:tabs>
        <w:jc w:val="both"/>
      </w:pPr>
    </w:p>
    <w:p w:rsidR="00760012" w:rsidRPr="00C7009D" w:rsidRDefault="00760012" w:rsidP="00760012">
      <w:pPr>
        <w:tabs>
          <w:tab w:val="left" w:pos="-2500"/>
        </w:tabs>
        <w:rPr>
          <w:color w:val="auto"/>
        </w:rPr>
      </w:pPr>
    </w:p>
    <w:p w:rsidR="00760012" w:rsidRDefault="00760012" w:rsidP="00760012">
      <w:pPr>
        <w:tabs>
          <w:tab w:val="left" w:pos="-2500"/>
        </w:tabs>
        <w:rPr>
          <w:color w:val="auto"/>
        </w:rPr>
      </w:pPr>
      <w:r>
        <w:rPr>
          <w:color w:val="auto"/>
        </w:rPr>
        <w:t xml:space="preserve">Заступник начальника </w:t>
      </w:r>
    </w:p>
    <w:p w:rsidR="00760012" w:rsidRDefault="00760012" w:rsidP="00760012">
      <w:pPr>
        <w:tabs>
          <w:tab w:val="left" w:pos="-2500"/>
        </w:tabs>
        <w:rPr>
          <w:color w:val="auto"/>
        </w:rPr>
      </w:pPr>
      <w:r>
        <w:rPr>
          <w:color w:val="auto"/>
        </w:rPr>
        <w:t xml:space="preserve">управління архітектури та </w:t>
      </w:r>
    </w:p>
    <w:p w:rsidR="00760012" w:rsidRDefault="00760012" w:rsidP="00760012">
      <w:pPr>
        <w:tabs>
          <w:tab w:val="left" w:pos="-2500"/>
        </w:tabs>
        <w:rPr>
          <w:color w:val="auto"/>
        </w:rPr>
      </w:pPr>
      <w:r>
        <w:rPr>
          <w:color w:val="auto"/>
        </w:rPr>
        <w:t>містобудування міської ради                                                                П. М. Гребень</w:t>
      </w:r>
    </w:p>
    <w:p w:rsidR="00760012" w:rsidRDefault="00760012" w:rsidP="00760012"/>
    <w:p w:rsidR="00AF7FD1" w:rsidRDefault="00AF7FD1">
      <w:bookmarkStart w:id="0" w:name="_GoBack"/>
      <w:bookmarkEnd w:id="0"/>
    </w:p>
    <w:sectPr w:rsidR="00AF7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12"/>
    <w:rsid w:val="00760012"/>
    <w:rsid w:val="00AF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012"/>
    <w:pPr>
      <w:spacing w:after="0" w:line="240" w:lineRule="auto"/>
    </w:pPr>
    <w:rPr>
      <w:rFonts w:ascii="Times New Roman" w:eastAsia="Times New Roman" w:hAnsi="Times New Roman" w:cs="Times New Roman"/>
      <w:bCs/>
      <w:color w:val="00000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760012"/>
  </w:style>
  <w:style w:type="character" w:customStyle="1" w:styleId="rvts23">
    <w:name w:val="rvts23"/>
    <w:basedOn w:val="a0"/>
    <w:rsid w:val="00760012"/>
  </w:style>
  <w:style w:type="paragraph" w:customStyle="1" w:styleId="PlainText">
    <w:name w:val="Plain Text"/>
    <w:basedOn w:val="a"/>
    <w:rsid w:val="00760012"/>
    <w:rPr>
      <w:rFonts w:ascii="Courier New" w:hAnsi="Courier New"/>
      <w:bCs w:val="0"/>
      <w:color w:val="auto"/>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012"/>
    <w:pPr>
      <w:spacing w:after="0" w:line="240" w:lineRule="auto"/>
    </w:pPr>
    <w:rPr>
      <w:rFonts w:ascii="Times New Roman" w:eastAsia="Times New Roman" w:hAnsi="Times New Roman" w:cs="Times New Roman"/>
      <w:bCs/>
      <w:color w:val="00000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760012"/>
  </w:style>
  <w:style w:type="character" w:customStyle="1" w:styleId="rvts23">
    <w:name w:val="rvts23"/>
    <w:basedOn w:val="a0"/>
    <w:rsid w:val="00760012"/>
  </w:style>
  <w:style w:type="paragraph" w:customStyle="1" w:styleId="PlainText">
    <w:name w:val="Plain Text"/>
    <w:basedOn w:val="a"/>
    <w:rsid w:val="00760012"/>
    <w:rPr>
      <w:rFonts w:ascii="Courier New" w:hAnsi="Courier New"/>
      <w:bCs w:val="0"/>
      <w:color w:val="auto"/>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NTkachenko</dc:creator>
  <cp:lastModifiedBy>NTkachenko</cp:lastModifiedBy>
  <cp:revision>1</cp:revision>
  <dcterms:created xsi:type="dcterms:W3CDTF">2016-08-10T07:53:00Z</dcterms:created>
  <dcterms:modified xsi:type="dcterms:W3CDTF">2016-08-10T07:54:00Z</dcterms:modified>
</cp:coreProperties>
</file>