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39" w:rsidRDefault="00603E53" w:rsidP="0055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E53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603E53" w:rsidRDefault="00603E53" w:rsidP="0055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Чернігівської міської ради</w:t>
      </w:r>
    </w:p>
    <w:p w:rsidR="00603E53" w:rsidRDefault="00603E53" w:rsidP="0055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згоди на передачу з комунальної власності територіальної громади міста Чернігова у комунальну власність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Киїнської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громади»</w:t>
      </w:r>
    </w:p>
    <w:p w:rsidR="00603E53" w:rsidRDefault="00603E53" w:rsidP="0055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3E53" w:rsidRDefault="00603E53" w:rsidP="005565D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рішення міської ради від 30 березня 2010 року (сорок восьма сесія п’ятого скликання) «Про надання згоди на безоплатну передачу у комунальну власність територіальної громади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соціальної інфраструктури» зі змінами внесеними рішенням міської ради від 24 червня 2010 року (п’ятдесят перша сесія п’ятого скликання) «Про надання згоди на безоплатну передачу у комунальну власність територіальної громади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фонду та об’єктів соціальної інфраструктури», міська рада надала згоду на безоплатну передачу у комунальну власність територіальної громади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централізовані системи водопостачання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с.Киїнка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Чернігівського району, Чернігівської області, І черга будівництва, протяжності 2764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250537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центральну си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5053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ему водопостачання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Киїнка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50537">
        <w:rPr>
          <w:rFonts w:ascii="Times New Roman" w:hAnsi="Times New Roman" w:cs="Times New Roman"/>
          <w:sz w:val="28"/>
          <w:szCs w:val="28"/>
          <w:lang w:val="uk-UA"/>
        </w:rPr>
        <w:t xml:space="preserve">первісною балансовою вартістю 1532799 гривень та суму реконструкції артезіанської свердловини </w:t>
      </w:r>
      <w:proofErr w:type="spellStart"/>
      <w:r w:rsidR="00250537">
        <w:rPr>
          <w:rFonts w:ascii="Times New Roman" w:hAnsi="Times New Roman" w:cs="Times New Roman"/>
          <w:sz w:val="28"/>
          <w:szCs w:val="28"/>
          <w:lang w:val="uk-UA"/>
        </w:rPr>
        <w:t>с.Киїнка</w:t>
      </w:r>
      <w:proofErr w:type="spellEnd"/>
      <w:r w:rsidR="00250537">
        <w:rPr>
          <w:rFonts w:ascii="Times New Roman" w:hAnsi="Times New Roman" w:cs="Times New Roman"/>
          <w:sz w:val="28"/>
          <w:szCs w:val="28"/>
          <w:lang w:val="uk-UA"/>
        </w:rPr>
        <w:t xml:space="preserve">, первісною балансовою вартістю </w:t>
      </w:r>
      <w:r w:rsidR="00250537">
        <w:rPr>
          <w:rFonts w:ascii="Times New Roman" w:hAnsi="Times New Roman" w:cs="Times New Roman"/>
          <w:sz w:val="28"/>
          <w:szCs w:val="28"/>
          <w:lang w:val="uk-UA"/>
        </w:rPr>
        <w:br/>
        <w:t>1 501 452 гривень.</w:t>
      </w:r>
    </w:p>
    <w:p w:rsidR="00250537" w:rsidRDefault="00250537" w:rsidP="005565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часу прийняття у комунальну власність 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м. Чернігова зазначених вище об’єктів,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були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здійснені відповідні вкладення, встановлено обладнання та проведена реконструкція, однак внаслідок військової агресії Російської Федерації проти України, що стало підставою для введення воєнного стану в Україні із 05 годин 30 хвилин 24 лютого 2022 року, відповідно до Указу Президента України від 24 лютого 2022 року №64/2022 «Про введення воєнного стану в Україні» та </w:t>
      </w:r>
      <w:r w:rsidR="00E23214">
        <w:rPr>
          <w:rFonts w:ascii="Times New Roman" w:hAnsi="Times New Roman" w:cs="Times New Roman"/>
          <w:sz w:val="28"/>
          <w:szCs w:val="28"/>
          <w:lang w:val="uk-UA"/>
        </w:rPr>
        <w:t xml:space="preserve">обстрілів території міста Чернігова та сіл </w:t>
      </w:r>
      <w:proofErr w:type="spellStart"/>
      <w:r w:rsidR="00E23214">
        <w:rPr>
          <w:rFonts w:ascii="Times New Roman" w:hAnsi="Times New Roman" w:cs="Times New Roman"/>
          <w:sz w:val="28"/>
          <w:szCs w:val="28"/>
          <w:lang w:val="uk-UA"/>
        </w:rPr>
        <w:t>Киїнка</w:t>
      </w:r>
      <w:proofErr w:type="spellEnd"/>
      <w:r w:rsidR="00E232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23214">
        <w:rPr>
          <w:rFonts w:ascii="Times New Roman" w:hAnsi="Times New Roman" w:cs="Times New Roman"/>
          <w:sz w:val="28"/>
          <w:szCs w:val="28"/>
          <w:lang w:val="uk-UA"/>
        </w:rPr>
        <w:t>Трисвятська</w:t>
      </w:r>
      <w:proofErr w:type="spellEnd"/>
      <w:r w:rsidR="00E23214">
        <w:rPr>
          <w:rFonts w:ascii="Times New Roman" w:hAnsi="Times New Roman" w:cs="Times New Roman"/>
          <w:sz w:val="28"/>
          <w:szCs w:val="28"/>
          <w:lang w:val="uk-UA"/>
        </w:rPr>
        <w:t xml:space="preserve"> Слобода централізовані мережі водопостачання КП «</w:t>
      </w:r>
      <w:proofErr w:type="spellStart"/>
      <w:r w:rsidR="00E23214">
        <w:rPr>
          <w:rFonts w:ascii="Times New Roman" w:hAnsi="Times New Roman" w:cs="Times New Roman"/>
          <w:sz w:val="28"/>
          <w:szCs w:val="28"/>
          <w:lang w:val="uk-UA"/>
        </w:rPr>
        <w:t>Чернігівводоканал</w:t>
      </w:r>
      <w:proofErr w:type="spellEnd"/>
      <w:r w:rsidR="00E23214">
        <w:rPr>
          <w:rFonts w:ascii="Times New Roman" w:hAnsi="Times New Roman" w:cs="Times New Roman"/>
          <w:sz w:val="28"/>
          <w:szCs w:val="28"/>
          <w:lang w:val="uk-UA"/>
        </w:rPr>
        <w:t>» та мережі споживачів (юридичних та фізичних осіб) були ушкоджені, а частково зруйновані, що унеможливлює наразі надання підприємством послуг централізованого водопостачання споживачам належної якості.</w:t>
      </w:r>
    </w:p>
    <w:p w:rsidR="00E23214" w:rsidRDefault="00E23214" w:rsidP="005565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Процес відновлення надання якісних послуг з централізованого водопостачання та централізованого водовідведення до сіл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Киїнка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Трисвятська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Слобода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Киїнської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потребує значного фінансування, чого наразі бракує у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23214" w:rsidRPr="00603E53" w:rsidRDefault="00E23214" w:rsidP="005565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Киїнська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громада виявила намірами створити власне комунальне підприємство з метою повноцінного відновлення працездатності водопровідної мережі (проведення відповідного ремонту) та організації належного </w:t>
      </w:r>
      <w:r w:rsidR="005565D9">
        <w:rPr>
          <w:rFonts w:ascii="Times New Roman" w:hAnsi="Times New Roman" w:cs="Times New Roman"/>
          <w:sz w:val="28"/>
          <w:szCs w:val="28"/>
          <w:lang w:val="uk-UA"/>
        </w:rPr>
        <w:t xml:space="preserve">водопостачання в </w:t>
      </w:r>
      <w:proofErr w:type="spellStart"/>
      <w:r w:rsidR="005565D9">
        <w:rPr>
          <w:rFonts w:ascii="Times New Roman" w:hAnsi="Times New Roman" w:cs="Times New Roman"/>
          <w:sz w:val="28"/>
          <w:szCs w:val="28"/>
          <w:lang w:val="uk-UA"/>
        </w:rPr>
        <w:t>с.Киїнка</w:t>
      </w:r>
      <w:proofErr w:type="spellEnd"/>
      <w:r w:rsidR="005565D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565D9">
        <w:rPr>
          <w:rFonts w:ascii="Times New Roman" w:hAnsi="Times New Roman" w:cs="Times New Roman"/>
          <w:sz w:val="28"/>
          <w:szCs w:val="28"/>
          <w:lang w:val="uk-UA"/>
        </w:rPr>
        <w:t>с.Трисвятьська</w:t>
      </w:r>
      <w:proofErr w:type="spellEnd"/>
      <w:r w:rsidR="005565D9">
        <w:rPr>
          <w:rFonts w:ascii="Times New Roman" w:hAnsi="Times New Roman" w:cs="Times New Roman"/>
          <w:sz w:val="28"/>
          <w:szCs w:val="28"/>
          <w:lang w:val="uk-UA"/>
        </w:rPr>
        <w:t xml:space="preserve"> Слобода у зв’язку з чим просить розглянути можливість передачі з комунальної власності територіальної громади </w:t>
      </w:r>
      <w:proofErr w:type="spellStart"/>
      <w:r w:rsidR="005565D9"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 w:rsidR="005565D9">
        <w:rPr>
          <w:rFonts w:ascii="Times New Roman" w:hAnsi="Times New Roman" w:cs="Times New Roman"/>
          <w:sz w:val="28"/>
          <w:szCs w:val="28"/>
          <w:lang w:val="uk-UA"/>
        </w:rPr>
        <w:t xml:space="preserve"> до комунальної власності </w:t>
      </w:r>
      <w:proofErr w:type="spellStart"/>
      <w:r w:rsidR="005565D9">
        <w:rPr>
          <w:rFonts w:ascii="Times New Roman" w:hAnsi="Times New Roman" w:cs="Times New Roman"/>
          <w:sz w:val="28"/>
          <w:szCs w:val="28"/>
          <w:lang w:val="uk-UA"/>
        </w:rPr>
        <w:t>Киїнської</w:t>
      </w:r>
      <w:proofErr w:type="spellEnd"/>
      <w:r w:rsidR="005565D9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будівлі насосної станції над свердловиною, водопровідної </w:t>
      </w:r>
      <w:proofErr w:type="spellStart"/>
      <w:r w:rsidR="005565D9">
        <w:rPr>
          <w:rFonts w:ascii="Times New Roman" w:hAnsi="Times New Roman" w:cs="Times New Roman"/>
          <w:sz w:val="28"/>
          <w:szCs w:val="28"/>
          <w:lang w:val="uk-UA"/>
        </w:rPr>
        <w:t>башні</w:t>
      </w:r>
      <w:proofErr w:type="spellEnd"/>
      <w:r w:rsidR="005565D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5565D9">
        <w:rPr>
          <w:rFonts w:ascii="Times New Roman" w:hAnsi="Times New Roman" w:cs="Times New Roman"/>
          <w:sz w:val="28"/>
          <w:szCs w:val="28"/>
          <w:lang w:val="uk-UA"/>
        </w:rPr>
        <w:t>с.Киїнка</w:t>
      </w:r>
      <w:proofErr w:type="spellEnd"/>
      <w:r w:rsidR="005565D9">
        <w:rPr>
          <w:rFonts w:ascii="Times New Roman" w:hAnsi="Times New Roman" w:cs="Times New Roman"/>
          <w:sz w:val="28"/>
          <w:szCs w:val="28"/>
          <w:lang w:val="uk-UA"/>
        </w:rPr>
        <w:t xml:space="preserve"> та водопровідних мереж, про що звернулись листом від 28.06.2022 за вих.№02-09/395 до міського голови.</w:t>
      </w:r>
      <w:bookmarkStart w:id="0" w:name="_GoBack"/>
      <w:bookmarkEnd w:id="0"/>
    </w:p>
    <w:sectPr w:rsidR="00E23214" w:rsidRPr="00603E53" w:rsidSect="005565D9">
      <w:pgSz w:w="11906" w:h="16838"/>
      <w:pgMar w:top="993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53"/>
    <w:rsid w:val="00250537"/>
    <w:rsid w:val="005565D9"/>
    <w:rsid w:val="00603E53"/>
    <w:rsid w:val="008A5391"/>
    <w:rsid w:val="00A17F39"/>
    <w:rsid w:val="00E2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latina_sv</dc:creator>
  <cp:lastModifiedBy>latina_sv</cp:lastModifiedBy>
  <cp:revision>2</cp:revision>
  <cp:lastPrinted>2025-02-20T13:25:00Z</cp:lastPrinted>
  <dcterms:created xsi:type="dcterms:W3CDTF">2025-02-20T15:28:00Z</dcterms:created>
  <dcterms:modified xsi:type="dcterms:W3CDTF">2025-02-20T15:28:00Z</dcterms:modified>
</cp:coreProperties>
</file>