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CE" w:rsidRDefault="00F45FCE" w:rsidP="00F45FCE">
      <w:pPr>
        <w:pStyle w:val="Default"/>
      </w:pPr>
    </w:p>
    <w:p w:rsidR="00F45FCE" w:rsidRPr="00F45FCE" w:rsidRDefault="00F45FCE" w:rsidP="00F45FCE">
      <w:pPr>
        <w:pStyle w:val="Default"/>
        <w:jc w:val="center"/>
        <w:rPr>
          <w:sz w:val="28"/>
          <w:szCs w:val="28"/>
          <w:lang w:val="uk-UA"/>
        </w:rPr>
      </w:pPr>
      <w:r w:rsidRPr="00F45FCE">
        <w:rPr>
          <w:sz w:val="28"/>
          <w:szCs w:val="28"/>
          <w:lang w:val="uk-UA"/>
        </w:rPr>
        <w:t>ПОЯСНЮВАЛЬНА ЗАПИСКА</w:t>
      </w:r>
    </w:p>
    <w:p w:rsidR="00F45FCE" w:rsidRPr="00F45FCE" w:rsidRDefault="00F45FCE" w:rsidP="001E0B84">
      <w:pPr>
        <w:pStyle w:val="Default"/>
        <w:jc w:val="center"/>
        <w:rPr>
          <w:sz w:val="28"/>
          <w:szCs w:val="28"/>
          <w:lang w:val="uk-UA"/>
        </w:rPr>
      </w:pPr>
      <w:r w:rsidRPr="00F45FCE">
        <w:rPr>
          <w:sz w:val="28"/>
          <w:szCs w:val="28"/>
          <w:lang w:val="uk-UA"/>
        </w:rPr>
        <w:t>до проекту рішення виконавчого комітету Чернігівської міської ради</w:t>
      </w:r>
    </w:p>
    <w:p w:rsidR="001E0B84" w:rsidRPr="004F2A66" w:rsidRDefault="00F45FCE" w:rsidP="001E0B84">
      <w:pPr>
        <w:pStyle w:val="a3"/>
        <w:jc w:val="center"/>
      </w:pPr>
      <w:r w:rsidRPr="00F45FCE">
        <w:t xml:space="preserve">«Про створення </w:t>
      </w:r>
      <w:r w:rsidR="001E0B84" w:rsidRPr="004F2A66">
        <w:t>комісії</w:t>
      </w:r>
      <w:r w:rsidR="001E0B84">
        <w:t xml:space="preserve"> з розгляду питань</w:t>
      </w:r>
      <w:r w:rsidR="001E0B84">
        <w:t xml:space="preserve"> </w:t>
      </w:r>
      <w:r w:rsidR="001E0B84">
        <w:t>щодо надання компенсації за знищені об’єкти нерухомого майна внаслідок</w:t>
      </w:r>
      <w:r w:rsidR="001E0B84">
        <w:t xml:space="preserve"> </w:t>
      </w:r>
      <w:r w:rsidR="001E0B84">
        <w:t>бойових дій, терористичних актів,</w:t>
      </w:r>
      <w:r w:rsidR="001E0B84">
        <w:t xml:space="preserve"> </w:t>
      </w:r>
      <w:r w:rsidR="001E0B84">
        <w:t>диверсій, спричинених збройною</w:t>
      </w:r>
      <w:r w:rsidR="001E0B84">
        <w:t xml:space="preserve"> </w:t>
      </w:r>
      <w:r w:rsidR="001E0B84">
        <w:t>агресією Російської Федерації проти</w:t>
      </w:r>
      <w:r w:rsidR="001E0B84">
        <w:t xml:space="preserve"> </w:t>
      </w:r>
      <w:r w:rsidR="001E0B84">
        <w:t>України</w:t>
      </w:r>
      <w:r w:rsidR="001E0B84">
        <w:t>»</w:t>
      </w:r>
    </w:p>
    <w:p w:rsidR="00F45FCE" w:rsidRDefault="00F45FCE" w:rsidP="00F45FCE">
      <w:pPr>
        <w:pStyle w:val="Default"/>
        <w:rPr>
          <w:sz w:val="28"/>
          <w:szCs w:val="28"/>
          <w:lang w:val="uk-UA"/>
        </w:rPr>
      </w:pPr>
    </w:p>
    <w:p w:rsidR="00F45FCE" w:rsidRDefault="00F45FCE" w:rsidP="00F45FCE">
      <w:pPr>
        <w:pStyle w:val="Default"/>
        <w:rPr>
          <w:sz w:val="28"/>
          <w:szCs w:val="28"/>
          <w:lang w:val="uk-UA"/>
        </w:rPr>
      </w:pPr>
    </w:p>
    <w:p w:rsidR="00F45FCE" w:rsidRPr="00F45FCE" w:rsidRDefault="00F45FCE" w:rsidP="00F45FCE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F45FCE">
        <w:rPr>
          <w:sz w:val="28"/>
          <w:szCs w:val="28"/>
          <w:lang w:val="uk-UA"/>
        </w:rPr>
        <w:t xml:space="preserve">На виконання Закону України «Про компенсацію за пошкодження та знищення окремих категорій об’єктів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bookmarkStart w:id="0" w:name="_GoBack"/>
      <w:bookmarkEnd w:id="0"/>
      <w:r w:rsidRPr="00F45FCE">
        <w:rPr>
          <w:sz w:val="28"/>
          <w:szCs w:val="28"/>
          <w:lang w:val="uk-UA"/>
        </w:rPr>
        <w:t>та Державний реєстр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України» ві</w:t>
      </w:r>
      <w:r w:rsidR="001E0B84">
        <w:rPr>
          <w:sz w:val="28"/>
          <w:szCs w:val="28"/>
          <w:lang w:val="uk-UA"/>
        </w:rPr>
        <w:t>д 23.02.2023 року № 2923-IX та п</w:t>
      </w:r>
      <w:r w:rsidRPr="00F45FCE">
        <w:rPr>
          <w:sz w:val="28"/>
          <w:szCs w:val="28"/>
          <w:lang w:val="uk-UA"/>
        </w:rPr>
        <w:t xml:space="preserve">останови Кабінету Міністрів України </w:t>
      </w:r>
      <w:r>
        <w:rPr>
          <w:sz w:val="28"/>
          <w:szCs w:val="28"/>
          <w:lang w:val="uk-UA"/>
        </w:rPr>
        <w:t xml:space="preserve">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 від 19 травня 2023 року № 516, постанови Кабінету Міністрів України «Про затвердження Порядку надання компенсації за знищені об’єкти нерухомого майна» від 30 травня 2023 року № 600, з метою розгляду питань </w:t>
      </w:r>
      <w:r w:rsidRPr="00F45FCE">
        <w:rPr>
          <w:sz w:val="28"/>
          <w:szCs w:val="28"/>
          <w:lang w:val="uk-UA"/>
        </w:rPr>
        <w:t xml:space="preserve"> необхідно затвердити персональний склад комісії з розгляду питань щодо н</w:t>
      </w:r>
      <w:r>
        <w:rPr>
          <w:sz w:val="28"/>
          <w:szCs w:val="28"/>
          <w:lang w:val="uk-UA"/>
        </w:rPr>
        <w:t>адання компенсації за знищені</w:t>
      </w:r>
      <w:r w:rsidRPr="00F45FCE">
        <w:rPr>
          <w:sz w:val="28"/>
          <w:szCs w:val="28"/>
          <w:lang w:val="uk-UA"/>
        </w:rPr>
        <w:t xml:space="preserve"> об’єкти нерухомого майна</w:t>
      </w:r>
      <w:r>
        <w:rPr>
          <w:sz w:val="28"/>
          <w:szCs w:val="28"/>
          <w:lang w:val="uk-UA"/>
        </w:rPr>
        <w:t xml:space="preserve"> внаслідок бойових дій, терористичних актів, диверсій, спричинених збройною агресією Російської Федерації проти України</w:t>
      </w:r>
      <w:r w:rsidR="001E0B84">
        <w:rPr>
          <w:sz w:val="28"/>
          <w:szCs w:val="28"/>
          <w:lang w:val="uk-UA"/>
        </w:rPr>
        <w:t xml:space="preserve"> та П</w:t>
      </w:r>
      <w:r w:rsidRPr="00F45FCE">
        <w:rPr>
          <w:sz w:val="28"/>
          <w:szCs w:val="28"/>
          <w:lang w:val="uk-UA"/>
        </w:rPr>
        <w:t xml:space="preserve">оложення про діяльність комісії. </w:t>
      </w:r>
    </w:p>
    <w:p w:rsidR="00F45FCE" w:rsidRDefault="00F45FCE" w:rsidP="00F45FCE">
      <w:pPr>
        <w:pStyle w:val="Default"/>
        <w:rPr>
          <w:sz w:val="28"/>
          <w:szCs w:val="28"/>
          <w:lang w:val="uk-UA"/>
        </w:rPr>
      </w:pPr>
    </w:p>
    <w:p w:rsidR="00F45FCE" w:rsidRDefault="00F45FCE" w:rsidP="00F45FCE">
      <w:pPr>
        <w:pStyle w:val="Default"/>
        <w:rPr>
          <w:sz w:val="28"/>
          <w:szCs w:val="28"/>
          <w:lang w:val="uk-UA"/>
        </w:rPr>
      </w:pPr>
    </w:p>
    <w:p w:rsidR="001E0B84" w:rsidRDefault="001E0B84" w:rsidP="00F45FCE">
      <w:pPr>
        <w:pStyle w:val="Default"/>
        <w:rPr>
          <w:sz w:val="28"/>
          <w:szCs w:val="28"/>
          <w:lang w:val="uk-UA"/>
        </w:rPr>
      </w:pPr>
    </w:p>
    <w:p w:rsidR="003C4DAA" w:rsidRDefault="00F45FCE" w:rsidP="003C4DAA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3C4DAA">
        <w:rPr>
          <w:sz w:val="28"/>
          <w:szCs w:val="28"/>
          <w:lang w:val="uk-UA"/>
        </w:rPr>
        <w:t xml:space="preserve"> </w:t>
      </w:r>
      <w:r w:rsidRPr="00F45FCE">
        <w:rPr>
          <w:sz w:val="28"/>
          <w:szCs w:val="28"/>
          <w:lang w:val="uk-UA"/>
        </w:rPr>
        <w:t xml:space="preserve">відділу </w:t>
      </w:r>
      <w:r w:rsidR="003C4DAA">
        <w:rPr>
          <w:sz w:val="28"/>
          <w:szCs w:val="28"/>
          <w:lang w:val="uk-UA"/>
        </w:rPr>
        <w:t xml:space="preserve">організації </w:t>
      </w:r>
    </w:p>
    <w:p w:rsidR="003C4DAA" w:rsidRDefault="003C4DAA" w:rsidP="003C4DAA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роботи з питань компенсації за </w:t>
      </w:r>
    </w:p>
    <w:p w:rsidR="003C4DAA" w:rsidRDefault="003C4DAA" w:rsidP="003C4DAA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пошкоджене та знищене нерухоме</w:t>
      </w:r>
    </w:p>
    <w:p w:rsidR="00A965E3" w:rsidRPr="00F45FCE" w:rsidRDefault="003C4DAA" w:rsidP="003C4DAA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майно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Олена БЕЙ-ЛОСЬ</w:t>
      </w:r>
    </w:p>
    <w:sectPr w:rsidR="00A965E3" w:rsidRPr="00F45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CE"/>
    <w:rsid w:val="001E0B84"/>
    <w:rsid w:val="003C4DAA"/>
    <w:rsid w:val="00A965E3"/>
    <w:rsid w:val="00F4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5F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nhideWhenUsed/>
    <w:rsid w:val="001E0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1E0B84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5F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nhideWhenUsed/>
    <w:rsid w:val="001E0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1E0B84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O. Сахарова</dc:creator>
  <cp:lastModifiedBy>User</cp:lastModifiedBy>
  <cp:revision>3</cp:revision>
  <dcterms:created xsi:type="dcterms:W3CDTF">2023-08-09T06:58:00Z</dcterms:created>
  <dcterms:modified xsi:type="dcterms:W3CDTF">2023-08-10T05:24:00Z</dcterms:modified>
</cp:coreProperties>
</file>