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E12" w:rsidRDefault="00135633">
      <w:pPr>
        <w:rPr>
          <w:sz w:val="2"/>
          <w:szCs w:val="2"/>
        </w:rPr>
      </w:pPr>
      <w:bookmarkStart w:id="0" w:name="_GoBack"/>
      <w:bookmarkEnd w:id="0"/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59.15pt;margin-top:263.8pt;width:90.45pt;height:0;z-index:-251658752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</w:p>
    <w:p w:rsidR="009F4E12" w:rsidRDefault="00135633">
      <w:pPr>
        <w:framePr w:wrap="none" w:vAnchor="page" w:hAnchor="page" w:x="5758" w:y="2440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"C:\\Users\\B70F0~1.PIS\\AppData\\Local\\Temp\\FineReader11.00\\media\\image1.png"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2.75pt">
            <v:imagedata r:id="rId8" r:href="rId9"/>
          </v:shape>
        </w:pict>
      </w:r>
      <w:r>
        <w:fldChar w:fldCharType="end"/>
      </w:r>
    </w:p>
    <w:p w:rsidR="009F4E12" w:rsidRDefault="00135633">
      <w:pPr>
        <w:pStyle w:val="1"/>
        <w:framePr w:w="3250" w:h="312" w:hRule="exact" w:wrap="around" w:vAnchor="page" w:hAnchor="page" w:x="5753" w:y="2445"/>
        <w:shd w:val="clear" w:color="auto" w:fill="auto"/>
        <w:spacing w:line="240" w:lineRule="exact"/>
      </w:pPr>
      <w:r>
        <w:t>Проект</w:t>
      </w:r>
    </w:p>
    <w:p w:rsidR="009F4E12" w:rsidRDefault="00135633">
      <w:pPr>
        <w:pStyle w:val="20"/>
        <w:framePr w:w="4618" w:h="1175" w:hRule="exact" w:wrap="around" w:vAnchor="page" w:hAnchor="page" w:x="4011" w:y="3461"/>
        <w:shd w:val="clear" w:color="auto" w:fill="auto"/>
      </w:pPr>
      <w:r>
        <w:rPr>
          <w:rStyle w:val="210pt"/>
          <w:b/>
          <w:bCs/>
        </w:rPr>
        <w:t xml:space="preserve">УКРАЇНА </w:t>
      </w:r>
      <w:r>
        <w:t xml:space="preserve">ЧЕРНІГІВСЬКА МІСЬКА РАДА </w:t>
      </w:r>
      <w:r>
        <w:rPr>
          <w:rStyle w:val="214pt3pt"/>
          <w:b/>
          <w:bCs/>
        </w:rPr>
        <w:t>РІШЕННЯ</w:t>
      </w:r>
    </w:p>
    <w:p w:rsidR="009F4E12" w:rsidRDefault="00135633">
      <w:pPr>
        <w:pStyle w:val="30"/>
        <w:framePr w:wrap="around" w:vAnchor="page" w:hAnchor="page" w:x="3084" w:y="4994"/>
        <w:shd w:val="clear" w:color="auto" w:fill="auto"/>
        <w:spacing w:line="200" w:lineRule="exact"/>
      </w:pPr>
      <w:r>
        <w:t>2017 року</w:t>
      </w:r>
    </w:p>
    <w:p w:rsidR="009F4E12" w:rsidRDefault="00135633">
      <w:pPr>
        <w:pStyle w:val="30"/>
        <w:framePr w:wrap="around" w:vAnchor="page" w:hAnchor="page" w:x="5350" w:y="4984"/>
        <w:shd w:val="clear" w:color="auto" w:fill="auto"/>
        <w:spacing w:line="200" w:lineRule="exact"/>
        <w:ind w:left="100"/>
      </w:pPr>
      <w:r>
        <w:t>м. Чернігів</w:t>
      </w:r>
    </w:p>
    <w:p w:rsidR="009F4E12" w:rsidRDefault="00135633">
      <w:pPr>
        <w:pStyle w:val="30"/>
        <w:framePr w:wrap="around" w:vAnchor="page" w:hAnchor="page" w:x="8604" w:y="4989"/>
        <w:shd w:val="clear" w:color="auto" w:fill="auto"/>
        <w:spacing w:line="200" w:lineRule="exact"/>
        <w:ind w:left="100"/>
      </w:pPr>
      <w:r>
        <w:t>№ 23/ VII -</w:t>
      </w:r>
    </w:p>
    <w:p w:rsidR="009F4E12" w:rsidRDefault="00135633">
      <w:pPr>
        <w:pStyle w:val="30"/>
        <w:framePr w:w="9514" w:h="6876" w:hRule="exact" w:wrap="around" w:vAnchor="page" w:hAnchor="page" w:x="1198" w:y="6345"/>
        <w:shd w:val="clear" w:color="auto" w:fill="auto"/>
        <w:spacing w:line="274" w:lineRule="exact"/>
      </w:pPr>
      <w:r>
        <w:t>Про Звернення</w:t>
      </w:r>
    </w:p>
    <w:p w:rsidR="009F4E12" w:rsidRDefault="00135633">
      <w:pPr>
        <w:pStyle w:val="30"/>
        <w:framePr w:w="9514" w:h="6876" w:hRule="exact" w:wrap="around" w:vAnchor="page" w:hAnchor="page" w:x="1198" w:y="6345"/>
        <w:shd w:val="clear" w:color="auto" w:fill="auto"/>
        <w:spacing w:line="274" w:lineRule="exact"/>
      </w:pPr>
      <w:r>
        <w:t xml:space="preserve">до Верховної Ради України, </w:t>
      </w:r>
      <w:r>
        <w:t>Президента України,</w:t>
      </w:r>
    </w:p>
    <w:p w:rsidR="009F4E12" w:rsidRDefault="00135633">
      <w:pPr>
        <w:pStyle w:val="30"/>
        <w:framePr w:w="9514" w:h="6876" w:hRule="exact" w:wrap="around" w:vAnchor="page" w:hAnchor="page" w:x="1198" w:y="6345"/>
        <w:shd w:val="clear" w:color="auto" w:fill="auto"/>
        <w:spacing w:line="274" w:lineRule="exact"/>
        <w:ind w:right="4040"/>
      </w:pPr>
      <w:r>
        <w:t>Кабінету Міністрів України, правоохоронних органів щодо засудження незаконних дій М.Саакашвілі,</w:t>
      </w:r>
    </w:p>
    <w:p w:rsidR="009F4E12" w:rsidRDefault="00135633">
      <w:pPr>
        <w:pStyle w:val="30"/>
        <w:framePr w:w="9514" w:h="6876" w:hRule="exact" w:wrap="around" w:vAnchor="page" w:hAnchor="page" w:x="1198" w:y="6345"/>
        <w:shd w:val="clear" w:color="auto" w:fill="auto"/>
        <w:spacing w:after="614" w:line="274" w:lineRule="exact"/>
        <w:ind w:right="1660"/>
      </w:pPr>
      <w:r>
        <w:t>членів його команди у зв’язку з незаконним перетином державного кордону 10 вересня 2017 року у пункті перетину «Шегині»</w:t>
      </w:r>
    </w:p>
    <w:p w:rsidR="009F4E12" w:rsidRDefault="00135633">
      <w:pPr>
        <w:pStyle w:val="1"/>
        <w:framePr w:w="9514" w:h="6876" w:hRule="exact" w:wrap="around" w:vAnchor="page" w:hAnchor="page" w:x="1198" w:y="6345"/>
        <w:shd w:val="clear" w:color="auto" w:fill="auto"/>
        <w:spacing w:after="244" w:line="331" w:lineRule="exact"/>
        <w:ind w:right="20" w:firstLine="700"/>
        <w:jc w:val="left"/>
      </w:pPr>
      <w:r>
        <w:t>Керуючись статтею 25</w:t>
      </w:r>
      <w:r>
        <w:t xml:space="preserve"> Закону України «Про місцеве самоврядування Україні», міська рада вирішила:</w:t>
      </w:r>
    </w:p>
    <w:p w:rsidR="009F4E12" w:rsidRDefault="00135633">
      <w:pPr>
        <w:pStyle w:val="1"/>
        <w:framePr w:w="9514" w:h="6876" w:hRule="exact" w:wrap="around" w:vAnchor="page" w:hAnchor="page" w:x="1198" w:y="6345"/>
        <w:numPr>
          <w:ilvl w:val="0"/>
          <w:numId w:val="1"/>
        </w:numPr>
        <w:shd w:val="clear" w:color="auto" w:fill="auto"/>
        <w:spacing w:after="236" w:line="326" w:lineRule="exact"/>
        <w:ind w:right="20" w:firstLine="700"/>
        <w:jc w:val="left"/>
      </w:pPr>
      <w:r>
        <w:t xml:space="preserve"> Підтримати Звернення до Верховної Ради України, Президент України, Кабінету Міністрів України, правоохоронних органів щод засудження незаконних дій М.Саакашвілі, членів його коман</w:t>
      </w:r>
      <w:r>
        <w:t>ди, у зв’язку незаконним перетином державного кордону 10 вересня 2017 року у пунк' перетину «Шегині», що додається.</w:t>
      </w:r>
    </w:p>
    <w:p w:rsidR="009F4E12" w:rsidRDefault="00135633">
      <w:pPr>
        <w:pStyle w:val="1"/>
        <w:framePr w:w="9514" w:h="6876" w:hRule="exact" w:wrap="around" w:vAnchor="page" w:hAnchor="page" w:x="1198" w:y="6345"/>
        <w:numPr>
          <w:ilvl w:val="0"/>
          <w:numId w:val="1"/>
        </w:numPr>
        <w:shd w:val="clear" w:color="auto" w:fill="auto"/>
        <w:spacing w:after="236" w:line="331" w:lineRule="exact"/>
        <w:ind w:right="20" w:firstLine="700"/>
        <w:jc w:val="left"/>
      </w:pPr>
      <w:r>
        <w:t xml:space="preserve"> Направити Звернення до Верховної Ради України, Президента Україні Кабінету Міністрів України та правоохоронних органів.</w:t>
      </w:r>
    </w:p>
    <w:p w:rsidR="009F4E12" w:rsidRDefault="00135633">
      <w:pPr>
        <w:pStyle w:val="1"/>
        <w:framePr w:w="9514" w:h="6876" w:hRule="exact" w:wrap="around" w:vAnchor="page" w:hAnchor="page" w:x="1198" w:y="6345"/>
        <w:numPr>
          <w:ilvl w:val="0"/>
          <w:numId w:val="1"/>
        </w:numPr>
        <w:shd w:val="clear" w:color="auto" w:fill="auto"/>
        <w:spacing w:line="336" w:lineRule="exact"/>
        <w:ind w:right="20" w:firstLine="700"/>
        <w:jc w:val="left"/>
      </w:pPr>
      <w:r>
        <w:t xml:space="preserve"> Контроль за виконанням рішення покласти на секретаря міської рад Черненка М. П.</w:t>
      </w:r>
    </w:p>
    <w:p w:rsidR="009F4E12" w:rsidRDefault="00135633">
      <w:pPr>
        <w:pStyle w:val="1"/>
        <w:framePr w:wrap="around" w:vAnchor="page" w:hAnchor="page" w:x="1409" w:y="14527"/>
        <w:shd w:val="clear" w:color="auto" w:fill="auto"/>
        <w:spacing w:line="240" w:lineRule="exact"/>
        <w:ind w:left="100"/>
        <w:jc w:val="left"/>
      </w:pPr>
      <w:r>
        <w:t>Міський голова</w:t>
      </w:r>
    </w:p>
    <w:p w:rsidR="009F4E12" w:rsidRDefault="00135633">
      <w:pPr>
        <w:pStyle w:val="1"/>
        <w:framePr w:w="9514" w:h="317" w:hRule="exact" w:wrap="around" w:vAnchor="page" w:hAnchor="page" w:x="1198" w:y="14512"/>
        <w:shd w:val="clear" w:color="auto" w:fill="auto"/>
        <w:spacing w:line="240" w:lineRule="exact"/>
        <w:ind w:right="67"/>
      </w:pPr>
      <w:r>
        <w:t xml:space="preserve">В. </w:t>
      </w:r>
      <w:r>
        <w:rPr>
          <w:lang w:val="ru-RU" w:eastAsia="ru-RU" w:bidi="ru-RU"/>
        </w:rPr>
        <w:t>А. Атрошенко</w:t>
      </w:r>
    </w:p>
    <w:p w:rsidR="009F4E12" w:rsidRDefault="009F4E12">
      <w:pPr>
        <w:rPr>
          <w:sz w:val="2"/>
          <w:szCs w:val="2"/>
        </w:rPr>
        <w:sectPr w:rsidR="009F4E12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F4E12" w:rsidRDefault="00135633">
      <w:pPr>
        <w:pStyle w:val="a6"/>
        <w:framePr w:wrap="around" w:vAnchor="page" w:hAnchor="page" w:x="5264" w:y="862"/>
        <w:shd w:val="clear" w:color="auto" w:fill="auto"/>
        <w:spacing w:line="240" w:lineRule="exact"/>
        <w:ind w:left="20"/>
      </w:pPr>
      <w:r>
        <w:lastRenderedPageBreak/>
        <w:t>ЗВЕРНЕННЯ</w:t>
      </w:r>
    </w:p>
    <w:p w:rsidR="009F4E12" w:rsidRDefault="00135633">
      <w:pPr>
        <w:pStyle w:val="20"/>
        <w:framePr w:w="9533" w:h="14616" w:hRule="exact" w:wrap="around" w:vAnchor="page" w:hAnchor="page" w:x="1194" w:y="1373"/>
        <w:shd w:val="clear" w:color="auto" w:fill="auto"/>
        <w:spacing w:after="262" w:line="322" w:lineRule="exact"/>
        <w:ind w:left="20"/>
      </w:pPr>
      <w:r>
        <w:t>Чернігівської міської ради щодо засудження незаконних дій М.Саакашвілі, членів його команди у зв’язку з незаконн</w:t>
      </w:r>
      <w:r>
        <w:t>им перетином державного кордону 10 вересня 2017 року у пункті перетину «Шегині»</w:t>
      </w:r>
    </w:p>
    <w:p w:rsidR="009F4E12" w:rsidRDefault="00135633">
      <w:pPr>
        <w:pStyle w:val="1"/>
        <w:framePr w:w="9533" w:h="14616" w:hRule="exact" w:wrap="around" w:vAnchor="page" w:hAnchor="page" w:x="1194" w:y="1373"/>
        <w:shd w:val="clear" w:color="auto" w:fill="auto"/>
        <w:spacing w:after="176" w:line="370" w:lineRule="exact"/>
        <w:ind w:left="20" w:right="20"/>
        <w:jc w:val="both"/>
      </w:pPr>
      <w:r>
        <w:t>Ми, депутати Чернігівської міської ради, заявляємо про реальну небезпеку суверенітету та територіальної цілісності України через відсутність належної реакції органів влади на а</w:t>
      </w:r>
      <w:r>
        <w:t>нтиукраїнські дії Саакашвілі, його поплічників у стінах Парламенту та поза ним.</w:t>
      </w:r>
    </w:p>
    <w:p w:rsidR="009F4E12" w:rsidRDefault="00135633">
      <w:pPr>
        <w:pStyle w:val="1"/>
        <w:framePr w:w="9533" w:h="14616" w:hRule="exact" w:wrap="around" w:vAnchor="page" w:hAnchor="page" w:x="1194" w:y="1373"/>
        <w:shd w:val="clear" w:color="auto" w:fill="auto"/>
        <w:spacing w:after="180" w:line="374" w:lineRule="exact"/>
        <w:ind w:left="20" w:right="20"/>
        <w:jc w:val="both"/>
      </w:pPr>
      <w:r>
        <w:t>Ми закликаємо Президента України Петра Порошенка у питаннях надання громадянства дотримуватися виключно вимог законодавства та Конституції України.</w:t>
      </w:r>
    </w:p>
    <w:p w:rsidR="009F4E12" w:rsidRDefault="00135633">
      <w:pPr>
        <w:pStyle w:val="1"/>
        <w:framePr w:w="9533" w:h="14616" w:hRule="exact" w:wrap="around" w:vAnchor="page" w:hAnchor="page" w:x="1194" w:y="1373"/>
        <w:shd w:val="clear" w:color="auto" w:fill="auto"/>
        <w:spacing w:after="184" w:line="374" w:lineRule="exact"/>
        <w:ind w:left="20" w:right="20"/>
        <w:jc w:val="both"/>
      </w:pPr>
      <w:r>
        <w:t>Ми вимагаємо від Президента,</w:t>
      </w:r>
      <w:r>
        <w:t xml:space="preserve"> Верховної Ради України та Кабінету Міністрів України вжити всіх вичерпних правових та політичних заходів з метою недопущення провокацій, які мають всі ознаки злочину проти державних символів - Прапору, Гімну та Державного кордону.</w:t>
      </w:r>
    </w:p>
    <w:p w:rsidR="009F4E12" w:rsidRDefault="00135633">
      <w:pPr>
        <w:pStyle w:val="1"/>
        <w:framePr w:w="9533" w:h="14616" w:hRule="exact" w:wrap="around" w:vAnchor="page" w:hAnchor="page" w:x="1194" w:y="1373"/>
        <w:shd w:val="clear" w:color="auto" w:fill="auto"/>
        <w:spacing w:after="176" w:line="370" w:lineRule="exact"/>
        <w:ind w:left="20" w:right="20"/>
        <w:jc w:val="both"/>
      </w:pPr>
      <w:r>
        <w:t xml:space="preserve">Вчиненню незаконних дій </w:t>
      </w:r>
      <w:r>
        <w:t>позбавленим громадянства України М.Саакашвілі, членами його команди та народними депутатами України, які використовували свою недоторканість для силового перетину державного кордону, має бути надана вмотивована правова оцінка.</w:t>
      </w:r>
    </w:p>
    <w:p w:rsidR="009F4E12" w:rsidRDefault="00135633">
      <w:pPr>
        <w:pStyle w:val="1"/>
        <w:framePr w:w="9533" w:h="14616" w:hRule="exact" w:wrap="around" w:vAnchor="page" w:hAnchor="page" w:x="1194" w:y="1373"/>
        <w:shd w:val="clear" w:color="auto" w:fill="auto"/>
        <w:spacing w:after="180" w:line="374" w:lineRule="exact"/>
        <w:ind w:left="20" w:right="20"/>
        <w:jc w:val="both"/>
      </w:pPr>
      <w:r>
        <w:t>Ми переконані, що наша Держав</w:t>
      </w:r>
      <w:r>
        <w:t>а, зазнаючи зовнішньої агресії з боку Росії та гібридної війни на міжнародній інформаційній і політичній аренах не може дозволити собі створення настільки ганебних прецедентів, які ставлять під сумнів всю систему державної влади.</w:t>
      </w:r>
    </w:p>
    <w:p w:rsidR="009F4E12" w:rsidRDefault="00135633">
      <w:pPr>
        <w:pStyle w:val="1"/>
        <w:framePr w:w="9533" w:h="14616" w:hRule="exact" w:wrap="around" w:vAnchor="page" w:hAnchor="page" w:x="1194" w:y="1373"/>
        <w:shd w:val="clear" w:color="auto" w:fill="auto"/>
        <w:spacing w:after="180" w:line="374" w:lineRule="exact"/>
        <w:ind w:left="20" w:right="20"/>
        <w:jc w:val="both"/>
      </w:pPr>
      <w:r>
        <w:t>Ми стверджуємо, що політич</w:t>
      </w:r>
      <w:r>
        <w:t>ні інтриги та особисті скандали не можуть ставити під загрозу існування державних інститутів в цілому, а конфлікт з позбавленням М.Саакашвілі громадянства, все очевидніше створює такі сумніви не тільки всередині країни, а і серед наших міжнародних партнері</w:t>
      </w:r>
      <w:r>
        <w:t>в.</w:t>
      </w:r>
    </w:p>
    <w:p w:rsidR="009F4E12" w:rsidRDefault="00135633">
      <w:pPr>
        <w:pStyle w:val="1"/>
        <w:framePr w:w="9533" w:h="14616" w:hRule="exact" w:wrap="around" w:vAnchor="page" w:hAnchor="page" w:x="1194" w:y="1373"/>
        <w:shd w:val="clear" w:color="auto" w:fill="auto"/>
        <w:spacing w:after="219" w:line="374" w:lineRule="exact"/>
        <w:ind w:left="20" w:right="20"/>
        <w:jc w:val="both"/>
      </w:pPr>
      <w:r>
        <w:t>Вимагаємо від Верховної Ради України, Президента України та Кабінету Міністрів, відповідних правоохоронних органів вжити всіх вичерпних заходів для припинення антидержавних провокацій, переведення конфлікту в правове русло та притягнення до відповідальн</w:t>
      </w:r>
      <w:r>
        <w:t>ості відповідно до законодавства винних у його плануванні та реалізації.</w:t>
      </w:r>
    </w:p>
    <w:p w:rsidR="009F4E12" w:rsidRDefault="00135633">
      <w:pPr>
        <w:pStyle w:val="1"/>
        <w:framePr w:w="9533" w:h="14616" w:hRule="exact" w:wrap="around" w:vAnchor="page" w:hAnchor="page" w:x="1194" w:y="1373"/>
        <w:shd w:val="clear" w:color="auto" w:fill="auto"/>
        <w:spacing w:line="326" w:lineRule="exact"/>
        <w:ind w:left="6340" w:right="20"/>
      </w:pPr>
      <w:r>
        <w:t>Прийнято на 23 сесії Чернігівської міської ради</w:t>
      </w:r>
    </w:p>
    <w:p w:rsidR="009F4E12" w:rsidRDefault="009F4E12">
      <w:pPr>
        <w:rPr>
          <w:sz w:val="2"/>
          <w:szCs w:val="2"/>
        </w:rPr>
      </w:pPr>
    </w:p>
    <w:sectPr w:rsidR="009F4E12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633" w:rsidRDefault="00135633">
      <w:r>
        <w:separator/>
      </w:r>
    </w:p>
  </w:endnote>
  <w:endnote w:type="continuationSeparator" w:id="0">
    <w:p w:rsidR="00135633" w:rsidRDefault="00135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633" w:rsidRDefault="00135633"/>
  </w:footnote>
  <w:footnote w:type="continuationSeparator" w:id="0">
    <w:p w:rsidR="00135633" w:rsidRDefault="0013563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DD189B"/>
    <w:multiLevelType w:val="multilevel"/>
    <w:tmpl w:val="39D2AF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9F4E12"/>
    <w:rsid w:val="00135633"/>
    <w:rsid w:val="009F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u w:val="none"/>
    </w:rPr>
  </w:style>
  <w:style w:type="character" w:customStyle="1" w:styleId="210pt">
    <w:name w:val="Основной текст (2) + 10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214pt3pt">
    <w:name w:val="Основной текст (2) + 14 pt;Интервал 3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4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0"/>
      <w:szCs w:val="20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2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pacing w:val="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74" w:lineRule="exact"/>
      <w:jc w:val="center"/>
    </w:pPr>
    <w:rPr>
      <w:rFonts w:ascii="Times New Roman" w:eastAsia="Times New Roman" w:hAnsi="Times New Roman" w:cs="Times New Roman"/>
      <w:b/>
      <w:bCs/>
      <w:spacing w:val="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2"/>
      <w:sz w:val="20"/>
      <w:szCs w:val="20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u w:val="none"/>
    </w:rPr>
  </w:style>
  <w:style w:type="character" w:customStyle="1" w:styleId="210pt">
    <w:name w:val="Основной текст (2) + 10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214pt3pt">
    <w:name w:val="Основной текст (2) + 14 pt;Интервал 3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4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0"/>
      <w:szCs w:val="20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2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pacing w:val="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74" w:lineRule="exact"/>
      <w:jc w:val="center"/>
    </w:pPr>
    <w:rPr>
      <w:rFonts w:ascii="Times New Roman" w:eastAsia="Times New Roman" w:hAnsi="Times New Roman" w:cs="Times New Roman"/>
      <w:b/>
      <w:bCs/>
      <w:spacing w:val="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2"/>
      <w:sz w:val="20"/>
      <w:szCs w:val="20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file:///C:\Users\B70F0~1.PIS\AppData\Local\Temp\FineReader11.00\media\image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2678</Characters>
  <Application>Microsoft Office Word</Application>
  <DocSecurity>0</DocSecurity>
  <Lines>22</Lines>
  <Paragraphs>6</Paragraphs>
  <ScaleCrop>false</ScaleCrop>
  <Company>Curnos™</Company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 Г. Писарєв</dc:creator>
  <cp:lastModifiedBy>Богдан Г. Писарєв</cp:lastModifiedBy>
  <cp:revision>1</cp:revision>
  <dcterms:created xsi:type="dcterms:W3CDTF">2017-09-20T13:23:00Z</dcterms:created>
  <dcterms:modified xsi:type="dcterms:W3CDTF">2017-09-20T13:24:00Z</dcterms:modified>
</cp:coreProperties>
</file>