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40B7" w:rsidRPr="003C6FCF" w:rsidRDefault="000D40B7" w:rsidP="003C6FCF">
      <w:pPr>
        <w:jc w:val="center"/>
        <w:rPr>
          <w:sz w:val="28"/>
          <w:szCs w:val="28"/>
        </w:rPr>
      </w:pPr>
      <w:r w:rsidRPr="003C6FCF">
        <w:rPr>
          <w:sz w:val="28"/>
          <w:szCs w:val="28"/>
        </w:rPr>
        <w:t>ПОЯСНЮВАЛЬНА ЗАПИСКА</w:t>
      </w:r>
    </w:p>
    <w:p w:rsidR="000D40B7" w:rsidRPr="003C6FCF" w:rsidRDefault="000D40B7" w:rsidP="003C6FCF">
      <w:pPr>
        <w:widowControl w:val="0"/>
        <w:autoSpaceDE w:val="0"/>
        <w:autoSpaceDN w:val="0"/>
        <w:adjustRightInd w:val="0"/>
        <w:ind w:left="40"/>
        <w:jc w:val="center"/>
        <w:rPr>
          <w:sz w:val="28"/>
          <w:szCs w:val="28"/>
          <w:lang w:eastAsia="uk-UA"/>
        </w:rPr>
      </w:pPr>
      <w:r w:rsidRPr="003C6FCF">
        <w:rPr>
          <w:sz w:val="28"/>
          <w:szCs w:val="28"/>
          <w:lang w:eastAsia="uk-UA"/>
        </w:rPr>
        <w:t>до проєкту рішення виконавчого комітету міської ради</w:t>
      </w:r>
    </w:p>
    <w:p w:rsidR="000D40B7" w:rsidRPr="003C6FCF" w:rsidRDefault="000D40B7" w:rsidP="003C6FCF">
      <w:pPr>
        <w:jc w:val="center"/>
        <w:rPr>
          <w:rStyle w:val="a4"/>
        </w:rPr>
      </w:pPr>
      <w:r w:rsidRPr="003C6FCF">
        <w:rPr>
          <w:sz w:val="28"/>
          <w:szCs w:val="28"/>
        </w:rPr>
        <w:t xml:space="preserve">«Про затвердження рішень комісії з розгляду питань щодо надання компенсації за </w:t>
      </w:r>
      <w:r w:rsidR="003753DF" w:rsidRPr="003C6FCF">
        <w:rPr>
          <w:sz w:val="28"/>
          <w:szCs w:val="28"/>
        </w:rPr>
        <w:t>знищені</w:t>
      </w:r>
      <w:r w:rsidRPr="003C6FCF">
        <w:rPr>
          <w:sz w:val="28"/>
          <w:szCs w:val="28"/>
        </w:rPr>
        <w:t xml:space="preserve"> об’єкти нерухомог</w:t>
      </w:r>
      <w:r w:rsidR="00F36B4A" w:rsidRPr="003C6FCF">
        <w:rPr>
          <w:sz w:val="28"/>
          <w:szCs w:val="28"/>
        </w:rPr>
        <w:t xml:space="preserve">о майна внаслідок бойових дій, </w:t>
      </w:r>
      <w:r w:rsidRPr="003C6FCF">
        <w:rPr>
          <w:sz w:val="28"/>
          <w:szCs w:val="28"/>
        </w:rPr>
        <w:t>терористичних актів, диверсій, спричинених збройною агресією Російської Федерації проти України»</w:t>
      </w:r>
    </w:p>
    <w:p w:rsidR="00793226" w:rsidRPr="003C6FCF" w:rsidRDefault="00793226" w:rsidP="003C6FCF">
      <w:pPr>
        <w:jc w:val="center"/>
        <w:rPr>
          <w:color w:val="FF0000"/>
          <w:sz w:val="28"/>
          <w:szCs w:val="28"/>
          <w:lang w:eastAsia="uk-UA"/>
        </w:rPr>
      </w:pPr>
    </w:p>
    <w:p w:rsidR="000D40B7" w:rsidRPr="003C6FCF" w:rsidRDefault="003F56A0" w:rsidP="003C6FCF">
      <w:pPr>
        <w:ind w:firstLine="709"/>
        <w:jc w:val="both"/>
        <w:rPr>
          <w:sz w:val="28"/>
          <w:szCs w:val="28"/>
        </w:rPr>
      </w:pPr>
      <w:r>
        <w:rPr>
          <w:sz w:val="28"/>
          <w:szCs w:val="28"/>
        </w:rPr>
        <w:t>17</w:t>
      </w:r>
      <w:r w:rsidR="00ED6FC4">
        <w:rPr>
          <w:sz w:val="28"/>
          <w:szCs w:val="28"/>
        </w:rPr>
        <w:t xml:space="preserve"> </w:t>
      </w:r>
      <w:r w:rsidR="00D65E74">
        <w:rPr>
          <w:sz w:val="28"/>
          <w:szCs w:val="28"/>
        </w:rPr>
        <w:t>верес</w:t>
      </w:r>
      <w:r w:rsidR="009A54B8">
        <w:rPr>
          <w:sz w:val="28"/>
          <w:szCs w:val="28"/>
        </w:rPr>
        <w:t>н</w:t>
      </w:r>
      <w:r w:rsidR="009C63D8">
        <w:rPr>
          <w:sz w:val="28"/>
          <w:szCs w:val="28"/>
        </w:rPr>
        <w:t>я</w:t>
      </w:r>
      <w:r w:rsidR="00CF6A0A">
        <w:rPr>
          <w:sz w:val="28"/>
          <w:szCs w:val="28"/>
        </w:rPr>
        <w:t xml:space="preserve"> 2026</w:t>
      </w:r>
      <w:r w:rsidR="00606096" w:rsidRPr="003C6FCF">
        <w:rPr>
          <w:sz w:val="28"/>
          <w:szCs w:val="28"/>
        </w:rPr>
        <w:t xml:space="preserve"> </w:t>
      </w:r>
      <w:r w:rsidR="000D40B7" w:rsidRPr="003C6FCF">
        <w:rPr>
          <w:sz w:val="28"/>
          <w:szCs w:val="28"/>
        </w:rPr>
        <w:t xml:space="preserve">року було проведено засідання комісії з розгляду питань щодо надання компенсації за </w:t>
      </w:r>
      <w:r w:rsidR="003753DF" w:rsidRPr="003C6FCF">
        <w:rPr>
          <w:sz w:val="28"/>
          <w:szCs w:val="28"/>
        </w:rPr>
        <w:t>знищені</w:t>
      </w:r>
      <w:r w:rsidR="000D40B7" w:rsidRPr="003C6FCF">
        <w:rPr>
          <w:sz w:val="28"/>
          <w:szCs w:val="28"/>
        </w:rPr>
        <w:t xml:space="preserve"> об’єкти нерухомого майна внаслідок бойових дій, терористичних актів, диверсій, спричинених збройною агресією Російської Федерації проти України та розглянуті питання щодо надання компенсації за </w:t>
      </w:r>
      <w:r w:rsidR="003753DF" w:rsidRPr="003C6FCF">
        <w:rPr>
          <w:sz w:val="28"/>
          <w:szCs w:val="28"/>
        </w:rPr>
        <w:t>знищені</w:t>
      </w:r>
      <w:r w:rsidR="000D40B7" w:rsidRPr="003C6FCF">
        <w:rPr>
          <w:sz w:val="28"/>
          <w:szCs w:val="28"/>
        </w:rPr>
        <w:t xml:space="preserve"> об’єкти нерухомого майна внаслідок бойових дій, терористичних актів, диверсій, спричинених збройною агресією Російської Федерації проти України.</w:t>
      </w:r>
    </w:p>
    <w:p w:rsidR="000D40B7" w:rsidRDefault="000D40B7" w:rsidP="003C6FCF">
      <w:pPr>
        <w:ind w:firstLine="709"/>
        <w:jc w:val="both"/>
        <w:rPr>
          <w:rStyle w:val="a4"/>
        </w:rPr>
      </w:pPr>
      <w:r w:rsidRPr="003C6FCF">
        <w:rPr>
          <w:sz w:val="28"/>
          <w:szCs w:val="28"/>
        </w:rPr>
        <w:t xml:space="preserve">На засіданні комісії було </w:t>
      </w:r>
      <w:r w:rsidR="00D65E74">
        <w:rPr>
          <w:rStyle w:val="a4"/>
        </w:rPr>
        <w:t>прийнято 5</w:t>
      </w:r>
      <w:r w:rsidR="00E53161" w:rsidRPr="003C6FCF">
        <w:rPr>
          <w:rStyle w:val="a4"/>
        </w:rPr>
        <w:t xml:space="preserve"> </w:t>
      </w:r>
      <w:r w:rsidR="00EE61F1" w:rsidRPr="003C6FCF">
        <w:rPr>
          <w:rStyle w:val="a4"/>
        </w:rPr>
        <w:t>(</w:t>
      </w:r>
      <w:r w:rsidR="00D65E74">
        <w:rPr>
          <w:rStyle w:val="a4"/>
        </w:rPr>
        <w:t>п’ять</w:t>
      </w:r>
      <w:r w:rsidR="00F17258">
        <w:rPr>
          <w:rStyle w:val="a4"/>
        </w:rPr>
        <w:t>) рішень</w:t>
      </w:r>
      <w:r w:rsidRPr="003C6FCF">
        <w:rPr>
          <w:rStyle w:val="a4"/>
        </w:rPr>
        <w:t>, з них:</w:t>
      </w:r>
    </w:p>
    <w:p w:rsidR="006038E9" w:rsidRDefault="003F56A0" w:rsidP="006038E9">
      <w:pPr>
        <w:pStyle w:val="a5"/>
        <w:numPr>
          <w:ilvl w:val="0"/>
          <w:numId w:val="3"/>
        </w:numPr>
        <w:jc w:val="both"/>
        <w:rPr>
          <w:rStyle w:val="a4"/>
        </w:rPr>
      </w:pPr>
      <w:r>
        <w:rPr>
          <w:rStyle w:val="a4"/>
        </w:rPr>
        <w:t>2</w:t>
      </w:r>
      <w:r w:rsidR="006038E9" w:rsidRPr="003C6FCF">
        <w:rPr>
          <w:rStyle w:val="a4"/>
        </w:rPr>
        <w:t xml:space="preserve"> </w:t>
      </w:r>
      <w:r>
        <w:rPr>
          <w:rStyle w:val="a4"/>
          <w:lang w:val="ru-RU"/>
        </w:rPr>
        <w:t>(два</w:t>
      </w:r>
      <w:r w:rsidR="006038E9" w:rsidRPr="003C6FCF">
        <w:rPr>
          <w:rStyle w:val="a4"/>
        </w:rPr>
        <w:t>) рішен</w:t>
      </w:r>
      <w:r w:rsidR="006038E9">
        <w:rPr>
          <w:rStyle w:val="a4"/>
        </w:rPr>
        <w:t>ня</w:t>
      </w:r>
      <w:r w:rsidR="006038E9" w:rsidRPr="003C6FCF">
        <w:rPr>
          <w:rStyle w:val="a4"/>
        </w:rPr>
        <w:t xml:space="preserve"> про надання на загальну суму </w:t>
      </w:r>
      <w:r>
        <w:rPr>
          <w:rStyle w:val="a4"/>
        </w:rPr>
        <w:t>1 048 212,9</w:t>
      </w:r>
      <w:r w:rsidR="006038E9">
        <w:rPr>
          <w:rStyle w:val="a4"/>
        </w:rPr>
        <w:t>0</w:t>
      </w:r>
      <w:r w:rsidR="006038E9" w:rsidRPr="005265C9">
        <w:rPr>
          <w:rStyle w:val="a4"/>
          <w:color w:val="FF0000"/>
        </w:rPr>
        <w:t xml:space="preserve"> </w:t>
      </w:r>
      <w:r w:rsidR="006038E9" w:rsidRPr="003C6FCF">
        <w:rPr>
          <w:rStyle w:val="a4"/>
        </w:rPr>
        <w:t>грн;</w:t>
      </w:r>
    </w:p>
    <w:p w:rsidR="005265C9" w:rsidRPr="003C6FCF" w:rsidRDefault="003F56A0" w:rsidP="00673CF4">
      <w:pPr>
        <w:pStyle w:val="a5"/>
        <w:numPr>
          <w:ilvl w:val="0"/>
          <w:numId w:val="3"/>
        </w:numPr>
        <w:ind w:left="0" w:firstLine="357"/>
        <w:jc w:val="both"/>
        <w:rPr>
          <w:rStyle w:val="a4"/>
        </w:rPr>
      </w:pPr>
      <w:r>
        <w:rPr>
          <w:rStyle w:val="a4"/>
        </w:rPr>
        <w:t>3 (три</w:t>
      </w:r>
      <w:r w:rsidR="006038E9">
        <w:rPr>
          <w:rStyle w:val="a4"/>
        </w:rPr>
        <w:t>) рішення</w:t>
      </w:r>
      <w:r w:rsidR="006038E9" w:rsidRPr="003C6FCF">
        <w:rPr>
          <w:rStyle w:val="a4"/>
        </w:rPr>
        <w:t xml:space="preserve"> про відмову </w:t>
      </w:r>
      <w:r w:rsidR="006038E9" w:rsidRPr="003C6FCF">
        <w:rPr>
          <w:rStyle w:val="a4"/>
          <w:color w:val="000000" w:themeColor="text1"/>
        </w:rPr>
        <w:t>(</w:t>
      </w:r>
      <w:r>
        <w:rPr>
          <w:rStyle w:val="a4"/>
        </w:rPr>
        <w:t>одна заява</w:t>
      </w:r>
      <w:bookmarkStart w:id="0" w:name="_GoBack"/>
      <w:bookmarkEnd w:id="0"/>
      <w:r w:rsidR="006038E9" w:rsidRPr="003C6FCF">
        <w:rPr>
          <w:rStyle w:val="a4"/>
        </w:rPr>
        <w:t xml:space="preserve"> </w:t>
      </w:r>
      <w:r w:rsidR="006038E9">
        <w:rPr>
          <w:rStyle w:val="a4"/>
        </w:rPr>
        <w:t>–</w:t>
      </w:r>
      <w:r w:rsidR="006038E9" w:rsidRPr="003C6FCF">
        <w:rPr>
          <w:rStyle w:val="a4"/>
        </w:rPr>
        <w:t xml:space="preserve"> </w:t>
      </w:r>
      <w:r w:rsidR="006038E9">
        <w:rPr>
          <w:sz w:val="28"/>
          <w:szCs w:val="28"/>
        </w:rPr>
        <w:t>у зв’язку з виявленням недостовірних даних, зазначених у заяві; дві заяви – на підставі повідомлення заявників про відкликання заяви</w:t>
      </w:r>
      <w:r w:rsidR="006038E9">
        <w:rPr>
          <w:rStyle w:val="a4"/>
          <w:color w:val="000000" w:themeColor="text1"/>
        </w:rPr>
        <w:t>).</w:t>
      </w:r>
    </w:p>
    <w:p w:rsidR="00095F70" w:rsidRPr="003C6FCF" w:rsidRDefault="00095F70" w:rsidP="003C6FCF">
      <w:pPr>
        <w:tabs>
          <w:tab w:val="left" w:pos="993"/>
        </w:tabs>
        <w:ind w:firstLine="709"/>
        <w:jc w:val="both"/>
        <w:rPr>
          <w:sz w:val="28"/>
          <w:szCs w:val="28"/>
          <w:shd w:val="clear" w:color="auto" w:fill="FFFFFF"/>
        </w:rPr>
      </w:pPr>
      <w:r w:rsidRPr="003C6FCF">
        <w:rPr>
          <w:sz w:val="28"/>
          <w:szCs w:val="28"/>
          <w:shd w:val="clear" w:color="auto" w:fill="FFFFFF"/>
        </w:rPr>
        <w:t>У відповідності до частини 7 с</w:t>
      </w:r>
      <w:r w:rsidR="00D9786F" w:rsidRPr="003C6FCF">
        <w:rPr>
          <w:sz w:val="28"/>
          <w:szCs w:val="28"/>
          <w:shd w:val="clear" w:color="auto" w:fill="FFFFFF"/>
        </w:rPr>
        <w:t xml:space="preserve">татті 6 </w:t>
      </w:r>
      <w:r w:rsidRPr="003C6FCF">
        <w:rPr>
          <w:sz w:val="28"/>
          <w:szCs w:val="28"/>
          <w:shd w:val="clear" w:color="auto" w:fill="FFFFFF"/>
        </w:rPr>
        <w:t>Закону України «</w:t>
      </w:r>
      <w:r w:rsidRPr="003C6FCF">
        <w:rPr>
          <w:bCs/>
          <w:sz w:val="28"/>
          <w:szCs w:val="28"/>
          <w:shd w:val="clear" w:color="auto" w:fill="FFFFFF"/>
        </w:rPr>
        <w:t>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w:t>
      </w:r>
      <w:r w:rsidR="00101D4B" w:rsidRPr="003C6FCF">
        <w:rPr>
          <w:bCs/>
          <w:sz w:val="28"/>
          <w:szCs w:val="28"/>
          <w:shd w:val="clear" w:color="auto" w:fill="FFFFFF"/>
        </w:rPr>
        <w:t xml:space="preserve">ької Федерації проти України», </w:t>
      </w:r>
      <w:r w:rsidRPr="003C6FCF">
        <w:rPr>
          <w:bCs/>
          <w:sz w:val="28"/>
          <w:szCs w:val="28"/>
          <w:shd w:val="clear" w:color="auto" w:fill="FFFFFF"/>
        </w:rPr>
        <w:t xml:space="preserve">пункту 19 </w:t>
      </w:r>
      <w:r w:rsidRPr="003C6FCF">
        <w:rPr>
          <w:sz w:val="28"/>
          <w:szCs w:val="28"/>
        </w:rPr>
        <w:t>постанови Кабінету Міністрів №</w:t>
      </w:r>
      <w:r w:rsidR="00E222D5" w:rsidRPr="003C6FCF">
        <w:rPr>
          <w:sz w:val="28"/>
          <w:szCs w:val="28"/>
        </w:rPr>
        <w:t xml:space="preserve"> </w:t>
      </w:r>
      <w:r w:rsidRPr="003C6FCF">
        <w:rPr>
          <w:sz w:val="28"/>
          <w:szCs w:val="28"/>
        </w:rPr>
        <w:t xml:space="preserve">516 від 19 травня </w:t>
      </w:r>
      <w:r w:rsidR="00B870DE" w:rsidRPr="003C6FCF">
        <w:rPr>
          <w:sz w:val="28"/>
          <w:szCs w:val="28"/>
        </w:rPr>
        <w:t xml:space="preserve">        </w:t>
      </w:r>
      <w:r w:rsidRPr="003C6FCF">
        <w:rPr>
          <w:sz w:val="28"/>
          <w:szCs w:val="28"/>
        </w:rPr>
        <w:t>2023 року</w:t>
      </w:r>
      <w:r w:rsidRPr="003C6FCF">
        <w:rPr>
          <w:sz w:val="28"/>
          <w:szCs w:val="28"/>
          <w:shd w:val="clear" w:color="auto" w:fill="FFFFFF"/>
        </w:rPr>
        <w:t xml:space="preserve"> </w:t>
      </w:r>
      <w:r w:rsidRPr="003C6FCF">
        <w:rPr>
          <w:sz w:val="28"/>
          <w:szCs w:val="28"/>
        </w:rPr>
        <w:t>«Деякі питання організації роботи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w:t>
      </w:r>
      <w:r w:rsidR="00802F07" w:rsidRPr="003C6FCF">
        <w:rPr>
          <w:sz w:val="28"/>
          <w:szCs w:val="28"/>
        </w:rPr>
        <w:t>йської Федерації проти України»</w:t>
      </w:r>
      <w:r w:rsidRPr="003C6FCF">
        <w:rPr>
          <w:sz w:val="28"/>
          <w:szCs w:val="28"/>
          <w:shd w:val="clear" w:color="auto" w:fill="FFFFFF"/>
        </w:rPr>
        <w:t xml:space="preserve"> </w:t>
      </w:r>
      <w:r w:rsidR="00236EBE" w:rsidRPr="003C6FCF">
        <w:rPr>
          <w:sz w:val="28"/>
          <w:szCs w:val="28"/>
          <w:shd w:val="clear" w:color="auto" w:fill="FFFFFF"/>
        </w:rPr>
        <w:t>р</w:t>
      </w:r>
      <w:r w:rsidR="003753DF" w:rsidRPr="003C6FCF">
        <w:rPr>
          <w:sz w:val="28"/>
          <w:szCs w:val="28"/>
          <w:shd w:val="clear" w:color="auto" w:fill="FFFFFF"/>
        </w:rPr>
        <w:t xml:space="preserve">ішення комісії про надання/відмову в наданні компенсації за знищений об’єкт нерухомого майна із зазначенням розміру/обсягу та способу надання такої компенсації </w:t>
      </w:r>
      <w:r w:rsidRPr="003C6FCF">
        <w:rPr>
          <w:sz w:val="28"/>
          <w:szCs w:val="28"/>
          <w:shd w:val="clear" w:color="auto" w:fill="FFFFFF"/>
        </w:rPr>
        <w:t xml:space="preserve">підлягає затвердженню </w:t>
      </w:r>
      <w:r w:rsidR="003753DF" w:rsidRPr="003C6FCF">
        <w:rPr>
          <w:sz w:val="28"/>
          <w:szCs w:val="28"/>
          <w:shd w:val="clear" w:color="auto" w:fill="FFFFFF"/>
        </w:rPr>
        <w:t xml:space="preserve">рішенням уповноваженого органу протягом п’яти календарних днів з дня прийняття комісією </w:t>
      </w:r>
      <w:r w:rsidR="00DD18B7" w:rsidRPr="003C6FCF">
        <w:rPr>
          <w:sz w:val="28"/>
          <w:szCs w:val="28"/>
          <w:shd w:val="clear" w:color="auto" w:fill="FFFFFF"/>
        </w:rPr>
        <w:t xml:space="preserve">з розгляду питань щодо надання компенсації </w:t>
      </w:r>
      <w:r w:rsidR="003753DF" w:rsidRPr="003C6FCF">
        <w:rPr>
          <w:sz w:val="28"/>
          <w:szCs w:val="28"/>
          <w:shd w:val="clear" w:color="auto" w:fill="FFFFFF"/>
        </w:rPr>
        <w:t>такого рішення</w:t>
      </w:r>
      <w:r w:rsidRPr="003C6FCF">
        <w:rPr>
          <w:sz w:val="28"/>
          <w:szCs w:val="28"/>
          <w:shd w:val="clear" w:color="auto" w:fill="FFFFFF"/>
        </w:rPr>
        <w:t>.</w:t>
      </w:r>
    </w:p>
    <w:p w:rsidR="000D40B7" w:rsidRPr="003C6FCF" w:rsidRDefault="00064D03" w:rsidP="003C6FCF">
      <w:pPr>
        <w:pStyle w:val="rvps2"/>
        <w:shd w:val="clear" w:color="auto" w:fill="FFFFFF"/>
        <w:spacing w:before="0" w:beforeAutospacing="0" w:after="0" w:afterAutospacing="0"/>
        <w:ind w:firstLine="709"/>
        <w:jc w:val="both"/>
        <w:rPr>
          <w:sz w:val="28"/>
          <w:szCs w:val="28"/>
          <w:lang w:val="uk-UA"/>
        </w:rPr>
      </w:pPr>
      <w:r w:rsidRPr="003C6FCF">
        <w:rPr>
          <w:sz w:val="28"/>
          <w:szCs w:val="28"/>
          <w:lang w:val="uk-UA"/>
        </w:rPr>
        <w:t>Враховуючи викладене вище, просимо затвердити прийняті рішення комісії про надання компенсації та про відмову у наданні компенсації.</w:t>
      </w:r>
    </w:p>
    <w:p w:rsidR="009A64CF" w:rsidRDefault="009A64CF" w:rsidP="003C6FCF">
      <w:pPr>
        <w:pStyle w:val="rvps2"/>
        <w:shd w:val="clear" w:color="auto" w:fill="FFFFFF"/>
        <w:spacing w:before="0" w:beforeAutospacing="0" w:after="0" w:afterAutospacing="0"/>
        <w:ind w:firstLine="709"/>
        <w:jc w:val="both"/>
        <w:rPr>
          <w:sz w:val="28"/>
          <w:szCs w:val="28"/>
          <w:lang w:val="uk-UA"/>
        </w:rPr>
      </w:pPr>
    </w:p>
    <w:p w:rsidR="00ED6FC4" w:rsidRPr="003C6FCF" w:rsidRDefault="00ED6FC4" w:rsidP="003C6FCF">
      <w:pPr>
        <w:pStyle w:val="rvps2"/>
        <w:shd w:val="clear" w:color="auto" w:fill="FFFFFF"/>
        <w:spacing w:before="0" w:beforeAutospacing="0" w:after="0" w:afterAutospacing="0"/>
        <w:ind w:firstLine="709"/>
        <w:jc w:val="both"/>
        <w:rPr>
          <w:sz w:val="28"/>
          <w:szCs w:val="28"/>
          <w:lang w:val="uk-UA"/>
        </w:rPr>
      </w:pPr>
    </w:p>
    <w:tbl>
      <w:tblPr>
        <w:tblW w:w="0" w:type="auto"/>
        <w:tblLook w:val="04A0" w:firstRow="1" w:lastRow="0" w:firstColumn="1" w:lastColumn="0" w:noHBand="0" w:noVBand="1"/>
      </w:tblPr>
      <w:tblGrid>
        <w:gridCol w:w="4785"/>
        <w:gridCol w:w="4962"/>
      </w:tblGrid>
      <w:tr w:rsidR="00FE67E1" w:rsidRPr="003C6FCF" w:rsidTr="0032267A">
        <w:trPr>
          <w:trHeight w:val="910"/>
        </w:trPr>
        <w:tc>
          <w:tcPr>
            <w:tcW w:w="4785" w:type="dxa"/>
          </w:tcPr>
          <w:p w:rsidR="000D40B7" w:rsidRPr="003C6FCF" w:rsidRDefault="00743FA2" w:rsidP="003C6FCF">
            <w:pPr>
              <w:jc w:val="both"/>
              <w:rPr>
                <w:sz w:val="28"/>
                <w:szCs w:val="28"/>
              </w:rPr>
            </w:pPr>
            <w:r w:rsidRPr="003C6FCF">
              <w:rPr>
                <w:sz w:val="28"/>
                <w:szCs w:val="28"/>
              </w:rPr>
              <w:t>Начальник</w:t>
            </w:r>
            <w:r w:rsidR="000D40B7" w:rsidRPr="003C6FCF">
              <w:rPr>
                <w:sz w:val="28"/>
                <w:szCs w:val="28"/>
              </w:rPr>
              <w:t xml:space="preserve"> відділу </w:t>
            </w:r>
          </w:p>
          <w:p w:rsidR="000D40B7" w:rsidRPr="003C6FCF" w:rsidRDefault="000D40B7" w:rsidP="003C6FCF">
            <w:pPr>
              <w:jc w:val="both"/>
              <w:rPr>
                <w:sz w:val="28"/>
                <w:szCs w:val="28"/>
              </w:rPr>
            </w:pPr>
            <w:r w:rsidRPr="003C6FCF">
              <w:rPr>
                <w:sz w:val="28"/>
                <w:szCs w:val="28"/>
              </w:rPr>
              <w:t>організації роботи з питань</w:t>
            </w:r>
          </w:p>
          <w:p w:rsidR="000D40B7" w:rsidRPr="003C6FCF" w:rsidRDefault="000D40B7" w:rsidP="003C6FCF">
            <w:pPr>
              <w:jc w:val="both"/>
              <w:rPr>
                <w:sz w:val="28"/>
                <w:szCs w:val="28"/>
              </w:rPr>
            </w:pPr>
            <w:r w:rsidRPr="003C6FCF">
              <w:rPr>
                <w:sz w:val="28"/>
                <w:szCs w:val="28"/>
              </w:rPr>
              <w:t xml:space="preserve">компенсації за пошкоджене </w:t>
            </w:r>
          </w:p>
          <w:p w:rsidR="000D40B7" w:rsidRPr="003C6FCF" w:rsidRDefault="000D40B7" w:rsidP="003C6FCF">
            <w:pPr>
              <w:jc w:val="both"/>
              <w:rPr>
                <w:sz w:val="28"/>
                <w:szCs w:val="28"/>
              </w:rPr>
            </w:pPr>
            <w:r w:rsidRPr="003C6FCF">
              <w:rPr>
                <w:sz w:val="28"/>
                <w:szCs w:val="28"/>
              </w:rPr>
              <w:t xml:space="preserve">та знищене нерухоме майно            </w:t>
            </w:r>
          </w:p>
        </w:tc>
        <w:tc>
          <w:tcPr>
            <w:tcW w:w="4962" w:type="dxa"/>
            <w:vAlign w:val="bottom"/>
            <w:hideMark/>
          </w:tcPr>
          <w:p w:rsidR="000D40B7" w:rsidRPr="003C6FCF" w:rsidRDefault="000D40B7" w:rsidP="003C6FCF">
            <w:pPr>
              <w:jc w:val="right"/>
              <w:rPr>
                <w:sz w:val="28"/>
                <w:szCs w:val="28"/>
              </w:rPr>
            </w:pPr>
          </w:p>
          <w:p w:rsidR="000D40B7" w:rsidRPr="003C6FCF" w:rsidRDefault="000D40B7" w:rsidP="003C6FCF">
            <w:pPr>
              <w:jc w:val="right"/>
              <w:rPr>
                <w:sz w:val="28"/>
                <w:szCs w:val="28"/>
              </w:rPr>
            </w:pPr>
          </w:p>
          <w:p w:rsidR="00611288" w:rsidRPr="003C6FCF" w:rsidRDefault="00611288" w:rsidP="003C6FCF">
            <w:pPr>
              <w:jc w:val="right"/>
              <w:rPr>
                <w:sz w:val="28"/>
                <w:szCs w:val="28"/>
              </w:rPr>
            </w:pPr>
          </w:p>
          <w:p w:rsidR="000D40B7" w:rsidRPr="003C6FCF" w:rsidRDefault="00CB4990" w:rsidP="003C6FCF">
            <w:pPr>
              <w:jc w:val="right"/>
              <w:rPr>
                <w:sz w:val="28"/>
                <w:szCs w:val="28"/>
              </w:rPr>
            </w:pPr>
            <w:r w:rsidRPr="003C6FCF">
              <w:rPr>
                <w:sz w:val="28"/>
                <w:szCs w:val="28"/>
              </w:rPr>
              <w:t xml:space="preserve">Оксана </w:t>
            </w:r>
            <w:r w:rsidR="00743FA2" w:rsidRPr="003C6FCF">
              <w:rPr>
                <w:sz w:val="28"/>
                <w:szCs w:val="28"/>
              </w:rPr>
              <w:t>БОЛТЯН</w:t>
            </w:r>
          </w:p>
        </w:tc>
      </w:tr>
    </w:tbl>
    <w:p w:rsidR="000D40B7" w:rsidRPr="003C6FCF" w:rsidRDefault="000D40B7" w:rsidP="003C6FCF">
      <w:pPr>
        <w:rPr>
          <w:color w:val="FF0000"/>
          <w:sz w:val="28"/>
          <w:szCs w:val="28"/>
        </w:rPr>
      </w:pPr>
    </w:p>
    <w:sectPr w:rsidR="000D40B7" w:rsidRPr="003C6FCF" w:rsidSect="008E004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2F07" w:rsidRDefault="00802F07" w:rsidP="00802F07">
      <w:r>
        <w:separator/>
      </w:r>
    </w:p>
  </w:endnote>
  <w:endnote w:type="continuationSeparator" w:id="0">
    <w:p w:rsidR="00802F07" w:rsidRDefault="00802F07" w:rsidP="00802F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2F07" w:rsidRDefault="00802F07" w:rsidP="00802F07">
      <w:r>
        <w:separator/>
      </w:r>
    </w:p>
  </w:footnote>
  <w:footnote w:type="continuationSeparator" w:id="0">
    <w:p w:rsidR="00802F07" w:rsidRDefault="00802F07" w:rsidP="00802F0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5D33FF"/>
    <w:multiLevelType w:val="hybridMultilevel"/>
    <w:tmpl w:val="0EA2ACB4"/>
    <w:lvl w:ilvl="0" w:tplc="2A86C648">
      <w:start w:val="1"/>
      <w:numFmt w:val="bullet"/>
      <w:lvlText w:val="-"/>
      <w:lvlJc w:val="left"/>
      <w:pPr>
        <w:ind w:left="1070" w:hanging="360"/>
      </w:pPr>
      <w:rPr>
        <w:rFonts w:ascii="Calibri" w:eastAsiaTheme="minorHAnsi" w:hAnsi="Calibri" w:cstheme="minorBidi" w:hint="default"/>
        <w:lang w:val="ru-RU"/>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3BD7580B"/>
    <w:multiLevelType w:val="hybridMultilevel"/>
    <w:tmpl w:val="C1AEAC7C"/>
    <w:lvl w:ilvl="0" w:tplc="2A86C648">
      <w:start w:val="1"/>
      <w:numFmt w:val="bullet"/>
      <w:lvlText w:val="-"/>
      <w:lvlJc w:val="left"/>
      <w:pPr>
        <w:ind w:left="720" w:hanging="360"/>
      </w:pPr>
      <w:rPr>
        <w:rFonts w:ascii="Calibri" w:eastAsiaTheme="minorHAnsi" w:hAnsi="Calibri" w:cstheme="minorBidi" w:hint="default"/>
        <w:lang w:val="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62701E91"/>
    <w:multiLevelType w:val="hybridMultilevel"/>
    <w:tmpl w:val="345E5706"/>
    <w:lvl w:ilvl="0" w:tplc="D8DAA400">
      <w:start w:val="13"/>
      <w:numFmt w:val="bullet"/>
      <w:lvlText w:val="-"/>
      <w:lvlJc w:val="left"/>
      <w:pPr>
        <w:ind w:left="810" w:hanging="360"/>
      </w:pPr>
      <w:rPr>
        <w:rFonts w:ascii="Times New Roman" w:eastAsia="Times New Roman" w:hAnsi="Times New Roman" w:cs="Times New Roman"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469A"/>
    <w:rsid w:val="00015077"/>
    <w:rsid w:val="00033914"/>
    <w:rsid w:val="000421F5"/>
    <w:rsid w:val="00054E72"/>
    <w:rsid w:val="00064D03"/>
    <w:rsid w:val="000733F8"/>
    <w:rsid w:val="000800CD"/>
    <w:rsid w:val="00095F70"/>
    <w:rsid w:val="000B1442"/>
    <w:rsid w:val="000C6EE4"/>
    <w:rsid w:val="000D40B7"/>
    <w:rsid w:val="000D58EE"/>
    <w:rsid w:val="000D7763"/>
    <w:rsid w:val="000E4507"/>
    <w:rsid w:val="000F49C2"/>
    <w:rsid w:val="00101D4B"/>
    <w:rsid w:val="001546CD"/>
    <w:rsid w:val="00154A89"/>
    <w:rsid w:val="00194A35"/>
    <w:rsid w:val="001C12F2"/>
    <w:rsid w:val="001C719D"/>
    <w:rsid w:val="001E3687"/>
    <w:rsid w:val="002254E7"/>
    <w:rsid w:val="00231360"/>
    <w:rsid w:val="00236EBE"/>
    <w:rsid w:val="002429D5"/>
    <w:rsid w:val="00247029"/>
    <w:rsid w:val="0024734C"/>
    <w:rsid w:val="002709E4"/>
    <w:rsid w:val="00290D30"/>
    <w:rsid w:val="002A1FC2"/>
    <w:rsid w:val="002A534A"/>
    <w:rsid w:val="002F63E2"/>
    <w:rsid w:val="00301424"/>
    <w:rsid w:val="0032267A"/>
    <w:rsid w:val="00355734"/>
    <w:rsid w:val="00356362"/>
    <w:rsid w:val="0036283B"/>
    <w:rsid w:val="003753DF"/>
    <w:rsid w:val="003C699B"/>
    <w:rsid w:val="003C6FCF"/>
    <w:rsid w:val="003F37D1"/>
    <w:rsid w:val="003F56A0"/>
    <w:rsid w:val="00430545"/>
    <w:rsid w:val="00483E2E"/>
    <w:rsid w:val="00493DD6"/>
    <w:rsid w:val="004D2829"/>
    <w:rsid w:val="004D5379"/>
    <w:rsid w:val="004F67A0"/>
    <w:rsid w:val="00503E82"/>
    <w:rsid w:val="005265C9"/>
    <w:rsid w:val="005413C7"/>
    <w:rsid w:val="005613D5"/>
    <w:rsid w:val="005652EE"/>
    <w:rsid w:val="0058300F"/>
    <w:rsid w:val="005C7FBF"/>
    <w:rsid w:val="006008BC"/>
    <w:rsid w:val="006038E9"/>
    <w:rsid w:val="00606096"/>
    <w:rsid w:val="006104BC"/>
    <w:rsid w:val="00611288"/>
    <w:rsid w:val="00644E1A"/>
    <w:rsid w:val="006537F2"/>
    <w:rsid w:val="00673CF4"/>
    <w:rsid w:val="006973A8"/>
    <w:rsid w:val="006A00DC"/>
    <w:rsid w:val="006A51B0"/>
    <w:rsid w:val="00721D8C"/>
    <w:rsid w:val="007254D8"/>
    <w:rsid w:val="0073698D"/>
    <w:rsid w:val="00742728"/>
    <w:rsid w:val="00743FA2"/>
    <w:rsid w:val="00757D74"/>
    <w:rsid w:val="00782483"/>
    <w:rsid w:val="0078790B"/>
    <w:rsid w:val="00793226"/>
    <w:rsid w:val="007B00DC"/>
    <w:rsid w:val="007C124E"/>
    <w:rsid w:val="007C1843"/>
    <w:rsid w:val="007C3548"/>
    <w:rsid w:val="007C3553"/>
    <w:rsid w:val="007C4EA9"/>
    <w:rsid w:val="007D239E"/>
    <w:rsid w:val="007D5EF1"/>
    <w:rsid w:val="007E7F58"/>
    <w:rsid w:val="008019D9"/>
    <w:rsid w:val="00802F07"/>
    <w:rsid w:val="00810C71"/>
    <w:rsid w:val="00814F71"/>
    <w:rsid w:val="00823B84"/>
    <w:rsid w:val="0082469A"/>
    <w:rsid w:val="00832AA2"/>
    <w:rsid w:val="00845B7D"/>
    <w:rsid w:val="008473C1"/>
    <w:rsid w:val="008574C3"/>
    <w:rsid w:val="008945A7"/>
    <w:rsid w:val="008B1CFE"/>
    <w:rsid w:val="008C0ECA"/>
    <w:rsid w:val="008E0040"/>
    <w:rsid w:val="008E0AA6"/>
    <w:rsid w:val="00951778"/>
    <w:rsid w:val="009564F4"/>
    <w:rsid w:val="009A54B8"/>
    <w:rsid w:val="009A64CF"/>
    <w:rsid w:val="009B39EC"/>
    <w:rsid w:val="009C63D8"/>
    <w:rsid w:val="00A56519"/>
    <w:rsid w:val="00A7400B"/>
    <w:rsid w:val="00A84268"/>
    <w:rsid w:val="00B26F4D"/>
    <w:rsid w:val="00B37C03"/>
    <w:rsid w:val="00B40D12"/>
    <w:rsid w:val="00B55227"/>
    <w:rsid w:val="00B849B4"/>
    <w:rsid w:val="00B870DE"/>
    <w:rsid w:val="00B87D3C"/>
    <w:rsid w:val="00BD0183"/>
    <w:rsid w:val="00BE6566"/>
    <w:rsid w:val="00C1274B"/>
    <w:rsid w:val="00C43F0B"/>
    <w:rsid w:val="00C6282D"/>
    <w:rsid w:val="00CA133D"/>
    <w:rsid w:val="00CB4990"/>
    <w:rsid w:val="00CE538D"/>
    <w:rsid w:val="00CF6A0A"/>
    <w:rsid w:val="00D06926"/>
    <w:rsid w:val="00D65E74"/>
    <w:rsid w:val="00D84A19"/>
    <w:rsid w:val="00D87EAF"/>
    <w:rsid w:val="00D9319C"/>
    <w:rsid w:val="00D9786F"/>
    <w:rsid w:val="00DB48E3"/>
    <w:rsid w:val="00DC040A"/>
    <w:rsid w:val="00DC133B"/>
    <w:rsid w:val="00DC68F2"/>
    <w:rsid w:val="00DC71F2"/>
    <w:rsid w:val="00DD18B7"/>
    <w:rsid w:val="00E00388"/>
    <w:rsid w:val="00E222D5"/>
    <w:rsid w:val="00E3311A"/>
    <w:rsid w:val="00E53161"/>
    <w:rsid w:val="00E55EB3"/>
    <w:rsid w:val="00E62D2A"/>
    <w:rsid w:val="00E8730D"/>
    <w:rsid w:val="00EA71A7"/>
    <w:rsid w:val="00EB5A8A"/>
    <w:rsid w:val="00EB6C5D"/>
    <w:rsid w:val="00ED6EC6"/>
    <w:rsid w:val="00ED6FC4"/>
    <w:rsid w:val="00EE61F1"/>
    <w:rsid w:val="00F17258"/>
    <w:rsid w:val="00F22C3D"/>
    <w:rsid w:val="00F36B4A"/>
    <w:rsid w:val="00F559DF"/>
    <w:rsid w:val="00F55F01"/>
    <w:rsid w:val="00F66717"/>
    <w:rsid w:val="00F86CFF"/>
    <w:rsid w:val="00F877FF"/>
    <w:rsid w:val="00FA29AD"/>
    <w:rsid w:val="00FA66EE"/>
    <w:rsid w:val="00FE67E1"/>
    <w:rsid w:val="00FF36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902DB"/>
  <w15:docId w15:val="{FDA9E93F-750D-40C3-A190-DBAAE24C1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3F0B"/>
    <w:pPr>
      <w:spacing w:after="0" w:line="240" w:lineRule="auto"/>
    </w:pPr>
    <w:rPr>
      <w:rFonts w:ascii="Times New Roman" w:eastAsia="Calibri"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rsid w:val="00C43F0B"/>
    <w:pPr>
      <w:jc w:val="both"/>
    </w:pPr>
    <w:rPr>
      <w:sz w:val="28"/>
      <w:szCs w:val="28"/>
    </w:rPr>
  </w:style>
  <w:style w:type="character" w:customStyle="1" w:styleId="a4">
    <w:name w:val="Основной текст Знак"/>
    <w:basedOn w:val="a0"/>
    <w:link w:val="a3"/>
    <w:rsid w:val="00C43F0B"/>
    <w:rPr>
      <w:rFonts w:ascii="Times New Roman" w:eastAsia="Calibri" w:hAnsi="Times New Roman" w:cs="Times New Roman"/>
      <w:sz w:val="28"/>
      <w:szCs w:val="28"/>
      <w:lang w:val="uk-UA" w:eastAsia="ru-RU"/>
    </w:rPr>
  </w:style>
  <w:style w:type="paragraph" w:styleId="a5">
    <w:name w:val="List Paragraph"/>
    <w:basedOn w:val="a"/>
    <w:uiPriority w:val="34"/>
    <w:qFormat/>
    <w:rsid w:val="00C43F0B"/>
    <w:pPr>
      <w:ind w:left="720"/>
      <w:contextualSpacing/>
    </w:pPr>
  </w:style>
  <w:style w:type="paragraph" w:customStyle="1" w:styleId="rvps2">
    <w:name w:val="rvps2"/>
    <w:basedOn w:val="a"/>
    <w:rsid w:val="00C43F0B"/>
    <w:pPr>
      <w:spacing w:before="100" w:beforeAutospacing="1" w:after="100" w:afterAutospacing="1"/>
    </w:pPr>
    <w:rPr>
      <w:rFonts w:eastAsia="Times New Roman"/>
      <w:lang w:val="ru-RU"/>
    </w:rPr>
  </w:style>
  <w:style w:type="paragraph" w:styleId="a6">
    <w:name w:val="header"/>
    <w:basedOn w:val="a"/>
    <w:link w:val="a7"/>
    <w:uiPriority w:val="99"/>
    <w:unhideWhenUsed/>
    <w:rsid w:val="00802F07"/>
    <w:pPr>
      <w:tabs>
        <w:tab w:val="center" w:pos="4677"/>
        <w:tab w:val="right" w:pos="9355"/>
      </w:tabs>
    </w:pPr>
  </w:style>
  <w:style w:type="character" w:customStyle="1" w:styleId="a7">
    <w:name w:val="Верхний колонтитул Знак"/>
    <w:basedOn w:val="a0"/>
    <w:link w:val="a6"/>
    <w:uiPriority w:val="99"/>
    <w:rsid w:val="00802F07"/>
    <w:rPr>
      <w:rFonts w:ascii="Times New Roman" w:eastAsia="Calibri" w:hAnsi="Times New Roman" w:cs="Times New Roman"/>
      <w:sz w:val="24"/>
      <w:szCs w:val="24"/>
      <w:lang w:val="uk-UA" w:eastAsia="ru-RU"/>
    </w:rPr>
  </w:style>
  <w:style w:type="paragraph" w:styleId="a8">
    <w:name w:val="footer"/>
    <w:basedOn w:val="a"/>
    <w:link w:val="a9"/>
    <w:uiPriority w:val="99"/>
    <w:unhideWhenUsed/>
    <w:rsid w:val="00802F07"/>
    <w:pPr>
      <w:tabs>
        <w:tab w:val="center" w:pos="4677"/>
        <w:tab w:val="right" w:pos="9355"/>
      </w:tabs>
    </w:pPr>
  </w:style>
  <w:style w:type="character" w:customStyle="1" w:styleId="a9">
    <w:name w:val="Нижний колонтитул Знак"/>
    <w:basedOn w:val="a0"/>
    <w:link w:val="a8"/>
    <w:uiPriority w:val="99"/>
    <w:rsid w:val="00802F07"/>
    <w:rPr>
      <w:rFonts w:ascii="Times New Roman" w:eastAsia="Calibri" w:hAnsi="Times New Roman" w:cs="Times New Roman"/>
      <w:sz w:val="24"/>
      <w:szCs w:val="24"/>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9986885">
      <w:bodyDiv w:val="1"/>
      <w:marLeft w:val="0"/>
      <w:marRight w:val="0"/>
      <w:marTop w:val="0"/>
      <w:marBottom w:val="0"/>
      <w:divBdr>
        <w:top w:val="none" w:sz="0" w:space="0" w:color="auto"/>
        <w:left w:val="none" w:sz="0" w:space="0" w:color="auto"/>
        <w:bottom w:val="none" w:sz="0" w:space="0" w:color="auto"/>
        <w:right w:val="none" w:sz="0" w:space="0" w:color="auto"/>
      </w:divBdr>
    </w:div>
    <w:div w:id="1352417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B777C8-AC41-444C-9123-E375D10C6F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Pages>
  <Words>359</Words>
  <Characters>2052</Characters>
  <Application>Microsoft Office Word</Application>
  <DocSecurity>0</DocSecurity>
  <Lines>17</Lines>
  <Paragraphs>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107</cp:revision>
  <cp:lastPrinted>2023-12-06T14:30:00Z</cp:lastPrinted>
  <dcterms:created xsi:type="dcterms:W3CDTF">2023-11-27T12:56:00Z</dcterms:created>
  <dcterms:modified xsi:type="dcterms:W3CDTF">2026-09-18T09:10:00Z</dcterms:modified>
</cp:coreProperties>
</file>