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35" w:rsidRDefault="00851735" w:rsidP="009A59FB">
      <w:pPr>
        <w:jc w:val="center"/>
      </w:pPr>
    </w:p>
    <w:p w:rsidR="007F6D04" w:rsidRDefault="007F6D04" w:rsidP="009A59FB">
      <w:pPr>
        <w:jc w:val="center"/>
      </w:pPr>
      <w:r>
        <w:t>Пояснювальна записка</w:t>
      </w:r>
    </w:p>
    <w:p w:rsidR="007F6D04" w:rsidRDefault="007F6D04" w:rsidP="009A59FB">
      <w:pPr>
        <w:jc w:val="center"/>
      </w:pPr>
      <w:r>
        <w:t xml:space="preserve">до </w:t>
      </w:r>
      <w:proofErr w:type="spellStart"/>
      <w:r>
        <w:t>про</w:t>
      </w:r>
      <w:r w:rsidR="003F7A3F">
        <w:t>є</w:t>
      </w:r>
      <w:r>
        <w:t>кту</w:t>
      </w:r>
      <w:proofErr w:type="spellEnd"/>
      <w:r>
        <w:t xml:space="preserve"> рішення виконавчого комітету міської ради</w:t>
      </w:r>
    </w:p>
    <w:p w:rsidR="007F6D04" w:rsidRDefault="007F6D04" w:rsidP="009A59FB">
      <w:pPr>
        <w:jc w:val="center"/>
      </w:pPr>
      <w:r>
        <w:t>«Про пайову участь (внесок) замовників (інвесторів) у створенні і розвитку</w:t>
      </w:r>
    </w:p>
    <w:p w:rsidR="007F6D04" w:rsidRDefault="007F6D04" w:rsidP="009A59FB">
      <w:pPr>
        <w:jc w:val="center"/>
      </w:pPr>
      <w:r>
        <w:t>інженерно-транспортної та соціальної інфраструктури міста Чернігова»</w:t>
      </w:r>
    </w:p>
    <w:p w:rsidR="007F6D04" w:rsidRPr="00222834" w:rsidRDefault="007F6D04" w:rsidP="009A59FB">
      <w:pPr>
        <w:jc w:val="both"/>
        <w:rPr>
          <w:bCs w:val="0"/>
        </w:rPr>
      </w:pPr>
      <w:bookmarkStart w:id="0" w:name="o559"/>
      <w:bookmarkStart w:id="1" w:name="o560"/>
      <w:bookmarkEnd w:id="0"/>
      <w:bookmarkEnd w:id="1"/>
    </w:p>
    <w:p w:rsidR="003F7A3F" w:rsidRDefault="007F6D04" w:rsidP="003F7A3F">
      <w:pPr>
        <w:ind w:firstLine="720"/>
        <w:jc w:val="both"/>
      </w:pPr>
      <w:r>
        <w:rPr>
          <w:bCs w:val="0"/>
        </w:rPr>
        <w:t>Представлений про</w:t>
      </w:r>
      <w:r w:rsidR="003F7A3F">
        <w:rPr>
          <w:bCs w:val="0"/>
        </w:rPr>
        <w:t>є</w:t>
      </w:r>
      <w:r>
        <w:rPr>
          <w:bCs w:val="0"/>
        </w:rPr>
        <w:t xml:space="preserve">кт </w:t>
      </w:r>
      <w:r>
        <w:rPr>
          <w:rStyle w:val="rvts0"/>
        </w:rPr>
        <w:t xml:space="preserve">рішення виконавчого комітету міської ради                </w:t>
      </w:r>
      <w:r>
        <w:t>сформований на підставі звернен</w:t>
      </w:r>
      <w:r w:rsidR="00D57273">
        <w:t>ь</w:t>
      </w:r>
      <w:r>
        <w:t xml:space="preserve"> </w:t>
      </w:r>
      <w:r w:rsidR="00851735">
        <w:t xml:space="preserve">юридичних та </w:t>
      </w:r>
      <w:r w:rsidR="001561B1">
        <w:t>фізичних осіб</w:t>
      </w:r>
      <w:r>
        <w:t xml:space="preserve">, ураховуючи рекомендації </w:t>
      </w:r>
      <w:r w:rsidR="003F7A3F">
        <w:t>постійно діючої к</w:t>
      </w:r>
      <w:r w:rsidR="003F7A3F" w:rsidRPr="00BB227B">
        <w:t>омісі</w:t>
      </w:r>
      <w:r w:rsidR="003F7A3F">
        <w:t>ї</w:t>
      </w:r>
      <w:r w:rsidR="003F7A3F" w:rsidRPr="00BB227B">
        <w:t xml:space="preserve"> </w:t>
      </w:r>
      <w:r w:rsidR="003F7A3F" w:rsidRPr="00D66097">
        <w:t xml:space="preserve">з </w:t>
      </w:r>
      <w:r w:rsidR="003F7A3F">
        <w:t xml:space="preserve">розгляду </w:t>
      </w:r>
      <w:r w:rsidR="003F7A3F" w:rsidRPr="00D66097">
        <w:t xml:space="preserve">питань </w:t>
      </w:r>
      <w:r w:rsidR="003F7A3F" w:rsidRPr="00BB227B">
        <w:t>пайової участі (внеску) замовників (інвесторів) у створенні і розвитку інженерно-транспортної та соціальної інфраструктури міста Чернігова</w:t>
      </w:r>
      <w:r w:rsidR="003F7A3F">
        <w:t xml:space="preserve"> при виконавчому комітеті Чернігівської міської ради </w:t>
      </w:r>
      <w:r w:rsidR="003F7A3F" w:rsidRPr="007624C7">
        <w:t xml:space="preserve">(протокол від </w:t>
      </w:r>
      <w:r w:rsidR="00617606" w:rsidRPr="00617606">
        <w:rPr>
          <w:color w:val="000000" w:themeColor="text1"/>
        </w:rPr>
        <w:t>11 грудня</w:t>
      </w:r>
      <w:r w:rsidR="003F7A3F">
        <w:t xml:space="preserve"> 2020 року </w:t>
      </w:r>
      <w:r w:rsidR="003F7A3F" w:rsidRPr="007624C7">
        <w:t>№ 02-13/</w:t>
      </w:r>
      <w:r w:rsidR="00851735">
        <w:t>10</w:t>
      </w:r>
      <w:r w:rsidR="003F7A3F" w:rsidRPr="007624C7">
        <w:t>)</w:t>
      </w:r>
      <w:r w:rsidR="003F7A3F">
        <w:t>.</w:t>
      </w:r>
    </w:p>
    <w:p w:rsidR="003F7A3F" w:rsidRPr="00222834" w:rsidRDefault="003F7A3F" w:rsidP="003F7A3F">
      <w:pPr>
        <w:ind w:firstLine="720"/>
        <w:jc w:val="both"/>
      </w:pPr>
    </w:p>
    <w:p w:rsidR="004F7EFC" w:rsidRPr="001B1227" w:rsidRDefault="007F6D04" w:rsidP="004F7EFC">
      <w:pPr>
        <w:ind w:firstLine="708"/>
        <w:jc w:val="both"/>
        <w:rPr>
          <w:rStyle w:val="a7"/>
          <w:b w:val="0"/>
        </w:rPr>
      </w:pPr>
      <w:r>
        <w:rPr>
          <w:b/>
        </w:rPr>
        <w:t xml:space="preserve">По </w:t>
      </w:r>
      <w:r w:rsidR="003F7A3F">
        <w:rPr>
          <w:b/>
        </w:rPr>
        <w:t>п</w:t>
      </w:r>
      <w:r w:rsidR="008B007F">
        <w:rPr>
          <w:b/>
        </w:rPr>
        <w:t>ідпункту</w:t>
      </w:r>
      <w:r w:rsidR="003F7A3F">
        <w:rPr>
          <w:b/>
        </w:rPr>
        <w:t xml:space="preserve"> 1</w:t>
      </w:r>
      <w:r w:rsidR="00846FE1">
        <w:rPr>
          <w:b/>
        </w:rPr>
        <w:t>.</w:t>
      </w:r>
      <w:r w:rsidR="008B007F">
        <w:rPr>
          <w:b/>
        </w:rPr>
        <w:t>1</w:t>
      </w:r>
      <w:r w:rsidR="004F7EFC">
        <w:rPr>
          <w:b/>
        </w:rPr>
        <w:t xml:space="preserve"> – 1.</w:t>
      </w:r>
      <w:r w:rsidR="00851735">
        <w:rPr>
          <w:b/>
        </w:rPr>
        <w:t>2</w:t>
      </w:r>
      <w:r w:rsidR="004F7EFC">
        <w:rPr>
          <w:b/>
        </w:rPr>
        <w:t xml:space="preserve">. </w:t>
      </w:r>
      <w:r w:rsidR="002841D9">
        <w:rPr>
          <w:b/>
        </w:rPr>
        <w:t xml:space="preserve"> </w:t>
      </w:r>
      <w:r w:rsidR="004F7EFC">
        <w:t xml:space="preserve">Відповідно до абзацу 12 пункту 2 розділу II </w:t>
      </w:r>
      <w:r w:rsidR="004F7EFC" w:rsidRPr="00515F45">
        <w:t>Закону України «</w:t>
      </w:r>
      <w:r w:rsidR="004F7EFC">
        <w:t>Про внесення змін до деяких законодавчих актів України щодо стимулювання інвестиційної діяльності в Україні</w:t>
      </w:r>
      <w:r w:rsidR="004F7EFC" w:rsidRPr="00515F45">
        <w:t>»</w:t>
      </w:r>
      <w:r w:rsidR="004F7EFC">
        <w:t xml:space="preserve"> та абзацу 13 пункту 3.6</w:t>
      </w:r>
      <w:r w:rsidR="004F7EFC" w:rsidRPr="008029A4">
        <w:t xml:space="preserve"> </w:t>
      </w:r>
      <w:r w:rsidR="004F7EFC">
        <w:t>розділу</w:t>
      </w:r>
      <w:r w:rsidR="004F7EFC" w:rsidRPr="008029A4">
        <w:t xml:space="preserve"> 3 </w:t>
      </w:r>
      <w:r w:rsidR="004F7EFC">
        <w:t>Положення</w:t>
      </w:r>
      <w:r w:rsidR="004F7EFC" w:rsidRPr="003F7A3F">
        <w:t xml:space="preserve"> </w:t>
      </w:r>
      <w:r w:rsidR="004F7EFC" w:rsidRPr="008029A4">
        <w:t xml:space="preserve"> </w:t>
      </w:r>
      <w:r w:rsidR="004F7EFC" w:rsidRPr="004E32AA">
        <w:t>про порядок залучення, розрахунку розміру і використання коштів пайової участі у розвитку інфраструктури міста Чернігова, затверджен</w:t>
      </w:r>
      <w:r w:rsidR="004F7EFC">
        <w:t>ого</w:t>
      </w:r>
      <w:r w:rsidR="004F7EFC" w:rsidRPr="004E32AA">
        <w:t xml:space="preserve"> рішенням Чернігівської міської ради від 29 червня 2017 року № 21/VII-13 </w:t>
      </w:r>
      <w:r w:rsidR="004F7EFC">
        <w:t xml:space="preserve">зі змінами </w:t>
      </w:r>
      <w:r w:rsidR="004F7EFC" w:rsidRPr="004E32AA">
        <w:t>(№ 37/VII-9, № 48/VII-11)</w:t>
      </w:r>
      <w:r w:rsidR="004F7EFC">
        <w:t>,</w:t>
      </w:r>
      <w:r w:rsidR="004F7EFC" w:rsidRPr="003F7A3F">
        <w:t xml:space="preserve"> </w:t>
      </w:r>
      <w:r w:rsidR="004F7EFC" w:rsidRPr="008029A4">
        <w:t xml:space="preserve"> </w:t>
      </w:r>
      <w:r w:rsidR="004F7EFC">
        <w:t>пайова участь не сплачується у разі будівництва об’єктів, які згідно з державним класифікатором будівель та споруд належать до будівель промислових.</w:t>
      </w:r>
    </w:p>
    <w:p w:rsidR="00851735" w:rsidRDefault="00F61D11" w:rsidP="00851735">
      <w:pPr>
        <w:ind w:firstLine="708"/>
        <w:jc w:val="both"/>
      </w:pPr>
      <w:r>
        <w:t xml:space="preserve">1.1. </w:t>
      </w:r>
      <w:r w:rsidR="00851735" w:rsidRPr="002F238E">
        <w:t xml:space="preserve">Товариство з обмеженою відповідальністю «Чернігівське РСУ» </w:t>
      </w:r>
      <w:r w:rsidR="00851735" w:rsidRPr="008029A4">
        <w:t xml:space="preserve">підтверджує приналежність об'єкта </w:t>
      </w:r>
      <w:r w:rsidR="00851735">
        <w:t>будівництва</w:t>
      </w:r>
      <w:r w:rsidR="00851735" w:rsidRPr="008029A4">
        <w:t xml:space="preserve"> до зазначеного виду будівель шляхом надання копії</w:t>
      </w:r>
      <w:r w:rsidR="00851735" w:rsidRPr="001B1227">
        <w:t xml:space="preserve"> </w:t>
      </w:r>
      <w:r w:rsidR="00851735">
        <w:t xml:space="preserve">повідомлення про початок виконання будівельних робіт                               (№ </w:t>
      </w:r>
      <w:r w:rsidR="00851735" w:rsidRPr="009E5BB8">
        <w:t xml:space="preserve">ЧГ </w:t>
      </w:r>
      <w:r w:rsidR="00851735">
        <w:t>051201117500)</w:t>
      </w:r>
      <w:r w:rsidR="00851735" w:rsidRPr="009E5BB8">
        <w:t xml:space="preserve"> </w:t>
      </w:r>
      <w:r w:rsidR="00851735">
        <w:t xml:space="preserve">для вказаного об’єкта, в якому </w:t>
      </w:r>
      <w:r w:rsidR="00851735" w:rsidRPr="00E666F8">
        <w:t>код будівлі відповідно</w:t>
      </w:r>
      <w:r w:rsidR="00851735">
        <w:t xml:space="preserve"> </w:t>
      </w:r>
      <w:r w:rsidR="00851735" w:rsidRPr="00E666F8">
        <w:t>до Державного класифікатора будівель і споруд </w:t>
      </w:r>
      <w:r w:rsidR="00851735">
        <w:t>– 1251.8 (будівлі підприємств будівельної індустрії, будівельних матеріалів та виробів, скляної та фарфоро-фаянсової промисловості) класу 1251 (б</w:t>
      </w:r>
      <w:r w:rsidR="00851735" w:rsidRPr="0046786C">
        <w:t>удівлі промислові</w:t>
      </w:r>
      <w:r w:rsidR="00851735" w:rsidRPr="001B1227">
        <w:t>)</w:t>
      </w:r>
      <w:r w:rsidR="00851735">
        <w:t>.</w:t>
      </w:r>
    </w:p>
    <w:p w:rsidR="00851735" w:rsidRDefault="00F61D11" w:rsidP="00851735">
      <w:pPr>
        <w:ind w:firstLine="708"/>
        <w:jc w:val="both"/>
      </w:pPr>
      <w:r>
        <w:t xml:space="preserve">1.2. </w:t>
      </w:r>
      <w:r w:rsidR="00851735" w:rsidRPr="00C479A8">
        <w:t>Товариств</w:t>
      </w:r>
      <w:r w:rsidR="00851735">
        <w:t>о</w:t>
      </w:r>
      <w:r w:rsidR="00851735" w:rsidRPr="00C479A8">
        <w:t xml:space="preserve"> з обмеженою відповідальністю «</w:t>
      </w:r>
      <w:proofErr w:type="spellStart"/>
      <w:r w:rsidR="00851735" w:rsidRPr="00C479A8">
        <w:t>Чернігівінвест</w:t>
      </w:r>
      <w:proofErr w:type="spellEnd"/>
      <w:r w:rsidR="00851735" w:rsidRPr="00C479A8">
        <w:t>»</w:t>
      </w:r>
      <w:r w:rsidR="00851735">
        <w:rPr>
          <w:b/>
        </w:rPr>
        <w:t xml:space="preserve"> </w:t>
      </w:r>
      <w:r w:rsidR="00851735" w:rsidRPr="008029A4">
        <w:t xml:space="preserve">підтверджує приналежність об'єкта </w:t>
      </w:r>
      <w:r w:rsidR="00851735">
        <w:t>будівництва</w:t>
      </w:r>
      <w:r w:rsidR="00851735" w:rsidRPr="008029A4">
        <w:t xml:space="preserve"> до зазначеного виду будівель шляхом надання копії</w:t>
      </w:r>
      <w:r w:rsidR="00851735" w:rsidRPr="001B1227">
        <w:t xml:space="preserve"> </w:t>
      </w:r>
      <w:r w:rsidR="00851735">
        <w:t xml:space="preserve">повідомлення про початок виконання будівельних робіт                               (№ </w:t>
      </w:r>
      <w:r w:rsidR="00851735" w:rsidRPr="009E5BB8">
        <w:t xml:space="preserve">ЧГ </w:t>
      </w:r>
      <w:r w:rsidR="00851735">
        <w:t>051200925974)</w:t>
      </w:r>
      <w:r w:rsidR="00851735" w:rsidRPr="009E5BB8">
        <w:t xml:space="preserve"> </w:t>
      </w:r>
      <w:r w:rsidR="00851735">
        <w:t xml:space="preserve">для вказаного об’єкта, в якому </w:t>
      </w:r>
      <w:r w:rsidR="00851735" w:rsidRPr="00E666F8">
        <w:t>код будівлі відповідно</w:t>
      </w:r>
      <w:r w:rsidR="00851735">
        <w:t xml:space="preserve"> </w:t>
      </w:r>
      <w:r w:rsidR="00851735" w:rsidRPr="00E666F8">
        <w:t>до Державного класифікатора будівель і споруд </w:t>
      </w:r>
      <w:r w:rsidR="00851735">
        <w:t>– 1251.8 (будівлі підприємств будівельної індустрії, будівельних матеріалів та виробів, скляної та фарфоро-фаянсової промисловості) класу 1251 (б</w:t>
      </w:r>
      <w:r w:rsidR="00851735" w:rsidRPr="0046786C">
        <w:t>удівлі промислові</w:t>
      </w:r>
      <w:r w:rsidR="00851735" w:rsidRPr="001B1227">
        <w:t>)</w:t>
      </w:r>
      <w:r w:rsidR="00851735">
        <w:t>.</w:t>
      </w:r>
    </w:p>
    <w:p w:rsidR="00F61D11" w:rsidRDefault="00F61D11" w:rsidP="003F7A3F">
      <w:pPr>
        <w:ind w:firstLine="708"/>
        <w:jc w:val="both"/>
        <w:rPr>
          <w:b/>
        </w:rPr>
      </w:pPr>
    </w:p>
    <w:p w:rsidR="004F7EFC" w:rsidRDefault="004F7EFC" w:rsidP="004F7EFC">
      <w:pPr>
        <w:ind w:firstLine="708"/>
        <w:jc w:val="both"/>
      </w:pPr>
      <w:r>
        <w:rPr>
          <w:b/>
        </w:rPr>
        <w:t>По підпункту 1.</w:t>
      </w:r>
      <w:r w:rsidR="00851735">
        <w:rPr>
          <w:b/>
        </w:rPr>
        <w:t>3 – 1.6</w:t>
      </w:r>
      <w:r>
        <w:rPr>
          <w:b/>
        </w:rPr>
        <w:t>.</w:t>
      </w:r>
      <w:r w:rsidRPr="004F7EFC">
        <w:t xml:space="preserve"> </w:t>
      </w:r>
      <w:r>
        <w:t xml:space="preserve">Відповідно до абзацу </w:t>
      </w:r>
      <w:r w:rsidRPr="00BA10CF">
        <w:t xml:space="preserve">2 пункту 2 розділу </w:t>
      </w:r>
      <w:r>
        <w:t>II</w:t>
      </w:r>
      <w:r w:rsidRPr="00BA10CF">
        <w:t xml:space="preserve"> Закону України </w:t>
      </w:r>
      <w:r w:rsidRPr="00515F45">
        <w:t>«</w:t>
      </w:r>
      <w:r>
        <w:t>Про внесення змін до деяких законодавчих актів України щодо стимулювання інвестиційної діяльності в Україні</w:t>
      </w:r>
      <w:r w:rsidRPr="00515F45">
        <w:t>»</w:t>
      </w:r>
      <w:r w:rsidR="0046598C">
        <w:t xml:space="preserve"> </w:t>
      </w:r>
      <w:r w:rsidRPr="00BA10CF">
        <w:t>та абзацу</w:t>
      </w:r>
      <w:r>
        <w:t xml:space="preserve"> </w:t>
      </w:r>
      <w:r w:rsidRPr="00BA10CF">
        <w:t>3 п</w:t>
      </w:r>
      <w:r w:rsidR="0046598C">
        <w:t xml:space="preserve">ункту 3.6 розділу 3 Положення </w:t>
      </w:r>
      <w:r w:rsidR="0046598C" w:rsidRPr="004E32AA">
        <w:t>про порядок залучення, розрахунку розміру і використання коштів пайової участі у розвитку інфраструктури міста Чернігова, затверджен</w:t>
      </w:r>
      <w:r w:rsidR="0046598C">
        <w:t>ого</w:t>
      </w:r>
      <w:r w:rsidR="0046598C" w:rsidRPr="004E32AA">
        <w:t xml:space="preserve"> рішенням Чернігівської міської ради від 29 червня 2017 року № 21/VII-13 </w:t>
      </w:r>
      <w:r w:rsidR="0046598C">
        <w:t xml:space="preserve">зі змінами </w:t>
      </w:r>
      <w:r w:rsidR="0046598C" w:rsidRPr="004E32AA">
        <w:t>(№ 37/VII-9, № 48/VII-11)</w:t>
      </w:r>
      <w:r w:rsidR="0046598C">
        <w:t>,</w:t>
      </w:r>
      <w:r w:rsidR="0046598C" w:rsidRPr="003F7A3F">
        <w:t xml:space="preserve"> </w:t>
      </w:r>
      <w:r w:rsidR="0046598C" w:rsidRPr="008029A4">
        <w:t xml:space="preserve"> </w:t>
      </w:r>
      <w:r w:rsidRPr="00BA10CF">
        <w:t xml:space="preserve">пайова участь не сплачується у разі будівництва будівель </w:t>
      </w:r>
      <w:r w:rsidRPr="009933A0">
        <w:t>навчальних закладів, закладів культури, фізичної культури і спорту, медичного і оздоровчого призначення</w:t>
      </w:r>
      <w:r>
        <w:t>.</w:t>
      </w:r>
    </w:p>
    <w:p w:rsidR="00851735" w:rsidRDefault="00851735" w:rsidP="00851735">
      <w:pPr>
        <w:ind w:firstLine="708"/>
        <w:jc w:val="both"/>
      </w:pPr>
    </w:p>
    <w:p w:rsidR="00851735" w:rsidRDefault="00851735" w:rsidP="00851735">
      <w:pPr>
        <w:ind w:firstLine="708"/>
        <w:jc w:val="both"/>
      </w:pPr>
      <w:r>
        <w:lastRenderedPageBreak/>
        <w:t xml:space="preserve">1.3. </w:t>
      </w:r>
      <w:r w:rsidRPr="00AD230C">
        <w:t>Чернігівська обласна федерація кікбоксингу</w:t>
      </w:r>
      <w:r>
        <w:rPr>
          <w:b/>
        </w:rPr>
        <w:t xml:space="preserve"> </w:t>
      </w:r>
      <w:r w:rsidRPr="008029A4">
        <w:t xml:space="preserve">підтверджує приналежність об'єкта </w:t>
      </w:r>
      <w:r>
        <w:t>будівництва</w:t>
      </w:r>
      <w:r w:rsidRPr="008029A4">
        <w:t xml:space="preserve"> до зазначеного виду будівель шляхом надання копії</w:t>
      </w:r>
      <w:r w:rsidRPr="001B1227">
        <w:t xml:space="preserve"> </w:t>
      </w:r>
      <w:r>
        <w:t xml:space="preserve">повідомлення про початок виконання будівельних робіт (ЧГ051200910372) для вказаного об’єкта, в якому </w:t>
      </w:r>
      <w:r w:rsidRPr="00E666F8">
        <w:t>код будівлі відповідно</w:t>
      </w:r>
      <w:r>
        <w:t xml:space="preserve"> </w:t>
      </w:r>
      <w:r w:rsidRPr="00E666F8">
        <w:t>до Державного класифікатора будівель і споруд</w:t>
      </w:r>
      <w:r>
        <w:t xml:space="preserve"> – 1265.9 (зали спортивні інші) класу 1265 (з</w:t>
      </w:r>
      <w:r w:rsidRPr="00ED7637">
        <w:t>али спортивні</w:t>
      </w:r>
      <w:r w:rsidRPr="001B1227">
        <w:t>)</w:t>
      </w:r>
      <w:r>
        <w:t>.</w:t>
      </w:r>
    </w:p>
    <w:p w:rsidR="00851735" w:rsidRDefault="00851735" w:rsidP="00851735">
      <w:pPr>
        <w:ind w:firstLine="708"/>
        <w:jc w:val="both"/>
      </w:pPr>
      <w:r w:rsidRPr="00851735">
        <w:t>1.4.</w:t>
      </w:r>
      <w:r w:rsidRPr="00C40C2E">
        <w:t xml:space="preserve"> </w:t>
      </w:r>
      <w:proofErr w:type="spellStart"/>
      <w:r w:rsidRPr="00C40C2E">
        <w:t>Притулик</w:t>
      </w:r>
      <w:proofErr w:type="spellEnd"/>
      <w:r w:rsidRPr="00C40C2E">
        <w:t xml:space="preserve"> Наталія Валеріївна</w:t>
      </w:r>
      <w:r w:rsidRPr="00BA10CF">
        <w:t xml:space="preserve"> підтверджує приналежність об'єкта </w:t>
      </w:r>
      <w:r>
        <w:t xml:space="preserve">реконструкції </w:t>
      </w:r>
      <w:r w:rsidRPr="00BA10CF">
        <w:t xml:space="preserve">до зазначеного виду будівель шляхом надання копії повідомлення про початок виконання будівельних робіт (№ ЧГ </w:t>
      </w:r>
      <w:r>
        <w:t>051201009546</w:t>
      </w:r>
      <w:r w:rsidRPr="00BA10CF">
        <w:t>) для вказаного об’єкта, в якому код будівлі відповідно до Державного класифікатора будівель і споруд – 1264.4 (поліклініки, пункти медичного обслуговування та консультації) класу 1264 (будівлі лікарень та оздоровчих закладів).</w:t>
      </w:r>
    </w:p>
    <w:p w:rsidR="00851735" w:rsidRDefault="00851735" w:rsidP="00851735">
      <w:pPr>
        <w:ind w:firstLine="708"/>
        <w:jc w:val="both"/>
      </w:pPr>
      <w:r>
        <w:t>1.</w:t>
      </w:r>
      <w:r w:rsidR="00617606">
        <w:t>5</w:t>
      </w:r>
      <w:r>
        <w:t xml:space="preserve">. </w:t>
      </w:r>
      <w:proofErr w:type="spellStart"/>
      <w:r w:rsidRPr="002F238E">
        <w:t>Узнач</w:t>
      </w:r>
      <w:proofErr w:type="spellEnd"/>
      <w:r w:rsidRPr="002F238E">
        <w:t xml:space="preserve"> Артем Анатолійович</w:t>
      </w:r>
      <w:r w:rsidRPr="00BA10CF">
        <w:t xml:space="preserve"> підтверджує приналежність об'єкта </w:t>
      </w:r>
      <w:r>
        <w:t xml:space="preserve">реконструкції </w:t>
      </w:r>
      <w:r w:rsidRPr="00BA10CF">
        <w:t xml:space="preserve">до зазначеного виду будівель шляхом надання копії повідомлення про початок виконання будівельних робіт </w:t>
      </w:r>
      <w:r>
        <w:t xml:space="preserve">                                             </w:t>
      </w:r>
      <w:r w:rsidRPr="00BA10CF">
        <w:t xml:space="preserve">(№ ЧГ </w:t>
      </w:r>
      <w:r>
        <w:t>051201009599</w:t>
      </w:r>
      <w:r w:rsidRPr="00BA10CF">
        <w:t>) для вказаного об’єкта, в якому код будівлі відповідно до Державного класифікатора будівель і споруд – 1264.4 (поліклініки, пункти медичного обслуговування та консультації) класу 1264 (будівлі лікарень та оздоровчих закладів).</w:t>
      </w:r>
    </w:p>
    <w:p w:rsidR="0046598C" w:rsidRPr="00851735" w:rsidRDefault="0046598C" w:rsidP="0046598C">
      <w:pPr>
        <w:ind w:firstLine="708"/>
        <w:jc w:val="both"/>
      </w:pPr>
    </w:p>
    <w:p w:rsidR="0046598C" w:rsidRPr="008029A4" w:rsidRDefault="00851735" w:rsidP="0046598C">
      <w:pPr>
        <w:ind w:firstLine="708"/>
        <w:jc w:val="both"/>
        <w:rPr>
          <w:rStyle w:val="a7"/>
          <w:b w:val="0"/>
        </w:rPr>
      </w:pPr>
      <w:r>
        <w:rPr>
          <w:b/>
        </w:rPr>
        <w:t>По підпункту 1.</w:t>
      </w:r>
      <w:r w:rsidR="00617606">
        <w:rPr>
          <w:b/>
        </w:rPr>
        <w:t>6</w:t>
      </w:r>
      <w:r>
        <w:rPr>
          <w:b/>
        </w:rPr>
        <w:t xml:space="preserve"> – 1.</w:t>
      </w:r>
      <w:r w:rsidR="00617606">
        <w:rPr>
          <w:b/>
        </w:rPr>
        <w:t>9</w:t>
      </w:r>
      <w:r>
        <w:rPr>
          <w:b/>
        </w:rPr>
        <w:t xml:space="preserve">. </w:t>
      </w:r>
      <w:r w:rsidR="0046598C">
        <w:t>Відповідно до</w:t>
      </w:r>
      <w:r w:rsidR="0046598C" w:rsidRPr="00636EBB">
        <w:t xml:space="preserve"> </w:t>
      </w:r>
      <w:r w:rsidR="0046598C">
        <w:t>абзацу 6 пункту 3.6</w:t>
      </w:r>
      <w:r w:rsidR="0046598C" w:rsidRPr="008029A4">
        <w:t xml:space="preserve"> </w:t>
      </w:r>
      <w:r w:rsidR="0046598C">
        <w:t>розділу</w:t>
      </w:r>
      <w:r w:rsidR="0046598C" w:rsidRPr="008029A4">
        <w:t xml:space="preserve"> 3 Положення</w:t>
      </w:r>
      <w:r w:rsidR="0046598C" w:rsidRPr="003F7A3F">
        <w:t xml:space="preserve"> </w:t>
      </w:r>
      <w:r w:rsidR="0046598C" w:rsidRPr="004E32AA">
        <w:t>про порядок залучення, розрахунку розміру і використання коштів пайової участі у розвитку інфраструктури міста Чернігова, затверджен</w:t>
      </w:r>
      <w:r w:rsidR="0046598C">
        <w:t>ого</w:t>
      </w:r>
      <w:r w:rsidR="0046598C" w:rsidRPr="004E32AA">
        <w:t xml:space="preserve"> рішенням Чернігівської міської ради від 29 червня 2017 року № 21/VII-13 </w:t>
      </w:r>
      <w:r w:rsidR="0046598C">
        <w:t xml:space="preserve">зі змінами </w:t>
      </w:r>
      <w:r w:rsidR="0046598C" w:rsidRPr="004E32AA">
        <w:t>(№ 37/VII-9, № 48/VII-11)</w:t>
      </w:r>
      <w:r w:rsidR="0046598C">
        <w:t>,</w:t>
      </w:r>
      <w:r w:rsidR="0046598C" w:rsidRPr="003F7A3F">
        <w:t xml:space="preserve"> </w:t>
      </w:r>
      <w:r w:rsidR="0046598C">
        <w:t xml:space="preserve">пайова участь не сплачується </w:t>
      </w:r>
      <w:r w:rsidR="0046598C" w:rsidRPr="008029A4">
        <w:t>у разі реконст</w:t>
      </w:r>
      <w:r w:rsidR="0046598C">
        <w:t xml:space="preserve">рукції квартир загальною площею </w:t>
      </w:r>
      <w:r w:rsidR="0046598C" w:rsidRPr="008029A4">
        <w:t xml:space="preserve">до 60 квадратних метрів для </w:t>
      </w:r>
      <w:r w:rsidR="0046598C" w:rsidRPr="006761CD">
        <w:rPr>
          <w:rStyle w:val="a7"/>
          <w:b w:val="0"/>
        </w:rPr>
        <w:t>покращення умов проживання їх мешканців</w:t>
      </w:r>
      <w:r w:rsidR="0046598C" w:rsidRPr="003F7A3F">
        <w:rPr>
          <w:rStyle w:val="a7"/>
          <w:b w:val="0"/>
        </w:rPr>
        <w:t>.</w:t>
      </w:r>
      <w:r w:rsidR="0046598C" w:rsidRPr="008029A4">
        <w:rPr>
          <w:rStyle w:val="a7"/>
        </w:rPr>
        <w:t xml:space="preserve"> </w:t>
      </w:r>
    </w:p>
    <w:p w:rsidR="00851735" w:rsidRDefault="00851735" w:rsidP="00851735">
      <w:pPr>
        <w:ind w:firstLine="708"/>
        <w:jc w:val="both"/>
      </w:pPr>
      <w:r w:rsidRPr="00851735">
        <w:t>1.</w:t>
      </w:r>
      <w:r w:rsidR="00617606">
        <w:t>6</w:t>
      </w:r>
      <w:r w:rsidRPr="00851735">
        <w:t>.</w:t>
      </w:r>
      <w:r w:rsidRPr="00851735">
        <w:rPr>
          <w:b/>
        </w:rPr>
        <w:t xml:space="preserve"> </w:t>
      </w:r>
      <w:proofErr w:type="spellStart"/>
      <w:r w:rsidRPr="00851735">
        <w:t>Бобришев</w:t>
      </w:r>
      <w:proofErr w:type="spellEnd"/>
      <w:r w:rsidRPr="00851735">
        <w:t xml:space="preserve"> Євгеній Сергійович</w:t>
      </w:r>
      <w:r w:rsidRPr="008029A4">
        <w:t xml:space="preserve"> підтверджує приналежність об'єкта реконструкції до зазначеного виду будівель шляхом надання копії технічного паспорту на квартиру, виготовленого</w:t>
      </w:r>
      <w:r>
        <w:t xml:space="preserve"> за </w:t>
      </w:r>
      <w:r w:rsidRPr="008029A4">
        <w:t xml:space="preserve">станом на </w:t>
      </w:r>
      <w:r>
        <w:t>25.09.2020, повідомлення про початок виконання будівельних робіт зареєстровано 17.08.2020 за                          № ЧГ 051200817383.</w:t>
      </w:r>
    </w:p>
    <w:p w:rsidR="00851735" w:rsidRDefault="00851735" w:rsidP="00851735">
      <w:pPr>
        <w:ind w:firstLine="708"/>
        <w:jc w:val="both"/>
      </w:pPr>
      <w:r>
        <w:t>1.</w:t>
      </w:r>
      <w:r w:rsidR="00617606">
        <w:t>7</w:t>
      </w:r>
      <w:r>
        <w:t xml:space="preserve">. </w:t>
      </w:r>
      <w:proofErr w:type="spellStart"/>
      <w:r w:rsidRPr="00747E47">
        <w:t>Ширай</w:t>
      </w:r>
      <w:proofErr w:type="spellEnd"/>
      <w:r w:rsidRPr="00747E47">
        <w:t xml:space="preserve"> Олексі</w:t>
      </w:r>
      <w:r>
        <w:t>й</w:t>
      </w:r>
      <w:r w:rsidRPr="00747E47">
        <w:t xml:space="preserve"> Олександрович, </w:t>
      </w:r>
      <w:proofErr w:type="spellStart"/>
      <w:r w:rsidRPr="00747E47">
        <w:t>Голопап</w:t>
      </w:r>
      <w:r>
        <w:t>а</w:t>
      </w:r>
      <w:proofErr w:type="spellEnd"/>
      <w:r w:rsidRPr="00747E47">
        <w:t xml:space="preserve"> Олександр</w:t>
      </w:r>
      <w:r>
        <w:t xml:space="preserve"> Павлович</w:t>
      </w:r>
      <w:r w:rsidRPr="00747E47">
        <w:t xml:space="preserve"> та </w:t>
      </w:r>
      <w:proofErr w:type="spellStart"/>
      <w:r w:rsidRPr="00747E47">
        <w:t>Голопап</w:t>
      </w:r>
      <w:r>
        <w:t>а</w:t>
      </w:r>
      <w:proofErr w:type="spellEnd"/>
      <w:r w:rsidRPr="00747E47">
        <w:t xml:space="preserve"> Світлан</w:t>
      </w:r>
      <w:r>
        <w:t>а</w:t>
      </w:r>
      <w:r w:rsidRPr="00747E47">
        <w:t xml:space="preserve"> Олегівн</w:t>
      </w:r>
      <w:r>
        <w:t xml:space="preserve">а </w:t>
      </w:r>
      <w:r w:rsidRPr="008029A4">
        <w:t>підтверджу</w:t>
      </w:r>
      <w:r>
        <w:t>ють</w:t>
      </w:r>
      <w:r w:rsidRPr="008029A4">
        <w:t xml:space="preserve"> приналежність об'єкта реконструкції до зазначеного виду будівель шляхом надання копії технічного паспорту на квартиру, виготовленого</w:t>
      </w:r>
      <w:r>
        <w:t xml:space="preserve"> за </w:t>
      </w:r>
      <w:r w:rsidRPr="008029A4">
        <w:t xml:space="preserve">станом на </w:t>
      </w:r>
      <w:r>
        <w:t>05.11.2020, повідомлення про початок виконання будівельних робіт зареєстровано 29.10.2020 за                              № ЧГ 051201029584.</w:t>
      </w:r>
    </w:p>
    <w:p w:rsidR="00851735" w:rsidRDefault="00851735" w:rsidP="00851735">
      <w:pPr>
        <w:ind w:firstLine="708"/>
        <w:jc w:val="both"/>
      </w:pPr>
      <w:r>
        <w:t>1.</w:t>
      </w:r>
      <w:r w:rsidR="00617606">
        <w:t>8</w:t>
      </w:r>
      <w:r>
        <w:t xml:space="preserve">. </w:t>
      </w:r>
      <w:proofErr w:type="spellStart"/>
      <w:r w:rsidRPr="004E527A">
        <w:t>Требухов</w:t>
      </w:r>
      <w:proofErr w:type="spellEnd"/>
      <w:r w:rsidRPr="004E527A">
        <w:t xml:space="preserve"> Андрій Юрійович</w:t>
      </w:r>
      <w:r w:rsidRPr="008029A4">
        <w:t xml:space="preserve"> підтверджує приналежність об'єкта реконструкції до зазначеного виду будівель шляхом надання копії технічного паспорту на квартиру, виготовленого</w:t>
      </w:r>
      <w:r>
        <w:t xml:space="preserve"> за </w:t>
      </w:r>
      <w:r w:rsidRPr="008029A4">
        <w:t xml:space="preserve">станом на </w:t>
      </w:r>
      <w:r>
        <w:t>02.10.2020, повідомлення про початок виконання будівельних робіт зареєстровано 18.08.2020 зі змінами 10.10.2020 за № ЧГ 061201110259.</w:t>
      </w:r>
    </w:p>
    <w:p w:rsidR="00617606" w:rsidRDefault="00617606" w:rsidP="00851735">
      <w:pPr>
        <w:ind w:firstLine="708"/>
        <w:jc w:val="both"/>
      </w:pPr>
    </w:p>
    <w:p w:rsidR="00617606" w:rsidRDefault="00617606" w:rsidP="00851735">
      <w:pPr>
        <w:ind w:firstLine="708"/>
        <w:jc w:val="both"/>
      </w:pPr>
    </w:p>
    <w:p w:rsidR="003E6C68" w:rsidRDefault="003E6C68" w:rsidP="003E6C68">
      <w:pPr>
        <w:ind w:firstLine="708"/>
        <w:jc w:val="both"/>
      </w:pPr>
      <w:r>
        <w:lastRenderedPageBreak/>
        <w:t>1.</w:t>
      </w:r>
      <w:r w:rsidR="00617606">
        <w:t>9</w:t>
      </w:r>
      <w:r>
        <w:t xml:space="preserve">. </w:t>
      </w:r>
      <w:proofErr w:type="spellStart"/>
      <w:r w:rsidRPr="00B4177C">
        <w:t>Ольховик</w:t>
      </w:r>
      <w:proofErr w:type="spellEnd"/>
      <w:r w:rsidRPr="00B4177C">
        <w:t xml:space="preserve"> Анжела Миколаївна</w:t>
      </w:r>
      <w:r w:rsidRPr="008029A4">
        <w:t xml:space="preserve"> підтверджу</w:t>
      </w:r>
      <w:r>
        <w:t>є</w:t>
      </w:r>
      <w:r w:rsidRPr="008029A4">
        <w:t xml:space="preserve"> приналежність об'єкта реконструкції до зазначеного виду будівель шляхом надання копії технічного паспорту на квартиру, виготовленого</w:t>
      </w:r>
      <w:r>
        <w:t xml:space="preserve"> за </w:t>
      </w:r>
      <w:r w:rsidRPr="008029A4">
        <w:t xml:space="preserve">станом на </w:t>
      </w:r>
      <w:r>
        <w:t>07.11.2019, повідомлення про початок виконання будівельних робіт зареєстровано 08.11.2018 за                    № ЧГ 061183120756.</w:t>
      </w:r>
    </w:p>
    <w:p w:rsidR="0046598C" w:rsidRPr="00851735" w:rsidRDefault="0046598C" w:rsidP="003F7A3F">
      <w:pPr>
        <w:ind w:firstLine="708"/>
        <w:jc w:val="both"/>
      </w:pPr>
    </w:p>
    <w:p w:rsidR="00C31F35" w:rsidRPr="008B007F" w:rsidRDefault="00C31F35" w:rsidP="009A59FB">
      <w:pPr>
        <w:tabs>
          <w:tab w:val="left" w:pos="-2500"/>
        </w:tabs>
        <w:rPr>
          <w:sz w:val="40"/>
        </w:rPr>
      </w:pPr>
    </w:p>
    <w:p w:rsidR="007F6D04" w:rsidRDefault="007F6D04" w:rsidP="009A59FB">
      <w:pPr>
        <w:tabs>
          <w:tab w:val="left" w:pos="-2500"/>
        </w:tabs>
      </w:pPr>
      <w:r>
        <w:t>Начальник управління архітектури</w:t>
      </w:r>
    </w:p>
    <w:p w:rsidR="007F6D04" w:rsidRPr="009A59FB" w:rsidRDefault="007F6D04" w:rsidP="00DC3DBD">
      <w:pPr>
        <w:tabs>
          <w:tab w:val="left" w:pos="-2500"/>
        </w:tabs>
      </w:pPr>
      <w:r>
        <w:t xml:space="preserve">та містобудування міської ради                                                      С. КАЛЮЖНИЙ   </w:t>
      </w:r>
    </w:p>
    <w:sectPr w:rsidR="007F6D04" w:rsidRPr="009A59FB" w:rsidSect="00851735">
      <w:headerReference w:type="even" r:id="rId7"/>
      <w:headerReference w:type="default" r:id="rId8"/>
      <w:pgSz w:w="11906" w:h="16838" w:code="9"/>
      <w:pgMar w:top="851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AC6" w:rsidRDefault="00841AC6" w:rsidP="00915976">
      <w:r>
        <w:separator/>
      </w:r>
    </w:p>
  </w:endnote>
  <w:endnote w:type="continuationSeparator" w:id="0">
    <w:p w:rsidR="00841AC6" w:rsidRDefault="00841AC6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AC6" w:rsidRDefault="00841AC6" w:rsidP="00915976">
      <w:r>
        <w:separator/>
      </w:r>
    </w:p>
  </w:footnote>
  <w:footnote w:type="continuationSeparator" w:id="0">
    <w:p w:rsidR="00841AC6" w:rsidRDefault="00841AC6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A0421F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075D2"/>
    <w:rsid w:val="00012851"/>
    <w:rsid w:val="00033340"/>
    <w:rsid w:val="00055A4C"/>
    <w:rsid w:val="00061798"/>
    <w:rsid w:val="00072BEB"/>
    <w:rsid w:val="000F0613"/>
    <w:rsid w:val="000F0957"/>
    <w:rsid w:val="000F4EA6"/>
    <w:rsid w:val="000F6C87"/>
    <w:rsid w:val="00116C14"/>
    <w:rsid w:val="00123647"/>
    <w:rsid w:val="00124A68"/>
    <w:rsid w:val="00137017"/>
    <w:rsid w:val="00147450"/>
    <w:rsid w:val="0015153F"/>
    <w:rsid w:val="001561B1"/>
    <w:rsid w:val="00166FA0"/>
    <w:rsid w:val="001909FF"/>
    <w:rsid w:val="001A37E1"/>
    <w:rsid w:val="001B04B0"/>
    <w:rsid w:val="001E3586"/>
    <w:rsid w:val="00212654"/>
    <w:rsid w:val="00222834"/>
    <w:rsid w:val="002336D3"/>
    <w:rsid w:val="002841D9"/>
    <w:rsid w:val="002A4E3A"/>
    <w:rsid w:val="002B5796"/>
    <w:rsid w:val="002E103A"/>
    <w:rsid w:val="002F3BC9"/>
    <w:rsid w:val="00311BBE"/>
    <w:rsid w:val="00342D77"/>
    <w:rsid w:val="00342DA6"/>
    <w:rsid w:val="00366DD4"/>
    <w:rsid w:val="00367FA0"/>
    <w:rsid w:val="00382CBB"/>
    <w:rsid w:val="003853EA"/>
    <w:rsid w:val="003A38EA"/>
    <w:rsid w:val="003D317E"/>
    <w:rsid w:val="003E6C68"/>
    <w:rsid w:val="003F1C94"/>
    <w:rsid w:val="003F7A3F"/>
    <w:rsid w:val="004058D0"/>
    <w:rsid w:val="004139AF"/>
    <w:rsid w:val="00433E33"/>
    <w:rsid w:val="0045272B"/>
    <w:rsid w:val="004571DF"/>
    <w:rsid w:val="0046598C"/>
    <w:rsid w:val="00492617"/>
    <w:rsid w:val="004A65BC"/>
    <w:rsid w:val="004F0426"/>
    <w:rsid w:val="004F459E"/>
    <w:rsid w:val="004F7EFC"/>
    <w:rsid w:val="00537714"/>
    <w:rsid w:val="005751A9"/>
    <w:rsid w:val="00577455"/>
    <w:rsid w:val="00582980"/>
    <w:rsid w:val="005A28A5"/>
    <w:rsid w:val="005A3668"/>
    <w:rsid w:val="005B1E7A"/>
    <w:rsid w:val="005E48F3"/>
    <w:rsid w:val="005F3045"/>
    <w:rsid w:val="00605AD5"/>
    <w:rsid w:val="0061195C"/>
    <w:rsid w:val="00617606"/>
    <w:rsid w:val="00627171"/>
    <w:rsid w:val="00636EBB"/>
    <w:rsid w:val="00642A51"/>
    <w:rsid w:val="006645C6"/>
    <w:rsid w:val="006D3EC6"/>
    <w:rsid w:val="006E0943"/>
    <w:rsid w:val="006F0DC4"/>
    <w:rsid w:val="00710EDC"/>
    <w:rsid w:val="0072512E"/>
    <w:rsid w:val="0076567C"/>
    <w:rsid w:val="00767176"/>
    <w:rsid w:val="007717CC"/>
    <w:rsid w:val="007752CA"/>
    <w:rsid w:val="00776E39"/>
    <w:rsid w:val="0078537F"/>
    <w:rsid w:val="0079568A"/>
    <w:rsid w:val="00797C2E"/>
    <w:rsid w:val="007E5D5E"/>
    <w:rsid w:val="007E601B"/>
    <w:rsid w:val="007F6D04"/>
    <w:rsid w:val="00812C4A"/>
    <w:rsid w:val="0082341E"/>
    <w:rsid w:val="0082544C"/>
    <w:rsid w:val="008373B5"/>
    <w:rsid w:val="00841AC6"/>
    <w:rsid w:val="00846FE1"/>
    <w:rsid w:val="00851735"/>
    <w:rsid w:val="0089039E"/>
    <w:rsid w:val="008B007F"/>
    <w:rsid w:val="008B2C05"/>
    <w:rsid w:val="008B3F26"/>
    <w:rsid w:val="008F4C86"/>
    <w:rsid w:val="00915976"/>
    <w:rsid w:val="0092660C"/>
    <w:rsid w:val="00944BF9"/>
    <w:rsid w:val="00963C95"/>
    <w:rsid w:val="009848C5"/>
    <w:rsid w:val="00986610"/>
    <w:rsid w:val="009A59FB"/>
    <w:rsid w:val="009A6ECB"/>
    <w:rsid w:val="00A0421F"/>
    <w:rsid w:val="00A26308"/>
    <w:rsid w:val="00A607B9"/>
    <w:rsid w:val="00A634B3"/>
    <w:rsid w:val="00A74E05"/>
    <w:rsid w:val="00A953B1"/>
    <w:rsid w:val="00AA21EB"/>
    <w:rsid w:val="00AB3C7A"/>
    <w:rsid w:val="00AC7656"/>
    <w:rsid w:val="00AD06EA"/>
    <w:rsid w:val="00AD5411"/>
    <w:rsid w:val="00B31720"/>
    <w:rsid w:val="00B6260E"/>
    <w:rsid w:val="00B71A94"/>
    <w:rsid w:val="00B96132"/>
    <w:rsid w:val="00BD0CF7"/>
    <w:rsid w:val="00BF48AC"/>
    <w:rsid w:val="00C06FEB"/>
    <w:rsid w:val="00C104A1"/>
    <w:rsid w:val="00C16B5A"/>
    <w:rsid w:val="00C31F35"/>
    <w:rsid w:val="00C55355"/>
    <w:rsid w:val="00C7532E"/>
    <w:rsid w:val="00C8203D"/>
    <w:rsid w:val="00C87D2A"/>
    <w:rsid w:val="00CD487E"/>
    <w:rsid w:val="00CE0F40"/>
    <w:rsid w:val="00D0686C"/>
    <w:rsid w:val="00D074AE"/>
    <w:rsid w:val="00D2714A"/>
    <w:rsid w:val="00D402AC"/>
    <w:rsid w:val="00D509FE"/>
    <w:rsid w:val="00D57273"/>
    <w:rsid w:val="00D67CD3"/>
    <w:rsid w:val="00D97D45"/>
    <w:rsid w:val="00DB1A36"/>
    <w:rsid w:val="00DC3DBD"/>
    <w:rsid w:val="00DD0D96"/>
    <w:rsid w:val="00DF19A4"/>
    <w:rsid w:val="00E15C3D"/>
    <w:rsid w:val="00E359DB"/>
    <w:rsid w:val="00E605D4"/>
    <w:rsid w:val="00E63586"/>
    <w:rsid w:val="00E9473C"/>
    <w:rsid w:val="00EC7DE3"/>
    <w:rsid w:val="00ED6A20"/>
    <w:rsid w:val="00EF4D85"/>
    <w:rsid w:val="00F10002"/>
    <w:rsid w:val="00F32DB3"/>
    <w:rsid w:val="00F35D3D"/>
    <w:rsid w:val="00F61D11"/>
    <w:rsid w:val="00F71B5D"/>
    <w:rsid w:val="00F77233"/>
    <w:rsid w:val="00F77D3F"/>
    <w:rsid w:val="00F84736"/>
    <w:rsid w:val="00F9772E"/>
    <w:rsid w:val="00FE0242"/>
    <w:rsid w:val="00FE3874"/>
    <w:rsid w:val="00FF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, Знак Знак"/>
    <w:basedOn w:val="a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F61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BCD05-240F-4683-8606-1C58C270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Zverdvd.org</cp:lastModifiedBy>
  <cp:revision>4</cp:revision>
  <cp:lastPrinted>2020-09-23T12:59:00Z</cp:lastPrinted>
  <dcterms:created xsi:type="dcterms:W3CDTF">2020-12-02T08:08:00Z</dcterms:created>
  <dcterms:modified xsi:type="dcterms:W3CDTF">2020-12-11T11:53:00Z</dcterms:modified>
</cp:coreProperties>
</file>