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D7" w:rsidRDefault="00336ED7" w:rsidP="0033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6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D053EB" w:rsidRPr="003B6006" w:rsidRDefault="00D053EB" w:rsidP="00336E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C3D72" w:rsidRDefault="00336ED7" w:rsidP="00E2226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F64E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 </w:t>
      </w:r>
      <w:r w:rsidR="003E76C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проекту </w:t>
      </w:r>
      <w:r w:rsidRPr="008F64EC">
        <w:rPr>
          <w:rFonts w:ascii="Times New Roman" w:hAnsi="Times New Roman" w:cs="Times New Roman"/>
          <w:b w:val="0"/>
          <w:sz w:val="28"/>
          <w:szCs w:val="28"/>
          <w:lang w:val="uk-UA"/>
        </w:rPr>
        <w:t>рішення виконавчого комі</w:t>
      </w:r>
      <w:r w:rsidR="00832171" w:rsidRPr="008F64EC">
        <w:rPr>
          <w:rFonts w:ascii="Times New Roman" w:hAnsi="Times New Roman" w:cs="Times New Roman"/>
          <w:b w:val="0"/>
          <w:sz w:val="28"/>
          <w:szCs w:val="28"/>
          <w:lang w:val="uk-UA"/>
        </w:rPr>
        <w:t>тету Чернігівської міської ради</w:t>
      </w:r>
      <w:r w:rsidRPr="008F64E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</w:t>
      </w:r>
      <w:r w:rsidR="008F64EC" w:rsidRPr="008F64E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затвердження переліку </w:t>
      </w:r>
      <w:r w:rsidR="008F64EC" w:rsidRPr="003E76C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об’єктів інженерно-транспортної інфраструктури приватного сектору міста Чернігова, що </w:t>
      </w:r>
      <w:proofErr w:type="spellStart"/>
      <w:r w:rsidR="008F64EC" w:rsidRPr="003E76C9">
        <w:rPr>
          <w:rFonts w:ascii="Times New Roman" w:hAnsi="Times New Roman" w:cs="Times New Roman"/>
          <w:b w:val="0"/>
          <w:sz w:val="28"/>
          <w:szCs w:val="28"/>
          <w:lang w:val="uk-UA"/>
        </w:rPr>
        <w:t>співфінансуються</w:t>
      </w:r>
      <w:proofErr w:type="spellEnd"/>
      <w:r w:rsidR="008F64EC" w:rsidRPr="003E76C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рахунок  коштів бюджету Чернігівської міської територіальної  громади</w:t>
      </w:r>
      <w:r w:rsidR="006806EE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8F64EC" w:rsidRPr="003E76C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202</w:t>
      </w:r>
      <w:r w:rsidR="00256956" w:rsidRPr="003E76C9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8F64EC" w:rsidRPr="003E76C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рік</w:t>
      </w:r>
      <w:r w:rsidR="00D93643" w:rsidRPr="003E76C9">
        <w:rPr>
          <w:rFonts w:ascii="Times New Roman" w:hAnsi="Times New Roman" w:cs="Times New Roman"/>
          <w:b w:val="0"/>
          <w:sz w:val="28"/>
          <w:szCs w:val="28"/>
          <w:lang w:val="uk-UA"/>
        </w:rPr>
        <w:t>»</w:t>
      </w:r>
    </w:p>
    <w:p w:rsidR="00E22263" w:rsidRPr="00E22263" w:rsidRDefault="00E22263" w:rsidP="00E22263">
      <w:pPr>
        <w:rPr>
          <w:lang w:val="uk-UA" w:eastAsia="ru-RU"/>
        </w:rPr>
      </w:pPr>
    </w:p>
    <w:p w:rsidR="003E76C9" w:rsidRPr="003E76C9" w:rsidRDefault="003E76C9" w:rsidP="003E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6">
        <w:rPr>
          <w:rFonts w:ascii="Times New Roman" w:hAnsi="Times New Roman" w:cs="Times New Roman"/>
          <w:sz w:val="28"/>
          <w:szCs w:val="28"/>
          <w:lang w:val="uk-UA"/>
        </w:rPr>
        <w:t>У рамках виконання заходів Програми розвитку інженерно-транспортної інфраструктури приватного сектору міста Чернігова на 2021-2025 роки, затвердженої рішенням Чернігівської міської ради від 01 грудня 2020 року                   № 2/VІІІ-13</w:t>
      </w:r>
      <w:r w:rsidR="007D68A6" w:rsidRPr="007D68A6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доповненнями та </w:t>
      </w:r>
      <w:r w:rsidR="007D68A6" w:rsidRPr="007D68A6">
        <w:rPr>
          <w:rFonts w:ascii="Times New Roman" w:hAnsi="Times New Roman" w:cs="Times New Roman"/>
          <w:sz w:val="28"/>
          <w:lang w:val="uk-UA"/>
        </w:rPr>
        <w:t>розпорядження начальника Чернігівської міської військової адміністрації Чернігівського району Чернігівської області від 29 грудня 2023 року № 407 «Про затвердження бюджету Чернігівської міської територіальної громади на 2024 рік»</w:t>
      </w:r>
      <w:r w:rsidRPr="007D68A6">
        <w:rPr>
          <w:rFonts w:ascii="Times New Roman" w:hAnsi="Times New Roman" w:cs="Times New Roman"/>
          <w:sz w:val="28"/>
          <w:szCs w:val="28"/>
          <w:lang w:val="uk-UA"/>
        </w:rPr>
        <w:t>, відповідно до поданих в порядку черговості до управління житлово-комунального господарства Чернігівської міської ради заяв на участь у Програмі</w:t>
      </w:r>
      <w:r w:rsidR="00E22263" w:rsidRPr="007D68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68A6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затвердити перелік об`єктів інженерно-транспортної інфраструктури приватного сектору міста Чернігова, що </w:t>
      </w:r>
      <w:proofErr w:type="spellStart"/>
      <w:r w:rsidRPr="007D68A6">
        <w:rPr>
          <w:rFonts w:ascii="Times New Roman" w:hAnsi="Times New Roman" w:cs="Times New Roman"/>
          <w:sz w:val="28"/>
          <w:szCs w:val="28"/>
          <w:lang w:val="uk-UA"/>
        </w:rPr>
        <w:t>співфінансуються</w:t>
      </w:r>
      <w:proofErr w:type="spellEnd"/>
      <w:r w:rsidRPr="007D68A6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бюджету Чернігівської міської територіальної громади, а</w:t>
      </w:r>
      <w:r w:rsidRPr="003E76C9">
        <w:rPr>
          <w:rFonts w:ascii="Times New Roman" w:hAnsi="Times New Roman" w:cs="Times New Roman"/>
          <w:sz w:val="28"/>
          <w:szCs w:val="28"/>
          <w:lang w:val="uk-UA"/>
        </w:rPr>
        <w:t xml:space="preserve"> саме:</w:t>
      </w:r>
    </w:p>
    <w:p w:rsidR="003E76C9" w:rsidRPr="003E76C9" w:rsidRDefault="003E76C9" w:rsidP="003E76C9">
      <w:pPr>
        <w:pStyle w:val="a7"/>
        <w:spacing w:before="0" w:beforeAutospacing="0" w:after="0" w:afterAutospacing="0"/>
        <w:ind w:left="0" w:firstLine="709"/>
        <w:jc w:val="both"/>
        <w:rPr>
          <w:sz w:val="20"/>
          <w:szCs w:val="28"/>
          <w:lang w:val="uk-UA"/>
        </w:rPr>
      </w:pPr>
    </w:p>
    <w:p w:rsidR="003E76C9" w:rsidRPr="003E76C9" w:rsidRDefault="003E76C9" w:rsidP="003E76C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 «Вуличний комітет вулиць 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***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(буд. №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пров. 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133F1E">
        <w:rPr>
          <w:rFonts w:ascii="Times New Roman" w:hAnsi="Times New Roman" w:cs="Times New Roman"/>
          <w:b/>
          <w:sz w:val="28"/>
          <w:szCs w:val="28"/>
          <w:lang w:val="uk-UA"/>
        </w:rPr>
        <w:t>**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(буд. №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вул. 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***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(буд. 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вул. </w:t>
      </w:r>
      <w:r w:rsidR="00133F1E">
        <w:rPr>
          <w:rFonts w:ascii="Times New Roman" w:hAnsi="Times New Roman" w:cs="Times New Roman"/>
          <w:b/>
          <w:sz w:val="28"/>
          <w:szCs w:val="28"/>
          <w:lang w:val="uk-UA"/>
        </w:rPr>
        <w:t>***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>(буд. №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вул. 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***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(буд. №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пров. 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***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(буд. №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вул. 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***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(буд. №</w:t>
      </w:r>
      <w:r w:rsidR="006114B0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3E76C9">
        <w:rPr>
          <w:rFonts w:ascii="Times New Roman" w:hAnsi="Times New Roman" w:cs="Times New Roman"/>
          <w:b/>
          <w:sz w:val="28"/>
          <w:szCs w:val="28"/>
          <w:lang w:val="uk-UA"/>
        </w:rPr>
        <w:t>)»</w:t>
      </w:r>
    </w:p>
    <w:p w:rsidR="003E76C9" w:rsidRPr="003E76C9" w:rsidRDefault="003E76C9" w:rsidP="003E76C9">
      <w:pPr>
        <w:pStyle w:val="a7"/>
        <w:spacing w:before="0" w:beforeAutospacing="0" w:after="0" w:afterAutospacing="0"/>
        <w:ind w:left="0" w:firstLine="709"/>
        <w:jc w:val="both"/>
        <w:rPr>
          <w:sz w:val="20"/>
          <w:szCs w:val="28"/>
          <w:lang w:val="uk-UA"/>
        </w:rPr>
      </w:pPr>
    </w:p>
    <w:p w:rsidR="003E76C9" w:rsidRPr="003E76C9" w:rsidRDefault="003E76C9" w:rsidP="00C22C9A">
      <w:pPr>
        <w:pStyle w:val="a7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E76C9">
        <w:rPr>
          <w:sz w:val="28"/>
          <w:szCs w:val="28"/>
          <w:lang w:val="uk-UA"/>
        </w:rPr>
        <w:t xml:space="preserve">Орган самоорганізації населення «Вуличний комітет вулиць </w:t>
      </w:r>
      <w:r w:rsidR="006114B0">
        <w:rPr>
          <w:sz w:val="28"/>
          <w:szCs w:val="28"/>
          <w:lang w:val="uk-UA"/>
        </w:rPr>
        <w:t>***</w:t>
      </w:r>
      <w:r w:rsidRPr="003E76C9">
        <w:rPr>
          <w:sz w:val="28"/>
          <w:szCs w:val="28"/>
          <w:lang w:val="uk-UA"/>
        </w:rPr>
        <w:t xml:space="preserve"> (буд. №</w:t>
      </w:r>
      <w:r w:rsidR="006114B0">
        <w:rPr>
          <w:sz w:val="28"/>
          <w:szCs w:val="28"/>
          <w:lang w:val="uk-UA"/>
        </w:rPr>
        <w:t>*</w:t>
      </w:r>
      <w:r w:rsidRPr="003E76C9">
        <w:rPr>
          <w:sz w:val="28"/>
          <w:szCs w:val="28"/>
          <w:lang w:val="uk-UA"/>
        </w:rPr>
        <w:t xml:space="preserve">), пров. </w:t>
      </w:r>
      <w:r w:rsidR="00133F1E">
        <w:rPr>
          <w:sz w:val="28"/>
          <w:szCs w:val="28"/>
          <w:lang w:val="uk-UA"/>
        </w:rPr>
        <w:t>**</w:t>
      </w:r>
      <w:bookmarkStart w:id="0" w:name="_GoBack"/>
      <w:bookmarkEnd w:id="0"/>
      <w:r w:rsidR="006114B0">
        <w:rPr>
          <w:sz w:val="28"/>
          <w:szCs w:val="28"/>
          <w:lang w:val="uk-UA"/>
        </w:rPr>
        <w:t>*</w:t>
      </w:r>
      <w:r w:rsidRPr="003E76C9">
        <w:rPr>
          <w:sz w:val="28"/>
          <w:szCs w:val="28"/>
          <w:lang w:val="uk-UA"/>
        </w:rPr>
        <w:t xml:space="preserve"> (буд. №</w:t>
      </w:r>
      <w:r w:rsidR="006114B0">
        <w:rPr>
          <w:sz w:val="28"/>
          <w:szCs w:val="28"/>
          <w:lang w:val="uk-UA"/>
        </w:rPr>
        <w:t>*</w:t>
      </w:r>
      <w:r w:rsidRPr="003E76C9">
        <w:rPr>
          <w:sz w:val="28"/>
          <w:szCs w:val="28"/>
          <w:lang w:val="uk-UA"/>
        </w:rPr>
        <w:t xml:space="preserve">), вул. </w:t>
      </w:r>
      <w:r w:rsidR="006114B0">
        <w:rPr>
          <w:sz w:val="28"/>
          <w:szCs w:val="28"/>
          <w:lang w:val="uk-UA"/>
        </w:rPr>
        <w:t>***</w:t>
      </w:r>
      <w:r w:rsidRPr="003E76C9">
        <w:rPr>
          <w:sz w:val="28"/>
          <w:szCs w:val="28"/>
          <w:lang w:val="uk-UA"/>
        </w:rPr>
        <w:t xml:space="preserve"> (буд. </w:t>
      </w:r>
      <w:r w:rsidR="006114B0">
        <w:rPr>
          <w:sz w:val="28"/>
          <w:szCs w:val="28"/>
          <w:lang w:val="uk-UA"/>
        </w:rPr>
        <w:t>*</w:t>
      </w:r>
      <w:r w:rsidRPr="003E76C9">
        <w:rPr>
          <w:sz w:val="28"/>
          <w:szCs w:val="28"/>
          <w:lang w:val="uk-UA"/>
        </w:rPr>
        <w:t xml:space="preserve">), вул. </w:t>
      </w:r>
      <w:r w:rsidR="006114B0">
        <w:rPr>
          <w:sz w:val="28"/>
          <w:szCs w:val="28"/>
          <w:lang w:val="uk-UA"/>
        </w:rPr>
        <w:t>***</w:t>
      </w:r>
      <w:r w:rsidRPr="003E76C9">
        <w:rPr>
          <w:sz w:val="28"/>
          <w:szCs w:val="28"/>
          <w:lang w:val="uk-UA"/>
        </w:rPr>
        <w:t xml:space="preserve"> (буд. №</w:t>
      </w:r>
      <w:r w:rsidR="006114B0">
        <w:rPr>
          <w:sz w:val="28"/>
          <w:szCs w:val="28"/>
          <w:lang w:val="uk-UA"/>
        </w:rPr>
        <w:t>*</w:t>
      </w:r>
      <w:r w:rsidRPr="003E76C9">
        <w:rPr>
          <w:sz w:val="28"/>
          <w:szCs w:val="28"/>
          <w:lang w:val="uk-UA"/>
        </w:rPr>
        <w:t xml:space="preserve">), вул. </w:t>
      </w:r>
      <w:r w:rsidR="006114B0">
        <w:rPr>
          <w:sz w:val="28"/>
          <w:szCs w:val="28"/>
          <w:lang w:val="uk-UA"/>
        </w:rPr>
        <w:t>***</w:t>
      </w:r>
      <w:r w:rsidRPr="003E76C9">
        <w:rPr>
          <w:sz w:val="28"/>
          <w:szCs w:val="28"/>
          <w:lang w:val="uk-UA"/>
        </w:rPr>
        <w:t xml:space="preserve"> (буд. №</w:t>
      </w:r>
      <w:r w:rsidR="006114B0">
        <w:rPr>
          <w:sz w:val="28"/>
          <w:szCs w:val="28"/>
          <w:lang w:val="uk-UA"/>
        </w:rPr>
        <w:t>*</w:t>
      </w:r>
      <w:r w:rsidRPr="003E76C9">
        <w:rPr>
          <w:sz w:val="28"/>
          <w:szCs w:val="28"/>
          <w:lang w:val="uk-UA"/>
        </w:rPr>
        <w:t xml:space="preserve">), пров. </w:t>
      </w:r>
      <w:r w:rsidR="006114B0">
        <w:rPr>
          <w:sz w:val="28"/>
          <w:szCs w:val="28"/>
          <w:lang w:val="uk-UA"/>
        </w:rPr>
        <w:t>***</w:t>
      </w:r>
      <w:r w:rsidRPr="003E76C9">
        <w:rPr>
          <w:sz w:val="28"/>
          <w:szCs w:val="28"/>
          <w:lang w:val="uk-UA"/>
        </w:rPr>
        <w:t xml:space="preserve"> (буд. №</w:t>
      </w:r>
      <w:r w:rsidR="006114B0">
        <w:rPr>
          <w:sz w:val="28"/>
          <w:szCs w:val="28"/>
          <w:lang w:val="uk-UA"/>
        </w:rPr>
        <w:t>*</w:t>
      </w:r>
      <w:r w:rsidRPr="003E76C9">
        <w:rPr>
          <w:sz w:val="28"/>
          <w:szCs w:val="28"/>
          <w:lang w:val="uk-UA"/>
        </w:rPr>
        <w:t xml:space="preserve">), вул. </w:t>
      </w:r>
      <w:r w:rsidR="006114B0">
        <w:rPr>
          <w:sz w:val="28"/>
          <w:szCs w:val="28"/>
          <w:lang w:val="uk-UA"/>
        </w:rPr>
        <w:t>***</w:t>
      </w:r>
      <w:r w:rsidRPr="003E76C9">
        <w:rPr>
          <w:sz w:val="28"/>
          <w:szCs w:val="28"/>
          <w:lang w:val="uk-UA"/>
        </w:rPr>
        <w:t xml:space="preserve"> (буд. №</w:t>
      </w:r>
      <w:r w:rsidR="006114B0">
        <w:rPr>
          <w:sz w:val="28"/>
          <w:szCs w:val="28"/>
          <w:lang w:val="uk-UA"/>
        </w:rPr>
        <w:t>*</w:t>
      </w:r>
      <w:r w:rsidRPr="003E76C9">
        <w:rPr>
          <w:sz w:val="28"/>
          <w:szCs w:val="28"/>
          <w:lang w:val="uk-UA"/>
        </w:rPr>
        <w:t xml:space="preserve">)» представницький орган, створений мешканцями, які на законних підставах проживають на даній території, для вирішення завдань місцевого значення. Юридичною адресою комітету є </w:t>
      </w:r>
      <w:r>
        <w:rPr>
          <w:sz w:val="28"/>
          <w:szCs w:val="28"/>
          <w:lang w:val="uk-UA"/>
        </w:rPr>
        <w:t xml:space="preserve">                    </w:t>
      </w:r>
      <w:r w:rsidRPr="003E76C9">
        <w:rPr>
          <w:sz w:val="28"/>
          <w:szCs w:val="28"/>
          <w:lang w:val="uk-UA"/>
        </w:rPr>
        <w:t xml:space="preserve">вул. </w:t>
      </w:r>
      <w:r w:rsidR="006114B0">
        <w:rPr>
          <w:sz w:val="28"/>
          <w:szCs w:val="28"/>
          <w:lang w:val="uk-UA"/>
        </w:rPr>
        <w:t>***</w:t>
      </w:r>
      <w:r w:rsidRPr="003E76C9">
        <w:rPr>
          <w:sz w:val="28"/>
          <w:szCs w:val="28"/>
          <w:lang w:val="uk-UA"/>
        </w:rPr>
        <w:t xml:space="preserve">, будинок № </w:t>
      </w:r>
      <w:r w:rsidR="006114B0">
        <w:rPr>
          <w:sz w:val="28"/>
          <w:szCs w:val="28"/>
          <w:lang w:val="uk-UA"/>
        </w:rPr>
        <w:t>*</w:t>
      </w:r>
      <w:r w:rsidRPr="003E76C9">
        <w:rPr>
          <w:sz w:val="28"/>
          <w:szCs w:val="28"/>
          <w:lang w:val="uk-UA"/>
        </w:rPr>
        <w:t xml:space="preserve"> в м. Чернігів. Головуюч</w:t>
      </w:r>
      <w:r>
        <w:rPr>
          <w:sz w:val="28"/>
          <w:szCs w:val="28"/>
          <w:lang w:val="uk-UA"/>
        </w:rPr>
        <w:t>ою</w:t>
      </w:r>
      <w:r w:rsidRPr="003E76C9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>Кобець Тетяна Петрівна</w:t>
      </w:r>
      <w:r w:rsidRPr="003E76C9">
        <w:rPr>
          <w:sz w:val="28"/>
          <w:szCs w:val="28"/>
          <w:lang w:val="uk-UA"/>
        </w:rPr>
        <w:t>. Об’єкт будівництва розміщений на землях Чернігівської міської ради. Планується реалізувати робочий проект: «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Будівництво централізованої каналізації вулиці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(від будинку №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до вул.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), провулку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(від будинку №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до вулиці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), вулиці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(від вулиці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до вулиці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), вулиці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(від будинку №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до вулиці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), вулиці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(від будинку №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до будинку №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), провулку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(від вулиці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до будинку №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 xml:space="preserve"> по вулиці </w:t>
      </w:r>
      <w:r w:rsidR="006114B0">
        <w:rPr>
          <w:bCs/>
          <w:color w:val="1A1A1A"/>
          <w:spacing w:val="-3"/>
          <w:sz w:val="28"/>
          <w:szCs w:val="28"/>
          <w:lang w:val="uk-UA"/>
        </w:rPr>
        <w:t>***</w:t>
      </w:r>
      <w:r w:rsidRPr="003E76C9">
        <w:rPr>
          <w:bCs/>
          <w:color w:val="1A1A1A"/>
          <w:spacing w:val="-3"/>
          <w:sz w:val="28"/>
          <w:szCs w:val="28"/>
          <w:lang w:val="uk-UA"/>
        </w:rPr>
        <w:t>)</w:t>
      </w:r>
      <w:r w:rsidRPr="003E76C9">
        <w:rPr>
          <w:bCs/>
          <w:spacing w:val="-3"/>
          <w:sz w:val="28"/>
          <w:szCs w:val="28"/>
          <w:lang w:val="uk-UA"/>
        </w:rPr>
        <w:t xml:space="preserve"> в м. Чернігові</w:t>
      </w:r>
      <w:r w:rsidRPr="003E76C9">
        <w:rPr>
          <w:sz w:val="28"/>
          <w:szCs w:val="28"/>
          <w:lang w:val="uk-UA"/>
        </w:rPr>
        <w:t>» Коригування 2.</w:t>
      </w:r>
    </w:p>
    <w:p w:rsidR="003E76C9" w:rsidRPr="003E76C9" w:rsidRDefault="003E76C9" w:rsidP="00C22C9A">
      <w:pPr>
        <w:pStyle w:val="a7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E76C9">
        <w:rPr>
          <w:sz w:val="28"/>
          <w:szCs w:val="28"/>
          <w:lang w:val="uk-UA"/>
        </w:rPr>
        <w:t xml:space="preserve">Загальна довжина ділянки </w:t>
      </w:r>
      <w:r>
        <w:rPr>
          <w:sz w:val="28"/>
          <w:szCs w:val="28"/>
          <w:lang w:val="uk-UA"/>
        </w:rPr>
        <w:t>каналізаційно</w:t>
      </w:r>
      <w:r w:rsidRPr="003E76C9">
        <w:rPr>
          <w:sz w:val="28"/>
          <w:szCs w:val="28"/>
          <w:lang w:val="uk-UA"/>
        </w:rPr>
        <w:t>ї мережі (Ø</w:t>
      </w:r>
      <w:r>
        <w:rPr>
          <w:sz w:val="28"/>
          <w:szCs w:val="28"/>
          <w:lang w:val="uk-UA"/>
        </w:rPr>
        <w:t>20</w:t>
      </w:r>
      <w:r w:rsidRPr="003E76C9">
        <w:rPr>
          <w:sz w:val="28"/>
          <w:szCs w:val="28"/>
          <w:lang w:val="uk-UA"/>
        </w:rPr>
        <w:t>0</w:t>
      </w:r>
      <w:r w:rsidR="00E83E19">
        <w:rPr>
          <w:sz w:val="28"/>
          <w:szCs w:val="28"/>
          <w:lang w:val="uk-UA"/>
        </w:rPr>
        <w:t>/176</w:t>
      </w:r>
      <w:r w:rsidRPr="003E76C9">
        <w:rPr>
          <w:sz w:val="28"/>
          <w:szCs w:val="28"/>
          <w:lang w:val="uk-UA"/>
        </w:rPr>
        <w:t>мм)                    становить –</w:t>
      </w:r>
      <w:r>
        <w:rPr>
          <w:sz w:val="28"/>
          <w:szCs w:val="28"/>
          <w:lang w:val="uk-UA"/>
        </w:rPr>
        <w:t xml:space="preserve"> </w:t>
      </w:r>
      <w:r w:rsidR="00E22263">
        <w:rPr>
          <w:sz w:val="28"/>
          <w:szCs w:val="28"/>
          <w:lang w:val="uk-UA"/>
        </w:rPr>
        <w:t>0,</w:t>
      </w:r>
      <w:r w:rsidRPr="003E76C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16</w:t>
      </w:r>
      <w:r w:rsidRPr="003E76C9">
        <w:rPr>
          <w:sz w:val="28"/>
          <w:szCs w:val="28"/>
          <w:lang w:val="uk-UA"/>
        </w:rPr>
        <w:t xml:space="preserve"> </w:t>
      </w:r>
      <w:r w:rsidR="00E22263">
        <w:rPr>
          <w:sz w:val="28"/>
          <w:szCs w:val="28"/>
          <w:lang w:val="uk-UA"/>
        </w:rPr>
        <w:t>км</w:t>
      </w:r>
    </w:p>
    <w:p w:rsidR="003E76C9" w:rsidRDefault="003E76C9" w:rsidP="00C22C9A">
      <w:pPr>
        <w:pStyle w:val="a7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E76C9">
        <w:rPr>
          <w:sz w:val="28"/>
          <w:szCs w:val="28"/>
          <w:lang w:val="uk-UA"/>
        </w:rPr>
        <w:t>Фінансування в 202</w:t>
      </w:r>
      <w:r>
        <w:rPr>
          <w:sz w:val="28"/>
          <w:szCs w:val="28"/>
          <w:lang w:val="uk-UA"/>
        </w:rPr>
        <w:t>4</w:t>
      </w:r>
      <w:r w:rsidRPr="003E76C9">
        <w:rPr>
          <w:sz w:val="28"/>
          <w:szCs w:val="28"/>
          <w:lang w:val="uk-UA"/>
        </w:rPr>
        <w:t xml:space="preserve"> році складає </w:t>
      </w:r>
      <w:r>
        <w:rPr>
          <w:sz w:val="28"/>
          <w:szCs w:val="28"/>
          <w:lang w:val="uk-UA"/>
        </w:rPr>
        <w:t>12</w:t>
      </w:r>
      <w:r w:rsidRPr="003E76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132 808,00</w:t>
      </w:r>
      <w:r w:rsidR="00E22263">
        <w:rPr>
          <w:sz w:val="28"/>
          <w:szCs w:val="28"/>
          <w:lang w:val="uk-UA"/>
        </w:rPr>
        <w:t xml:space="preserve"> </w:t>
      </w:r>
      <w:proofErr w:type="spellStart"/>
      <w:r w:rsidR="00E22263">
        <w:rPr>
          <w:sz w:val="28"/>
          <w:szCs w:val="28"/>
          <w:lang w:val="uk-UA"/>
        </w:rPr>
        <w:t>грн</w:t>
      </w:r>
      <w:proofErr w:type="spellEnd"/>
      <w:r w:rsidRPr="003E76C9">
        <w:rPr>
          <w:sz w:val="28"/>
          <w:szCs w:val="28"/>
          <w:lang w:val="uk-UA"/>
        </w:rPr>
        <w:t xml:space="preserve">, з них </w:t>
      </w:r>
      <w:r>
        <w:rPr>
          <w:sz w:val="28"/>
          <w:szCs w:val="28"/>
          <w:lang w:val="uk-UA"/>
        </w:rPr>
        <w:t>9</w:t>
      </w:r>
      <w:r w:rsidRPr="003E76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706</w:t>
      </w:r>
      <w:r w:rsidRPr="003E76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246</w:t>
      </w:r>
      <w:r w:rsidRPr="003E76C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3E76C9">
        <w:rPr>
          <w:sz w:val="28"/>
          <w:szCs w:val="28"/>
          <w:lang w:val="uk-UA"/>
        </w:rPr>
        <w:t xml:space="preserve">0 </w:t>
      </w:r>
      <w:proofErr w:type="spellStart"/>
      <w:r w:rsidRPr="003E76C9">
        <w:rPr>
          <w:sz w:val="28"/>
          <w:szCs w:val="28"/>
          <w:lang w:val="uk-UA"/>
        </w:rPr>
        <w:t>грн</w:t>
      </w:r>
      <w:proofErr w:type="spellEnd"/>
      <w:r w:rsidRPr="003E76C9">
        <w:rPr>
          <w:sz w:val="28"/>
          <w:szCs w:val="28"/>
          <w:lang w:val="uk-UA"/>
        </w:rPr>
        <w:t xml:space="preserve"> - кошти бюджету Чернігівської міської територіальної громади,                                     </w:t>
      </w:r>
      <w:r>
        <w:rPr>
          <w:sz w:val="28"/>
          <w:szCs w:val="28"/>
          <w:lang w:val="uk-UA"/>
        </w:rPr>
        <w:t xml:space="preserve">2 </w:t>
      </w:r>
      <w:r w:rsidRPr="003E76C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26</w:t>
      </w:r>
      <w:r w:rsidRPr="003E76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561</w:t>
      </w:r>
      <w:r w:rsidRPr="003E76C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6</w:t>
      </w:r>
      <w:r w:rsidRPr="003E76C9">
        <w:rPr>
          <w:sz w:val="28"/>
          <w:szCs w:val="28"/>
          <w:lang w:val="uk-UA"/>
        </w:rPr>
        <w:t xml:space="preserve">0 </w:t>
      </w:r>
      <w:proofErr w:type="spellStart"/>
      <w:r w:rsidRPr="003E76C9">
        <w:rPr>
          <w:sz w:val="28"/>
          <w:szCs w:val="28"/>
          <w:lang w:val="uk-UA"/>
        </w:rPr>
        <w:t>грн</w:t>
      </w:r>
      <w:proofErr w:type="spellEnd"/>
      <w:r w:rsidRPr="003E76C9">
        <w:rPr>
          <w:sz w:val="28"/>
          <w:szCs w:val="28"/>
          <w:lang w:val="uk-UA"/>
        </w:rPr>
        <w:t xml:space="preserve"> - власні та залучені кошти ОСН</w:t>
      </w:r>
      <w:r w:rsidR="00C22C9A">
        <w:rPr>
          <w:sz w:val="28"/>
          <w:szCs w:val="28"/>
          <w:lang w:val="uk-UA"/>
        </w:rPr>
        <w:t>,</w:t>
      </w:r>
      <w:r w:rsidR="00C22C9A" w:rsidRPr="00C22C9A">
        <w:rPr>
          <w:sz w:val="28"/>
          <w:szCs w:val="28"/>
          <w:lang w:val="uk-UA"/>
        </w:rPr>
        <w:t xml:space="preserve"> </w:t>
      </w:r>
      <w:r w:rsidR="00C22C9A" w:rsidRPr="00326446">
        <w:rPr>
          <w:sz w:val="28"/>
          <w:szCs w:val="28"/>
          <w:lang w:val="uk-UA"/>
        </w:rPr>
        <w:t xml:space="preserve">обсяг не розподілених призначень складає </w:t>
      </w:r>
      <w:r w:rsidR="00C22C9A">
        <w:rPr>
          <w:sz w:val="28"/>
          <w:szCs w:val="28"/>
          <w:lang w:val="uk-UA"/>
        </w:rPr>
        <w:t>523</w:t>
      </w:r>
      <w:r w:rsidR="00C22C9A" w:rsidRPr="00326446">
        <w:rPr>
          <w:sz w:val="28"/>
          <w:szCs w:val="28"/>
          <w:lang w:val="uk-UA"/>
        </w:rPr>
        <w:t> </w:t>
      </w:r>
      <w:r w:rsidR="00C22C9A">
        <w:rPr>
          <w:sz w:val="28"/>
          <w:szCs w:val="28"/>
          <w:lang w:val="uk-UA"/>
        </w:rPr>
        <w:t>128</w:t>
      </w:r>
      <w:r w:rsidR="00C22C9A" w:rsidRPr="00326446">
        <w:rPr>
          <w:sz w:val="28"/>
          <w:szCs w:val="28"/>
          <w:lang w:val="uk-UA"/>
        </w:rPr>
        <w:t>,</w:t>
      </w:r>
      <w:r w:rsidR="00C22C9A">
        <w:rPr>
          <w:sz w:val="28"/>
          <w:szCs w:val="28"/>
          <w:lang w:val="uk-UA"/>
        </w:rPr>
        <w:t>60 грн</w:t>
      </w:r>
      <w:r w:rsidRPr="003E76C9">
        <w:rPr>
          <w:sz w:val="28"/>
          <w:szCs w:val="28"/>
          <w:lang w:val="uk-UA"/>
        </w:rPr>
        <w:t>.</w:t>
      </w:r>
    </w:p>
    <w:p w:rsidR="00C22C9A" w:rsidRPr="00C22C9A" w:rsidRDefault="00C22C9A" w:rsidP="00C22C9A">
      <w:pPr>
        <w:pStyle w:val="a7"/>
        <w:spacing w:before="0" w:beforeAutospacing="0" w:after="0" w:afterAutospacing="0"/>
        <w:ind w:left="0" w:firstLine="709"/>
        <w:jc w:val="both"/>
        <w:rPr>
          <w:sz w:val="32"/>
          <w:szCs w:val="28"/>
          <w:lang w:val="uk-UA"/>
        </w:rPr>
      </w:pPr>
      <w:r w:rsidRPr="00C22C9A">
        <w:rPr>
          <w:color w:val="000000"/>
          <w:sz w:val="28"/>
          <w:szCs w:val="27"/>
          <w:lang w:val="uk-UA"/>
        </w:rPr>
        <w:lastRenderedPageBreak/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8D1573" w:rsidRDefault="008D1573" w:rsidP="003E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6C9" w:rsidRPr="003E76C9" w:rsidRDefault="003E76C9" w:rsidP="003E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573" w:rsidRDefault="008D1573" w:rsidP="0054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573" w:rsidRPr="00336ED7" w:rsidRDefault="003E76C9" w:rsidP="003C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8D157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157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3C29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770F3">
        <w:rPr>
          <w:rFonts w:ascii="Times New Roman" w:hAnsi="Times New Roman" w:cs="Times New Roman"/>
          <w:sz w:val="28"/>
          <w:szCs w:val="28"/>
          <w:lang w:val="uk-UA"/>
        </w:rPr>
        <w:t>Андрій</w:t>
      </w:r>
      <w:r w:rsidR="008D1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0F3">
        <w:rPr>
          <w:rFonts w:ascii="Times New Roman" w:hAnsi="Times New Roman" w:cs="Times New Roman"/>
          <w:sz w:val="28"/>
          <w:szCs w:val="28"/>
          <w:lang w:val="uk-UA"/>
        </w:rPr>
        <w:t>ЧЕРНЕНКО</w:t>
      </w:r>
    </w:p>
    <w:sectPr w:rsidR="008D1573" w:rsidRPr="00336ED7" w:rsidSect="00C22C9A">
      <w:pgSz w:w="12240" w:h="15840"/>
      <w:pgMar w:top="1135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5B15"/>
    <w:multiLevelType w:val="hybridMultilevel"/>
    <w:tmpl w:val="BE4AD542"/>
    <w:lvl w:ilvl="0" w:tplc="07C68E6E">
      <w:start w:val="4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B7AD0"/>
    <w:multiLevelType w:val="hybridMultilevel"/>
    <w:tmpl w:val="1248A062"/>
    <w:lvl w:ilvl="0" w:tplc="5E7AD0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2F61C6F"/>
    <w:multiLevelType w:val="hybridMultilevel"/>
    <w:tmpl w:val="0CA2F468"/>
    <w:lvl w:ilvl="0" w:tplc="2DFC7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B2"/>
    <w:rsid w:val="00053932"/>
    <w:rsid w:val="00055CB2"/>
    <w:rsid w:val="000A2A1E"/>
    <w:rsid w:val="000B054C"/>
    <w:rsid w:val="000B17F3"/>
    <w:rsid w:val="00133F1E"/>
    <w:rsid w:val="00167E88"/>
    <w:rsid w:val="00183904"/>
    <w:rsid w:val="001D2A2D"/>
    <w:rsid w:val="001D5C88"/>
    <w:rsid w:val="00256956"/>
    <w:rsid w:val="00263C55"/>
    <w:rsid w:val="002C086F"/>
    <w:rsid w:val="002E03B7"/>
    <w:rsid w:val="00326446"/>
    <w:rsid w:val="00336ED7"/>
    <w:rsid w:val="003770F3"/>
    <w:rsid w:val="003B6006"/>
    <w:rsid w:val="003C10FB"/>
    <w:rsid w:val="003C29F9"/>
    <w:rsid w:val="003E76C9"/>
    <w:rsid w:val="00457326"/>
    <w:rsid w:val="004867AE"/>
    <w:rsid w:val="004A1C55"/>
    <w:rsid w:val="004B5459"/>
    <w:rsid w:val="005007E9"/>
    <w:rsid w:val="00501CF0"/>
    <w:rsid w:val="005377C4"/>
    <w:rsid w:val="0054686F"/>
    <w:rsid w:val="005664ED"/>
    <w:rsid w:val="005E31EB"/>
    <w:rsid w:val="006114B0"/>
    <w:rsid w:val="006806EE"/>
    <w:rsid w:val="007900E1"/>
    <w:rsid w:val="00790E08"/>
    <w:rsid w:val="007C3D72"/>
    <w:rsid w:val="007D68A6"/>
    <w:rsid w:val="00832171"/>
    <w:rsid w:val="008B6434"/>
    <w:rsid w:val="008D1573"/>
    <w:rsid w:val="008F64EC"/>
    <w:rsid w:val="008F6C3F"/>
    <w:rsid w:val="00993989"/>
    <w:rsid w:val="00A071AB"/>
    <w:rsid w:val="00A82535"/>
    <w:rsid w:val="00AD3ADC"/>
    <w:rsid w:val="00AD4A9C"/>
    <w:rsid w:val="00AE4B4C"/>
    <w:rsid w:val="00B22EB6"/>
    <w:rsid w:val="00B277FD"/>
    <w:rsid w:val="00B3558D"/>
    <w:rsid w:val="00BD274B"/>
    <w:rsid w:val="00BE29E0"/>
    <w:rsid w:val="00C058E8"/>
    <w:rsid w:val="00C075B8"/>
    <w:rsid w:val="00C1620B"/>
    <w:rsid w:val="00C22C9A"/>
    <w:rsid w:val="00C809EF"/>
    <w:rsid w:val="00D00188"/>
    <w:rsid w:val="00D053EB"/>
    <w:rsid w:val="00D630CB"/>
    <w:rsid w:val="00D83B70"/>
    <w:rsid w:val="00D93643"/>
    <w:rsid w:val="00DA7BBD"/>
    <w:rsid w:val="00DD0478"/>
    <w:rsid w:val="00E22263"/>
    <w:rsid w:val="00E239B9"/>
    <w:rsid w:val="00E30110"/>
    <w:rsid w:val="00E83E19"/>
    <w:rsid w:val="00E957C0"/>
    <w:rsid w:val="00F47389"/>
    <w:rsid w:val="00F57812"/>
    <w:rsid w:val="00F6226D"/>
    <w:rsid w:val="00FA09CF"/>
    <w:rsid w:val="00FE5BD2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B600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4A1C55"/>
    <w:pPr>
      <w:ind w:left="720"/>
      <w:contextualSpacing/>
    </w:pPr>
  </w:style>
  <w:style w:type="character" w:styleId="a6">
    <w:name w:val="Strong"/>
    <w:basedOn w:val="a0"/>
    <w:qFormat/>
    <w:rsid w:val="000B054C"/>
    <w:rPr>
      <w:b/>
      <w:bCs/>
    </w:rPr>
  </w:style>
  <w:style w:type="paragraph" w:styleId="a7">
    <w:name w:val="Normal (Web)"/>
    <w:basedOn w:val="a"/>
    <w:rsid w:val="003E76C9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B600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4A1C55"/>
    <w:pPr>
      <w:ind w:left="720"/>
      <w:contextualSpacing/>
    </w:pPr>
  </w:style>
  <w:style w:type="character" w:styleId="a6">
    <w:name w:val="Strong"/>
    <w:basedOn w:val="a0"/>
    <w:qFormat/>
    <w:rsid w:val="000B054C"/>
    <w:rPr>
      <w:b/>
      <w:bCs/>
    </w:rPr>
  </w:style>
  <w:style w:type="paragraph" w:styleId="a7">
    <w:name w:val="Normal (Web)"/>
    <w:basedOn w:val="a"/>
    <w:rsid w:val="003E76C9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4</cp:revision>
  <cp:lastPrinted>2024-02-27T10:55:00Z</cp:lastPrinted>
  <dcterms:created xsi:type="dcterms:W3CDTF">2024-03-11T12:58:00Z</dcterms:created>
  <dcterms:modified xsi:type="dcterms:W3CDTF">2024-03-11T13:08:00Z</dcterms:modified>
</cp:coreProperties>
</file>