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4" w:rsidRPr="00141D64" w:rsidRDefault="00141D64" w:rsidP="00141D64">
      <w:pPr>
        <w:jc w:val="center"/>
        <w:rPr>
          <w:noProof/>
          <w:sz w:val="28"/>
        </w:rPr>
      </w:pPr>
      <w:r w:rsidRPr="00141D6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141D64" w:rsidRPr="00141D64" w:rsidRDefault="00141D64" w:rsidP="00141D64">
      <w:pPr>
        <w:spacing w:line="360" w:lineRule="auto"/>
        <w:jc w:val="center"/>
        <w:rPr>
          <w:sz w:val="28"/>
          <w:lang w:val="uk-UA"/>
        </w:rPr>
      </w:pPr>
    </w:p>
    <w:p w:rsidR="00141D64" w:rsidRPr="00141D64" w:rsidRDefault="00141D64" w:rsidP="00141D64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41D64">
        <w:rPr>
          <w:b/>
          <w:bCs/>
          <w:sz w:val="32"/>
          <w:szCs w:val="32"/>
          <w:lang w:val="uk-UA"/>
        </w:rPr>
        <w:t>УКРАЇНА</w:t>
      </w:r>
    </w:p>
    <w:p w:rsidR="00141D64" w:rsidRPr="00141D64" w:rsidRDefault="00141D64" w:rsidP="00141D64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41D64">
        <w:rPr>
          <w:b/>
          <w:bCs/>
          <w:sz w:val="32"/>
          <w:szCs w:val="32"/>
          <w:lang w:val="uk-UA"/>
        </w:rPr>
        <w:t>ЧЕРНІГІВСЬКА МІСЬКА РАДА</w:t>
      </w:r>
    </w:p>
    <w:p w:rsidR="00141D64" w:rsidRPr="00141D64" w:rsidRDefault="00141D64" w:rsidP="00141D64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41D64">
        <w:rPr>
          <w:b/>
          <w:bCs/>
          <w:sz w:val="32"/>
          <w:szCs w:val="32"/>
          <w:lang w:val="uk-UA"/>
        </w:rPr>
        <w:t>РОЗПОРЯДЖЕННЯ</w:t>
      </w:r>
    </w:p>
    <w:p w:rsidR="00233B1F" w:rsidRDefault="00233B1F" w:rsidP="003F3E03">
      <w:pPr>
        <w:jc w:val="both"/>
        <w:rPr>
          <w:sz w:val="28"/>
          <w:lang w:val="uk-UA"/>
        </w:rPr>
      </w:pPr>
    </w:p>
    <w:p w:rsidR="00233B1F" w:rsidRPr="00141D64" w:rsidRDefault="00233B1F" w:rsidP="003F3E03">
      <w:pPr>
        <w:jc w:val="both"/>
        <w:rPr>
          <w:sz w:val="28"/>
          <w:lang w:val="en-US"/>
        </w:rPr>
      </w:pPr>
    </w:p>
    <w:p w:rsidR="00233B1F" w:rsidRDefault="00233B1F" w:rsidP="003F3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12 серпня 2015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41D64" w:rsidRPr="00141D64">
        <w:rPr>
          <w:sz w:val="28"/>
        </w:rPr>
        <w:tab/>
      </w:r>
      <w:r w:rsidR="00141D64" w:rsidRPr="00141D64">
        <w:rPr>
          <w:sz w:val="28"/>
        </w:rPr>
        <w:tab/>
      </w:r>
      <w:r w:rsidR="0032609F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>№ 194-р</w:t>
      </w:r>
    </w:p>
    <w:p w:rsidR="00233B1F" w:rsidRDefault="00233B1F" w:rsidP="003F3E03">
      <w:pPr>
        <w:jc w:val="both"/>
        <w:rPr>
          <w:sz w:val="28"/>
          <w:lang w:val="uk-UA"/>
        </w:rPr>
      </w:pPr>
    </w:p>
    <w:p w:rsidR="00233B1F" w:rsidRDefault="00233B1F" w:rsidP="003F3E03">
      <w:pPr>
        <w:jc w:val="both"/>
        <w:rPr>
          <w:sz w:val="28"/>
          <w:lang w:val="uk-UA"/>
        </w:rPr>
      </w:pPr>
    </w:p>
    <w:p w:rsidR="00233B1F" w:rsidRPr="00FF744E" w:rsidRDefault="00233B1F" w:rsidP="003F3E03">
      <w:pPr>
        <w:jc w:val="both"/>
        <w:rPr>
          <w:sz w:val="28"/>
          <w:lang w:val="uk-UA"/>
        </w:rPr>
      </w:pPr>
    </w:p>
    <w:p w:rsidR="00233B1F" w:rsidRPr="00FF744E" w:rsidRDefault="00233B1F" w:rsidP="003F3E03">
      <w:pPr>
        <w:rPr>
          <w:sz w:val="28"/>
          <w:szCs w:val="28"/>
          <w:lang w:val="uk-UA"/>
        </w:rPr>
      </w:pPr>
      <w:r w:rsidRPr="00FF74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Третій </w:t>
      </w:r>
      <w:r w:rsidRPr="00FF744E">
        <w:rPr>
          <w:sz w:val="28"/>
          <w:szCs w:val="28"/>
          <w:lang w:val="uk-UA"/>
        </w:rPr>
        <w:t>мистецький фестиваль</w:t>
      </w:r>
    </w:p>
    <w:p w:rsidR="00233B1F" w:rsidRPr="00FF744E" w:rsidRDefault="00233B1F" w:rsidP="003F3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«Сорока у</w:t>
      </w:r>
      <w:r w:rsidRPr="00FF744E">
        <w:rPr>
          <w:sz w:val="28"/>
          <w:szCs w:val="28"/>
          <w:lang w:val="uk-UA"/>
        </w:rPr>
        <w:t>х»</w:t>
      </w:r>
    </w:p>
    <w:p w:rsidR="00233B1F" w:rsidRPr="0032609F" w:rsidRDefault="00233B1F" w:rsidP="003F3E03">
      <w:pPr>
        <w:rPr>
          <w:sz w:val="28"/>
          <w:szCs w:val="28"/>
        </w:rPr>
      </w:pPr>
    </w:p>
    <w:p w:rsidR="00141D64" w:rsidRPr="0032609F" w:rsidRDefault="00141D64" w:rsidP="003F3E03">
      <w:pPr>
        <w:rPr>
          <w:sz w:val="28"/>
          <w:szCs w:val="28"/>
        </w:rPr>
      </w:pPr>
    </w:p>
    <w:p w:rsidR="00141D64" w:rsidRDefault="00233B1F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FF744E">
        <w:rPr>
          <w:rFonts w:ascii="Times New Roman" w:hAnsi="Times New Roman"/>
          <w:sz w:val="28"/>
        </w:rPr>
        <w:t xml:space="preserve">Керуючись статтею 42 Закону України «Про місцеве самоврядування в Україні», на виконання рішення міської ради від 31 березня 2011 року «Про міську комплексну програму «Культура і мистецтво Чернігова. </w:t>
      </w:r>
      <w:r>
        <w:rPr>
          <w:rFonts w:ascii="Times New Roman" w:hAnsi="Times New Roman"/>
          <w:sz w:val="28"/>
        </w:rPr>
        <w:t>2011-2015 </w:t>
      </w:r>
      <w:r w:rsidRPr="00FF744E">
        <w:rPr>
          <w:rFonts w:ascii="Times New Roman" w:hAnsi="Times New Roman"/>
          <w:sz w:val="28"/>
        </w:rPr>
        <w:t>роки» (сьома сесія шостого скликання) та з метою підтримки мистецької ініціативи Чернігівської міської громадської організації «Пласт-Арт», активізації культурного життя, а також привертання уваги туристів: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33B1F" w:rsidRPr="003F3E03">
        <w:rPr>
          <w:rFonts w:ascii="Times New Roman" w:hAnsi="Times New Roman"/>
          <w:sz w:val="28"/>
        </w:rPr>
        <w:t xml:space="preserve">Провести </w:t>
      </w:r>
      <w:r w:rsidR="00233B1F">
        <w:rPr>
          <w:rFonts w:ascii="Times New Roman" w:hAnsi="Times New Roman"/>
          <w:sz w:val="28"/>
        </w:rPr>
        <w:t xml:space="preserve">Третій </w:t>
      </w:r>
      <w:r w:rsidR="00233B1F" w:rsidRPr="003F3E03">
        <w:rPr>
          <w:rFonts w:ascii="Times New Roman" w:hAnsi="Times New Roman"/>
          <w:sz w:val="28"/>
        </w:rPr>
        <w:t xml:space="preserve">мистецький фестиваль «Сорока </w:t>
      </w:r>
      <w:r w:rsidR="00233B1F">
        <w:rPr>
          <w:rFonts w:ascii="Times New Roman" w:hAnsi="Times New Roman"/>
          <w:sz w:val="28"/>
        </w:rPr>
        <w:t>ух» (далі – фестиваль) 22 </w:t>
      </w:r>
      <w:r w:rsidR="00233B1F" w:rsidRPr="003F3E03">
        <w:rPr>
          <w:rFonts w:ascii="Times New Roman" w:hAnsi="Times New Roman"/>
          <w:sz w:val="28"/>
        </w:rPr>
        <w:t>серпня 2015 року в рамках Тринадцятого міського фестивалю культури і мистецтв «Серпневий зорепад».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33B1F">
        <w:rPr>
          <w:rFonts w:ascii="Times New Roman" w:hAnsi="Times New Roman"/>
          <w:sz w:val="28"/>
        </w:rPr>
        <w:t>Управлінню культури Чернігівської міської ради спільно з громадською організацією</w:t>
      </w:r>
      <w:r w:rsidR="00233B1F" w:rsidRPr="000377C2">
        <w:rPr>
          <w:rFonts w:ascii="Times New Roman" w:hAnsi="Times New Roman"/>
          <w:sz w:val="28"/>
        </w:rPr>
        <w:t xml:space="preserve"> «Пласт-Арт»</w:t>
      </w:r>
      <w:r w:rsidR="00233B1F">
        <w:rPr>
          <w:rFonts w:ascii="Times New Roman" w:hAnsi="Times New Roman"/>
          <w:sz w:val="28"/>
        </w:rPr>
        <w:t xml:space="preserve"> розробити та затвердити Програму фестивалю.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33B1F">
        <w:rPr>
          <w:rFonts w:ascii="Times New Roman" w:hAnsi="Times New Roman"/>
          <w:sz w:val="28"/>
        </w:rPr>
        <w:t>Управлінням та відділам, комунальним підприємствам Чернігівської міської ради забезпечити виконання заходів з</w:t>
      </w:r>
      <w:r>
        <w:rPr>
          <w:rFonts w:ascii="Times New Roman" w:hAnsi="Times New Roman"/>
          <w:sz w:val="28"/>
        </w:rPr>
        <w:t xml:space="preserve"> реалізації Програми фестивалю.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233B1F" w:rsidRPr="00FF744E">
        <w:rPr>
          <w:rFonts w:ascii="Times New Roman" w:hAnsi="Times New Roman"/>
          <w:sz w:val="28"/>
        </w:rPr>
        <w:t xml:space="preserve">Управлінню охорони </w:t>
      </w:r>
      <w:r w:rsidR="00233B1F">
        <w:rPr>
          <w:rFonts w:ascii="Times New Roman" w:hAnsi="Times New Roman"/>
          <w:sz w:val="28"/>
        </w:rPr>
        <w:t>здоров’я Чернігівської міської ради (</w:t>
      </w:r>
      <w:proofErr w:type="spellStart"/>
      <w:r w:rsidR="00233B1F">
        <w:rPr>
          <w:rFonts w:ascii="Times New Roman" w:hAnsi="Times New Roman"/>
          <w:sz w:val="28"/>
        </w:rPr>
        <w:t>Бойк</w:t>
      </w:r>
      <w:proofErr w:type="spellEnd"/>
      <w:r w:rsidR="00233B1F">
        <w:rPr>
          <w:rFonts w:ascii="Times New Roman" w:hAnsi="Times New Roman"/>
          <w:sz w:val="28"/>
        </w:rPr>
        <w:t xml:space="preserve">о Ю. І.) </w:t>
      </w:r>
      <w:r w:rsidR="00233B1F" w:rsidRPr="00FF744E">
        <w:rPr>
          <w:rFonts w:ascii="Times New Roman" w:hAnsi="Times New Roman"/>
          <w:sz w:val="28"/>
        </w:rPr>
        <w:t>забезпечити медичний супровід під час проведення заходів фестивалю.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233B1F" w:rsidRPr="00C90C50">
        <w:rPr>
          <w:rFonts w:ascii="Times New Roman" w:hAnsi="Times New Roman"/>
          <w:sz w:val="28"/>
          <w:szCs w:val="28"/>
        </w:rPr>
        <w:t>Чернігівському міському відділу УМВС України в Чернігівській області (</w:t>
      </w:r>
      <w:proofErr w:type="spellStart"/>
      <w:r w:rsidR="00233B1F" w:rsidRPr="00C90C50">
        <w:rPr>
          <w:rFonts w:ascii="Times New Roman" w:hAnsi="Times New Roman"/>
          <w:sz w:val="28"/>
          <w:szCs w:val="28"/>
        </w:rPr>
        <w:t>Шевц</w:t>
      </w:r>
      <w:proofErr w:type="spellEnd"/>
      <w:r w:rsidR="00233B1F" w:rsidRPr="00C90C50">
        <w:rPr>
          <w:rFonts w:ascii="Times New Roman" w:hAnsi="Times New Roman"/>
          <w:sz w:val="28"/>
          <w:szCs w:val="28"/>
        </w:rPr>
        <w:t>ов А. В.) забезпечити охорону громадського правопорядку під час проведення фестивалю.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233B1F" w:rsidRPr="00636584">
        <w:rPr>
          <w:rFonts w:ascii="Times New Roman" w:hAnsi="Times New Roman"/>
          <w:sz w:val="28"/>
        </w:rPr>
        <w:t>Чернігівському міському відділу ДСНС України в Чер</w:t>
      </w:r>
      <w:r w:rsidR="00233B1F">
        <w:rPr>
          <w:rFonts w:ascii="Times New Roman" w:hAnsi="Times New Roman"/>
          <w:sz w:val="28"/>
        </w:rPr>
        <w:t>нігівській області (</w:t>
      </w:r>
      <w:proofErr w:type="spellStart"/>
      <w:r w:rsidR="00233B1F">
        <w:rPr>
          <w:rFonts w:ascii="Times New Roman" w:hAnsi="Times New Roman"/>
          <w:sz w:val="28"/>
        </w:rPr>
        <w:t>Влас</w:t>
      </w:r>
      <w:proofErr w:type="spellEnd"/>
      <w:r w:rsidR="00233B1F">
        <w:rPr>
          <w:rFonts w:ascii="Times New Roman" w:hAnsi="Times New Roman"/>
          <w:sz w:val="28"/>
        </w:rPr>
        <w:t>енко С. </w:t>
      </w:r>
      <w:r w:rsidR="00233B1F" w:rsidRPr="00636584">
        <w:rPr>
          <w:rFonts w:ascii="Times New Roman" w:hAnsi="Times New Roman"/>
          <w:sz w:val="28"/>
        </w:rPr>
        <w:t>В.) забезпечити протипожежні заходи під час проведення</w:t>
      </w:r>
      <w:r w:rsidR="00233B1F">
        <w:rPr>
          <w:rFonts w:ascii="Times New Roman" w:hAnsi="Times New Roman"/>
          <w:sz w:val="28"/>
        </w:rPr>
        <w:t xml:space="preserve"> фестивалю</w:t>
      </w:r>
      <w:r w:rsidR="00233B1F" w:rsidRPr="00636584">
        <w:rPr>
          <w:rFonts w:ascii="Times New Roman" w:hAnsi="Times New Roman"/>
          <w:sz w:val="28"/>
        </w:rPr>
        <w:t>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233B1F" w:rsidRPr="00392422">
        <w:rPr>
          <w:rFonts w:ascii="Times New Roman" w:hAnsi="Times New Roman"/>
          <w:sz w:val="28"/>
        </w:rPr>
        <w:t>Управлінню споживчого ринку та підприємництва Черніг</w:t>
      </w:r>
      <w:r w:rsidR="00233B1F">
        <w:rPr>
          <w:rFonts w:ascii="Times New Roman" w:hAnsi="Times New Roman"/>
          <w:sz w:val="28"/>
        </w:rPr>
        <w:t>івської міської ради (</w:t>
      </w:r>
      <w:proofErr w:type="spellStart"/>
      <w:r w:rsidR="00233B1F">
        <w:rPr>
          <w:rFonts w:ascii="Times New Roman" w:hAnsi="Times New Roman"/>
          <w:sz w:val="28"/>
        </w:rPr>
        <w:t>Шевч</w:t>
      </w:r>
      <w:proofErr w:type="spellEnd"/>
      <w:r w:rsidR="00233B1F">
        <w:rPr>
          <w:rFonts w:ascii="Times New Roman" w:hAnsi="Times New Roman"/>
          <w:sz w:val="28"/>
        </w:rPr>
        <w:t>ук О. </w:t>
      </w:r>
      <w:r w:rsidR="00233B1F" w:rsidRPr="00392422">
        <w:rPr>
          <w:rFonts w:ascii="Times New Roman" w:hAnsi="Times New Roman"/>
          <w:sz w:val="28"/>
        </w:rPr>
        <w:t xml:space="preserve">В.) </w:t>
      </w:r>
      <w:r w:rsidR="00233B1F">
        <w:rPr>
          <w:rFonts w:ascii="Times New Roman" w:hAnsi="Times New Roman"/>
          <w:sz w:val="28"/>
        </w:rPr>
        <w:t xml:space="preserve">залучити заклади ресторанного господарства та </w:t>
      </w:r>
      <w:r w:rsidR="00233B1F" w:rsidRPr="00392422">
        <w:rPr>
          <w:rFonts w:ascii="Times New Roman" w:hAnsi="Times New Roman"/>
          <w:sz w:val="28"/>
        </w:rPr>
        <w:t xml:space="preserve">організувати святкову торгівлю продовольчими товарами, продукцією </w:t>
      </w:r>
      <w:r w:rsidR="00233B1F" w:rsidRPr="00392422">
        <w:rPr>
          <w:rFonts w:ascii="Times New Roman" w:hAnsi="Times New Roman"/>
          <w:sz w:val="28"/>
        </w:rPr>
        <w:lastRenderedPageBreak/>
        <w:t>ресторанного господарства</w:t>
      </w:r>
      <w:r w:rsidR="00233B1F">
        <w:rPr>
          <w:rFonts w:ascii="Times New Roman" w:hAnsi="Times New Roman"/>
          <w:sz w:val="28"/>
        </w:rPr>
        <w:t xml:space="preserve"> та сувенірною продукцією під час проведення фестивалю</w:t>
      </w:r>
      <w:r w:rsidR="00233B1F" w:rsidRPr="00392422">
        <w:rPr>
          <w:rFonts w:ascii="Times New Roman" w:hAnsi="Times New Roman"/>
          <w:sz w:val="28"/>
        </w:rPr>
        <w:t>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233B1F">
        <w:rPr>
          <w:rFonts w:ascii="Times New Roman" w:hAnsi="Times New Roman"/>
          <w:sz w:val="28"/>
        </w:rPr>
        <w:t>С</w:t>
      </w:r>
      <w:r w:rsidR="00233B1F" w:rsidRPr="00392422">
        <w:rPr>
          <w:rFonts w:ascii="Times New Roman" w:hAnsi="Times New Roman"/>
          <w:sz w:val="28"/>
        </w:rPr>
        <w:t xml:space="preserve">уб’єктам господарювання при здійсненні виїзної торгівлі дотримуватись Правил роботи </w:t>
      </w:r>
      <w:proofErr w:type="spellStart"/>
      <w:r w:rsidR="00233B1F" w:rsidRPr="00392422">
        <w:rPr>
          <w:rFonts w:ascii="Times New Roman" w:hAnsi="Times New Roman"/>
          <w:sz w:val="28"/>
        </w:rPr>
        <w:t>дрібнороздрібної</w:t>
      </w:r>
      <w:proofErr w:type="spellEnd"/>
      <w:r w:rsidR="00233B1F" w:rsidRPr="00392422">
        <w:rPr>
          <w:rFonts w:ascii="Times New Roman" w:hAnsi="Times New Roman"/>
          <w:sz w:val="28"/>
        </w:rPr>
        <w:t xml:space="preserve">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141D64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233B1F" w:rsidRPr="00D65FB6">
        <w:rPr>
          <w:rFonts w:ascii="Times New Roman" w:hAnsi="Times New Roman"/>
          <w:sz w:val="28"/>
        </w:rPr>
        <w:t>Відділу зв’язків з громадськістю Чернігівс</w:t>
      </w:r>
      <w:r w:rsidR="00233B1F">
        <w:rPr>
          <w:rFonts w:ascii="Times New Roman" w:hAnsi="Times New Roman"/>
          <w:sz w:val="28"/>
        </w:rPr>
        <w:t>ької міської ради (</w:t>
      </w:r>
      <w:proofErr w:type="spellStart"/>
      <w:r w:rsidR="00233B1F">
        <w:rPr>
          <w:rFonts w:ascii="Times New Roman" w:hAnsi="Times New Roman"/>
          <w:sz w:val="28"/>
        </w:rPr>
        <w:t>Крав</w:t>
      </w:r>
      <w:proofErr w:type="spellEnd"/>
      <w:r w:rsidR="00233B1F">
        <w:rPr>
          <w:rFonts w:ascii="Times New Roman" w:hAnsi="Times New Roman"/>
          <w:sz w:val="28"/>
        </w:rPr>
        <w:t>ченко М. </w:t>
      </w:r>
      <w:r w:rsidR="00233B1F" w:rsidRPr="00D65FB6">
        <w:rPr>
          <w:rFonts w:ascii="Times New Roman" w:hAnsi="Times New Roman"/>
          <w:sz w:val="28"/>
        </w:rPr>
        <w:t>О.),</w:t>
      </w:r>
      <w:r w:rsidR="00233B1F">
        <w:rPr>
          <w:rFonts w:ascii="Times New Roman" w:hAnsi="Times New Roman"/>
          <w:sz w:val="28"/>
        </w:rPr>
        <w:t xml:space="preserve"> к</w:t>
      </w:r>
      <w:r w:rsidR="00233B1F" w:rsidRPr="00FF744E">
        <w:rPr>
          <w:rFonts w:ascii="Times New Roman" w:hAnsi="Times New Roman"/>
          <w:sz w:val="28"/>
        </w:rPr>
        <w:t>омунальному підприємству «</w:t>
      </w:r>
      <w:proofErr w:type="spellStart"/>
      <w:r w:rsidR="00233B1F" w:rsidRPr="00FF744E">
        <w:rPr>
          <w:rFonts w:ascii="Times New Roman" w:hAnsi="Times New Roman"/>
          <w:sz w:val="28"/>
        </w:rPr>
        <w:t>Телерадіоагентство</w:t>
      </w:r>
      <w:proofErr w:type="spellEnd"/>
      <w:r w:rsidR="00233B1F" w:rsidRPr="00FF744E">
        <w:rPr>
          <w:rFonts w:ascii="Times New Roman" w:hAnsi="Times New Roman"/>
          <w:sz w:val="28"/>
        </w:rPr>
        <w:t xml:space="preserve"> «Новий Чернігів» Чернігів</w:t>
      </w:r>
      <w:r w:rsidR="00233B1F">
        <w:rPr>
          <w:rFonts w:ascii="Times New Roman" w:hAnsi="Times New Roman"/>
          <w:sz w:val="28"/>
        </w:rPr>
        <w:t>ської міської ради (</w:t>
      </w:r>
      <w:proofErr w:type="spellStart"/>
      <w:r w:rsidR="00233B1F">
        <w:rPr>
          <w:rFonts w:ascii="Times New Roman" w:hAnsi="Times New Roman"/>
          <w:sz w:val="28"/>
        </w:rPr>
        <w:t>Капу</w:t>
      </w:r>
      <w:proofErr w:type="spellEnd"/>
      <w:r w:rsidR="00233B1F">
        <w:rPr>
          <w:rFonts w:ascii="Times New Roman" w:hAnsi="Times New Roman"/>
          <w:sz w:val="28"/>
        </w:rPr>
        <w:t>стян О. </w:t>
      </w:r>
      <w:r w:rsidR="00233B1F" w:rsidRPr="00FF744E">
        <w:rPr>
          <w:rFonts w:ascii="Times New Roman" w:hAnsi="Times New Roman"/>
          <w:sz w:val="28"/>
        </w:rPr>
        <w:t>І.) та комунальному підприємству «Редакція Чернігівської міської газети «Чернігівські відомості» Чернігівської міс</w:t>
      </w:r>
      <w:r w:rsidR="00233B1F">
        <w:rPr>
          <w:rFonts w:ascii="Times New Roman" w:hAnsi="Times New Roman"/>
          <w:sz w:val="28"/>
        </w:rPr>
        <w:t>ької ради (</w:t>
      </w:r>
      <w:proofErr w:type="spellStart"/>
      <w:r w:rsidR="00233B1F">
        <w:rPr>
          <w:rFonts w:ascii="Times New Roman" w:hAnsi="Times New Roman"/>
          <w:sz w:val="28"/>
        </w:rPr>
        <w:t>Мокр</w:t>
      </w:r>
      <w:proofErr w:type="spellEnd"/>
      <w:r w:rsidR="00233B1F">
        <w:rPr>
          <w:rFonts w:ascii="Times New Roman" w:hAnsi="Times New Roman"/>
          <w:sz w:val="28"/>
        </w:rPr>
        <w:t>оусова І. </w:t>
      </w:r>
      <w:r w:rsidR="00233B1F" w:rsidRPr="00FF744E">
        <w:rPr>
          <w:rFonts w:ascii="Times New Roman" w:hAnsi="Times New Roman"/>
          <w:sz w:val="28"/>
        </w:rPr>
        <w:t>М.) забезпечити висвітлення заходів фестивалю.</w:t>
      </w:r>
    </w:p>
    <w:p w:rsidR="00233B1F" w:rsidRPr="00FF744E" w:rsidRDefault="00141D64" w:rsidP="00141D64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233B1F" w:rsidRPr="00FF744E">
        <w:rPr>
          <w:rFonts w:ascii="Times New Roman" w:hAnsi="Times New Roman"/>
          <w:sz w:val="28"/>
        </w:rPr>
        <w:t>Контроль за виконанням цього розпорядження покласт</w:t>
      </w:r>
      <w:r w:rsidR="00233B1F">
        <w:rPr>
          <w:rFonts w:ascii="Times New Roman" w:hAnsi="Times New Roman"/>
          <w:sz w:val="28"/>
        </w:rPr>
        <w:t>и на заступника</w:t>
      </w:r>
      <w:r w:rsidR="00233B1F">
        <w:rPr>
          <w:rFonts w:ascii="Times New Roman" w:hAnsi="Times New Roman"/>
          <w:sz w:val="28"/>
          <w:lang w:val="ru-RU"/>
        </w:rPr>
        <w:t xml:space="preserve"> </w:t>
      </w:r>
      <w:r w:rsidR="00233B1F">
        <w:rPr>
          <w:rFonts w:ascii="Times New Roman" w:hAnsi="Times New Roman"/>
          <w:sz w:val="28"/>
        </w:rPr>
        <w:t>міського голови</w:t>
      </w:r>
      <w:r w:rsidR="00233B1F" w:rsidRPr="00294EA9">
        <w:rPr>
          <w:rFonts w:ascii="Times New Roman" w:hAnsi="Times New Roman"/>
          <w:sz w:val="28"/>
        </w:rPr>
        <w:t xml:space="preserve"> – керуючог</w:t>
      </w:r>
      <w:r w:rsidR="00233B1F">
        <w:rPr>
          <w:rFonts w:ascii="Times New Roman" w:hAnsi="Times New Roman"/>
          <w:sz w:val="28"/>
        </w:rPr>
        <w:t xml:space="preserve">о справами виконкому </w:t>
      </w:r>
      <w:proofErr w:type="spellStart"/>
      <w:r w:rsidR="00233B1F">
        <w:rPr>
          <w:rFonts w:ascii="Times New Roman" w:hAnsi="Times New Roman"/>
          <w:sz w:val="28"/>
        </w:rPr>
        <w:t>Віхр</w:t>
      </w:r>
      <w:proofErr w:type="spellEnd"/>
      <w:r w:rsidR="00233B1F">
        <w:rPr>
          <w:rFonts w:ascii="Times New Roman" w:hAnsi="Times New Roman"/>
          <w:sz w:val="28"/>
        </w:rPr>
        <w:t>ова С. </w:t>
      </w:r>
      <w:r w:rsidR="00233B1F" w:rsidRPr="00294EA9">
        <w:rPr>
          <w:rFonts w:ascii="Times New Roman" w:hAnsi="Times New Roman"/>
          <w:sz w:val="28"/>
        </w:rPr>
        <w:t>Г.</w:t>
      </w:r>
    </w:p>
    <w:p w:rsidR="00233B1F" w:rsidRPr="00FF744E" w:rsidRDefault="00233B1F" w:rsidP="00141D64">
      <w:pPr>
        <w:pStyle w:val="a4"/>
        <w:jc w:val="both"/>
        <w:rPr>
          <w:rFonts w:ascii="Times New Roman" w:hAnsi="Times New Roman"/>
          <w:sz w:val="28"/>
        </w:rPr>
      </w:pPr>
    </w:p>
    <w:p w:rsidR="00233B1F" w:rsidRDefault="00233B1F" w:rsidP="00141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B1F" w:rsidRPr="00FF744E" w:rsidRDefault="00233B1F" w:rsidP="00141D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 В. Ку</w:t>
      </w:r>
      <w:proofErr w:type="spellEnd"/>
      <w:r>
        <w:rPr>
          <w:rFonts w:ascii="Times New Roman" w:hAnsi="Times New Roman"/>
          <w:sz w:val="28"/>
          <w:szCs w:val="28"/>
        </w:rPr>
        <w:t>хар</w:t>
      </w:r>
    </w:p>
    <w:sectPr w:rsidR="00233B1F" w:rsidRPr="00FF744E" w:rsidSect="00141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1F" w:rsidRDefault="00233B1F" w:rsidP="00F77490">
      <w:r>
        <w:separator/>
      </w:r>
    </w:p>
  </w:endnote>
  <w:endnote w:type="continuationSeparator" w:id="0">
    <w:p w:rsidR="00233B1F" w:rsidRDefault="00233B1F" w:rsidP="00F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1F" w:rsidRDefault="00233B1F" w:rsidP="00F77490">
      <w:r>
        <w:separator/>
      </w:r>
    </w:p>
  </w:footnote>
  <w:footnote w:type="continuationSeparator" w:id="0">
    <w:p w:rsidR="00233B1F" w:rsidRDefault="00233B1F" w:rsidP="00F7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F" w:rsidRDefault="003260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D64">
      <w:rPr>
        <w:noProof/>
      </w:rPr>
      <w:t>2</w:t>
    </w:r>
    <w:r>
      <w:rPr>
        <w:noProof/>
      </w:rPr>
      <w:fldChar w:fldCharType="end"/>
    </w:r>
  </w:p>
  <w:p w:rsidR="00233B1F" w:rsidRDefault="00233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CD8"/>
    <w:multiLevelType w:val="hybridMultilevel"/>
    <w:tmpl w:val="C39A7DB4"/>
    <w:lvl w:ilvl="0" w:tplc="F77C06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862F3"/>
    <w:multiLevelType w:val="hybridMultilevel"/>
    <w:tmpl w:val="B090FA04"/>
    <w:lvl w:ilvl="0" w:tplc="98F46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03"/>
    <w:rsid w:val="000377C2"/>
    <w:rsid w:val="000404D3"/>
    <w:rsid w:val="00141D64"/>
    <w:rsid w:val="00233B1F"/>
    <w:rsid w:val="00240CD1"/>
    <w:rsid w:val="00294EA9"/>
    <w:rsid w:val="002D4468"/>
    <w:rsid w:val="002E1348"/>
    <w:rsid w:val="0032609F"/>
    <w:rsid w:val="00346D37"/>
    <w:rsid w:val="00392422"/>
    <w:rsid w:val="0039624D"/>
    <w:rsid w:val="003B4071"/>
    <w:rsid w:val="003F3E03"/>
    <w:rsid w:val="00636584"/>
    <w:rsid w:val="00734475"/>
    <w:rsid w:val="007B605E"/>
    <w:rsid w:val="00917B65"/>
    <w:rsid w:val="00935FC5"/>
    <w:rsid w:val="00AC4108"/>
    <w:rsid w:val="00B32C86"/>
    <w:rsid w:val="00B4599B"/>
    <w:rsid w:val="00C402C1"/>
    <w:rsid w:val="00C77A70"/>
    <w:rsid w:val="00C90C50"/>
    <w:rsid w:val="00D23041"/>
    <w:rsid w:val="00D65FB6"/>
    <w:rsid w:val="00E40853"/>
    <w:rsid w:val="00F77490"/>
    <w:rsid w:val="00F81D66"/>
    <w:rsid w:val="00F923D6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E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No Spacing"/>
    <w:uiPriority w:val="99"/>
    <w:qFormat/>
    <w:rsid w:val="003F3E03"/>
    <w:rPr>
      <w:rFonts w:eastAsia="Times New Roman"/>
      <w:lang w:val="uk-UA" w:eastAsia="uk-UA"/>
    </w:rPr>
  </w:style>
  <w:style w:type="paragraph" w:styleId="a5">
    <w:name w:val="header"/>
    <w:basedOn w:val="a"/>
    <w:link w:val="a6"/>
    <w:uiPriority w:val="99"/>
    <w:rsid w:val="00F77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49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77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749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locked/>
    <w:rsid w:val="00B4599B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8</cp:revision>
  <cp:lastPrinted>2015-08-12T11:09:00Z</cp:lastPrinted>
  <dcterms:created xsi:type="dcterms:W3CDTF">2015-08-07T12:17:00Z</dcterms:created>
  <dcterms:modified xsi:type="dcterms:W3CDTF">2015-08-14T13:26:00Z</dcterms:modified>
</cp:coreProperties>
</file>