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147E" w14:textId="77777777" w:rsidR="008F5A00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0A46D1AF" w14:textId="49FE7A8F" w:rsidR="001207E0" w:rsidRDefault="004D36C9" w:rsidP="00ED4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D36C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D36C9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4D36C9">
        <w:rPr>
          <w:rFonts w:ascii="Times New Roman" w:hAnsi="Times New Roman" w:cs="Times New Roman"/>
          <w:sz w:val="28"/>
          <w:szCs w:val="28"/>
        </w:rPr>
        <w:t>міської ради «</w:t>
      </w:r>
      <w:r w:rsidR="00807083" w:rsidRPr="00807083">
        <w:rPr>
          <w:rFonts w:ascii="Times New Roman" w:hAnsi="Times New Roman" w:cs="Times New Roman"/>
          <w:sz w:val="28"/>
          <w:szCs w:val="28"/>
        </w:rPr>
        <w:t>Про затвердження фінансового плану комунального</w:t>
      </w:r>
      <w:r w:rsidR="00DE025C">
        <w:rPr>
          <w:rFonts w:ascii="Times New Roman" w:hAnsi="Times New Roman" w:cs="Times New Roman"/>
          <w:sz w:val="28"/>
          <w:szCs w:val="28"/>
        </w:rPr>
        <w:t xml:space="preserve"> некомерційного</w:t>
      </w:r>
      <w:r w:rsidR="00ED4677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підприємства «</w:t>
      </w:r>
      <w:r w:rsidR="009660E6">
        <w:rPr>
          <w:rFonts w:ascii="Times New Roman" w:hAnsi="Times New Roman" w:cs="Times New Roman"/>
          <w:sz w:val="28"/>
          <w:szCs w:val="28"/>
        </w:rPr>
        <w:t>Міська стоматологічна поліклініка</w:t>
      </w:r>
      <w:r w:rsidR="00807083" w:rsidRPr="00807083">
        <w:rPr>
          <w:rFonts w:ascii="Times New Roman" w:hAnsi="Times New Roman" w:cs="Times New Roman"/>
          <w:sz w:val="28"/>
          <w:szCs w:val="28"/>
        </w:rPr>
        <w:t>»</w:t>
      </w:r>
      <w:r w:rsidR="00807083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Чернігівської міської ради на 2026 рік</w:t>
      </w:r>
      <w:r w:rsidRPr="004D36C9">
        <w:rPr>
          <w:rFonts w:ascii="Times New Roman" w:hAnsi="Times New Roman" w:cs="Times New Roman"/>
          <w:sz w:val="28"/>
          <w:szCs w:val="28"/>
        </w:rPr>
        <w:t>»</w:t>
      </w:r>
    </w:p>
    <w:p w14:paraId="59E6EAFC" w14:textId="77777777" w:rsidR="00902A58" w:rsidRPr="00845E5E" w:rsidRDefault="00902A58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5EDD55F" w14:textId="6D19D622" w:rsidR="00973FB2" w:rsidRDefault="00973FB2" w:rsidP="001C7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Комунальне некомерційне підприємство «Міська стоматологічна</w:t>
      </w:r>
      <w:r w:rsidR="001C75F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поліклініка» Чернігівської міської рад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є амбулаторно-</w:t>
      </w:r>
      <w:r w:rsidR="001C75F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поліклінічним закладом охорони здоров’я - комунальним унітарним</w:t>
      </w:r>
      <w:r w:rsidR="001C75F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некомерційним підприємством надання спеціалізованої медичної допомоги, що надає стоматологічну допомогу дитячому та дорослому населенню в порядку та на умовах, встановлених законодавством України та Статутом.</w:t>
      </w:r>
    </w:p>
    <w:p w14:paraId="301F73AE" w14:textId="1FCC54A9" w:rsidR="00973FB2" w:rsidRDefault="00973FB2" w:rsidP="001C75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FB2">
        <w:rPr>
          <w:rFonts w:ascii="Times New Roman" w:hAnsi="Times New Roman" w:cs="Times New Roman"/>
          <w:bCs/>
          <w:sz w:val="28"/>
          <w:szCs w:val="28"/>
        </w:rPr>
        <w:t>Надання спеціалізованої стоматологічної допомоги в підприємстві забезпечують чотири стоматологічних відділення, у т.</w:t>
      </w:r>
      <w:r w:rsidR="001C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FB2">
        <w:rPr>
          <w:rFonts w:ascii="Times New Roman" w:hAnsi="Times New Roman" w:cs="Times New Roman"/>
          <w:bCs/>
          <w:sz w:val="28"/>
          <w:szCs w:val="28"/>
        </w:rPr>
        <w:t>ч. 2 терапевтичних, дитяче та ортопедичне.</w:t>
      </w:r>
    </w:p>
    <w:p w14:paraId="41A5AFB4" w14:textId="6F0E43EF" w:rsidR="00973FB2" w:rsidRDefault="00973FB2" w:rsidP="001C7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Комунальним 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некомерційн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им 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підприємство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«Міська стоматологічна</w:t>
      </w:r>
      <w:r w:rsidR="001C75F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поліклініка» Чернігівської міської рад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и розроблено фінансовий план на 2026 рік.</w:t>
      </w:r>
    </w:p>
    <w:p w14:paraId="0C526FE6" w14:textId="77777777" w:rsidR="00973FB2" w:rsidRDefault="00973FB2" w:rsidP="001C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Даний план погоджено Протоколом</w:t>
      </w:r>
      <w:r w:rsidR="007D6E9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засідання комісії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7D6E9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аналізу фінансово-господарської діяльності  підприємств комунальної власності від 26 грудня 2025 року.</w:t>
      </w:r>
    </w:p>
    <w:p w14:paraId="519B866C" w14:textId="45DB4B3F" w:rsidR="007D6E99" w:rsidRDefault="007D6E99" w:rsidP="001C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Пропонуємо затвердити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</w:t>
      </w:r>
      <w:r w:rsidR="00ED467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фінансового плану к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омунальн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ого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</w:t>
      </w:r>
      <w:r w:rsidRPr="00973FB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екомерційн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ого підприємства «Міська стоматологічна поліклініка» Чернігівської міської ради на 2026 рік. </w:t>
      </w:r>
    </w:p>
    <w:p w14:paraId="5680BC18" w14:textId="77777777" w:rsidR="007D6E99" w:rsidRDefault="007D6E99" w:rsidP="001C75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3BCBCE9" w14:textId="77777777" w:rsidR="007D6E99" w:rsidRDefault="007D6E99" w:rsidP="007D6E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1AA80878" w14:textId="6E09609A" w:rsidR="007D6E99" w:rsidRPr="00973FB2" w:rsidRDefault="007D6E99" w:rsidP="001C75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Генеральний директор                                              </w:t>
      </w:r>
      <w:r w:rsidR="001C75F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="001C75F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="001E124D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Віктор СТРУЦ</w:t>
      </w:r>
    </w:p>
    <w:p w14:paraId="3B59A48F" w14:textId="77777777" w:rsidR="00973FB2" w:rsidRPr="00973FB2" w:rsidRDefault="00973FB2" w:rsidP="007D6E99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90AC7EE" w14:textId="77777777" w:rsidR="009660E6" w:rsidRPr="00973FB2" w:rsidRDefault="009660E6" w:rsidP="00973FB2">
      <w:pPr>
        <w:spacing w:after="0" w:line="240" w:lineRule="auto"/>
        <w:ind w:left="1701" w:right="567" w:firstLine="851"/>
        <w:jc w:val="both"/>
        <w:rPr>
          <w:rFonts w:ascii="Times New Roman" w:hAnsi="Times New Roman" w:cs="Times New Roman"/>
          <w:sz w:val="12"/>
          <w:szCs w:val="12"/>
        </w:rPr>
      </w:pPr>
    </w:p>
    <w:sectPr w:rsidR="009660E6" w:rsidRPr="00973FB2" w:rsidSect="001C75F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1E6"/>
    <w:multiLevelType w:val="multilevel"/>
    <w:tmpl w:val="CD829AD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C0B606E"/>
    <w:multiLevelType w:val="hybridMultilevel"/>
    <w:tmpl w:val="62A85B4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1E"/>
    <w:rsid w:val="0006663E"/>
    <w:rsid w:val="0011384B"/>
    <w:rsid w:val="001163C0"/>
    <w:rsid w:val="001207E0"/>
    <w:rsid w:val="00154E37"/>
    <w:rsid w:val="00182E61"/>
    <w:rsid w:val="001C75F6"/>
    <w:rsid w:val="001E124D"/>
    <w:rsid w:val="0034369D"/>
    <w:rsid w:val="003534DC"/>
    <w:rsid w:val="004C4609"/>
    <w:rsid w:val="004D36C9"/>
    <w:rsid w:val="00560780"/>
    <w:rsid w:val="005D0706"/>
    <w:rsid w:val="00650FC8"/>
    <w:rsid w:val="00666D9D"/>
    <w:rsid w:val="006D1FB9"/>
    <w:rsid w:val="00764102"/>
    <w:rsid w:val="0077341E"/>
    <w:rsid w:val="00773DE1"/>
    <w:rsid w:val="007A1AB6"/>
    <w:rsid w:val="007D6E99"/>
    <w:rsid w:val="00804020"/>
    <w:rsid w:val="00807083"/>
    <w:rsid w:val="008407EF"/>
    <w:rsid w:val="00845E5E"/>
    <w:rsid w:val="00890907"/>
    <w:rsid w:val="008F5A00"/>
    <w:rsid w:val="00902A58"/>
    <w:rsid w:val="009632A4"/>
    <w:rsid w:val="009660E6"/>
    <w:rsid w:val="00973FB2"/>
    <w:rsid w:val="00A04455"/>
    <w:rsid w:val="00A2170D"/>
    <w:rsid w:val="00A8031D"/>
    <w:rsid w:val="00A83C7A"/>
    <w:rsid w:val="00AA264C"/>
    <w:rsid w:val="00AF3D16"/>
    <w:rsid w:val="00B7486A"/>
    <w:rsid w:val="00C65756"/>
    <w:rsid w:val="00D26C36"/>
    <w:rsid w:val="00D52F3C"/>
    <w:rsid w:val="00DC0EED"/>
    <w:rsid w:val="00DC62DC"/>
    <w:rsid w:val="00DD78C1"/>
    <w:rsid w:val="00DE025C"/>
    <w:rsid w:val="00ED23E2"/>
    <w:rsid w:val="00ED4677"/>
    <w:rsid w:val="00F27509"/>
    <w:rsid w:val="00F541CD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A387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2026-01-20T08:01:00Z</cp:lastPrinted>
  <dcterms:created xsi:type="dcterms:W3CDTF">2026-01-26T11:07:00Z</dcterms:created>
  <dcterms:modified xsi:type="dcterms:W3CDTF">2026-01-26T11:07:00Z</dcterms:modified>
</cp:coreProperties>
</file>