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5433" w14:textId="77777777" w:rsidR="00B17F4D" w:rsidRPr="00415F0B" w:rsidRDefault="00B17F4D" w:rsidP="00834EBB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415F0B">
        <w:rPr>
          <w:rFonts w:ascii="Times New Roman" w:hAnsi="Times New Roman"/>
          <w:sz w:val="28"/>
          <w:szCs w:val="28"/>
        </w:rPr>
        <w:t>Додаток</w:t>
      </w:r>
    </w:p>
    <w:p w14:paraId="78D66D97" w14:textId="52A03CE7" w:rsidR="00415F0B" w:rsidRDefault="00B17F4D" w:rsidP="00834EBB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415F0B">
        <w:rPr>
          <w:rFonts w:ascii="Times New Roman" w:hAnsi="Times New Roman"/>
          <w:sz w:val="28"/>
          <w:szCs w:val="28"/>
        </w:rPr>
        <w:t>до рішення міської ради</w:t>
      </w:r>
    </w:p>
    <w:p w14:paraId="386BE5B1" w14:textId="58A71809" w:rsidR="00B17F4D" w:rsidRPr="008619F3" w:rsidRDefault="00CD4F94" w:rsidP="00834EBB">
      <w:pPr>
        <w:spacing w:after="0" w:line="240" w:lineRule="auto"/>
        <w:ind w:left="963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 </w:t>
      </w:r>
      <w:r w:rsidR="00180B96">
        <w:rPr>
          <w:rFonts w:ascii="Times New Roman" w:hAnsi="Times New Roman"/>
          <w:sz w:val="28"/>
          <w:szCs w:val="28"/>
        </w:rPr>
        <w:t xml:space="preserve">вересня </w:t>
      </w:r>
      <w:r w:rsidR="00B17F4D" w:rsidRPr="00415F0B">
        <w:rPr>
          <w:rFonts w:ascii="Times New Roman" w:hAnsi="Times New Roman"/>
          <w:sz w:val="28"/>
          <w:szCs w:val="28"/>
        </w:rPr>
        <w:t>2023 року №</w:t>
      </w:r>
      <w:r w:rsidR="00834EBB" w:rsidRPr="008619F3">
        <w:rPr>
          <w:rFonts w:ascii="Times New Roman" w:hAnsi="Times New Roman"/>
          <w:sz w:val="28"/>
          <w:szCs w:val="28"/>
          <w:u w:val="single"/>
          <w:lang w:val="ru-RU"/>
        </w:rPr>
        <w:t>34/</w:t>
      </w:r>
      <w:r w:rsidR="00834EBB" w:rsidRPr="00834EBB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834EBB" w:rsidRPr="008619F3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="00834EBB" w:rsidRPr="008619F3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</w:p>
    <w:p w14:paraId="74C629B8" w14:textId="77777777" w:rsidR="00B17F4D" w:rsidRDefault="00B17F4D" w:rsidP="00834EBB">
      <w:pPr>
        <w:pStyle w:val="a3"/>
        <w:spacing w:line="240" w:lineRule="auto"/>
        <w:ind w:left="9639"/>
        <w:rPr>
          <w:rFonts w:ascii="Times New Roman" w:hAnsi="Times New Roman"/>
          <w:b/>
          <w:sz w:val="28"/>
          <w:szCs w:val="28"/>
        </w:rPr>
      </w:pPr>
    </w:p>
    <w:p w14:paraId="30951E55" w14:textId="7BCCC48B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81AE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E5E">
        <w:rPr>
          <w:rFonts w:ascii="Times New Roman" w:hAnsi="Times New Roman"/>
          <w:sz w:val="28"/>
          <w:szCs w:val="28"/>
        </w:rPr>
        <w:t xml:space="preserve">Програма забезпечення діяльності </w:t>
      </w:r>
    </w:p>
    <w:p w14:paraId="544CD70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76E5E">
        <w:rPr>
          <w:rFonts w:ascii="Times New Roman" w:hAnsi="Times New Roman"/>
          <w:sz w:val="28"/>
          <w:szCs w:val="28"/>
        </w:rPr>
        <w:t xml:space="preserve">омунального підприємства «Міський Палац культури імені В’ячеслава Радченка» Чернігівської міської ради  на </w:t>
      </w:r>
      <w:bookmarkStart w:id="0" w:name="_GoBack"/>
      <w:bookmarkEnd w:id="0"/>
      <w:r w:rsidRPr="00F76E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F76E5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4</w:t>
      </w:r>
      <w:r w:rsidRPr="00F76E5E">
        <w:rPr>
          <w:rFonts w:ascii="Times New Roman" w:hAnsi="Times New Roman"/>
          <w:sz w:val="28"/>
          <w:szCs w:val="28"/>
        </w:rPr>
        <w:t xml:space="preserve"> роки</w:t>
      </w:r>
    </w:p>
    <w:p w14:paraId="22E1E97B" w14:textId="1E0B7593" w:rsidR="00376006" w:rsidRDefault="00376006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AA423F" w14:textId="452E0B80" w:rsidR="00E8730E" w:rsidRPr="00F76E5E" w:rsidRDefault="00E8730E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</w:t>
      </w:r>
    </w:p>
    <w:p w14:paraId="4FC6E787" w14:textId="77777777" w:rsidR="00376006" w:rsidRPr="00F76E5E" w:rsidRDefault="00376006" w:rsidP="0037600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E5E">
        <w:rPr>
          <w:rFonts w:ascii="Times New Roman" w:hAnsi="Times New Roman"/>
          <w:b/>
          <w:sz w:val="28"/>
          <w:szCs w:val="28"/>
        </w:rPr>
        <w:t>Паспорт Програми</w:t>
      </w: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814"/>
      </w:tblGrid>
      <w:tr w:rsidR="00376006" w:rsidRPr="00F76E5E" w14:paraId="2613598C" w14:textId="77777777" w:rsidTr="005B59DF">
        <w:tc>
          <w:tcPr>
            <w:tcW w:w="817" w:type="dxa"/>
          </w:tcPr>
          <w:p w14:paraId="1CAD09B3" w14:textId="129C4811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397EFF" w14:textId="5E5C1B9D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3CC9D594" w14:textId="535760B9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43C1340" w14:textId="77777777" w:rsidTr="005B59DF">
        <w:tc>
          <w:tcPr>
            <w:tcW w:w="817" w:type="dxa"/>
          </w:tcPr>
          <w:p w14:paraId="4F0171C4" w14:textId="77777777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641" w:type="dxa"/>
            <w:gridSpan w:val="2"/>
          </w:tcPr>
          <w:p w14:paraId="05763E2E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</w:tr>
      <w:tr w:rsidR="00376006" w:rsidRPr="00F76E5E" w14:paraId="7BD37002" w14:textId="77777777" w:rsidTr="005B59DF">
        <w:tc>
          <w:tcPr>
            <w:tcW w:w="817" w:type="dxa"/>
          </w:tcPr>
          <w:p w14:paraId="2FBB3BFE" w14:textId="77777777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3827" w:type="dxa"/>
          </w:tcPr>
          <w:p w14:paraId="3CF94C86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коштів бюджету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9814" w:type="dxa"/>
          </w:tcPr>
          <w:p w14:paraId="2D8942BD" w14:textId="2CD4EC79" w:rsidR="00376006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7E7D1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45,8 тис. грн.</w:t>
            </w:r>
          </w:p>
          <w:p w14:paraId="42F994EF" w14:textId="6AC09CDC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C615E98" w14:textId="77777777" w:rsidTr="005B59DF">
        <w:tc>
          <w:tcPr>
            <w:tcW w:w="817" w:type="dxa"/>
          </w:tcPr>
          <w:p w14:paraId="797CFF19" w14:textId="108B92B2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3ED8A5" w14:textId="18357840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5B0A1200" w14:textId="010A8EE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9CF8F6" w14:textId="77777777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1FCCA" w14:textId="19F2130E" w:rsidR="00D60CC8" w:rsidRDefault="00B71068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730E">
        <w:rPr>
          <w:rFonts w:ascii="Times New Roman" w:hAnsi="Times New Roman"/>
          <w:sz w:val="28"/>
          <w:szCs w:val="28"/>
        </w:rPr>
        <w:t>…</w:t>
      </w:r>
    </w:p>
    <w:p w14:paraId="75D0B112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47F5D15F" w14:textId="005F40D2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14667DE" w14:textId="650B9699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089D69D7" w14:textId="77777777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A24F57D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2F69DAA8" w14:textId="6C96A42B" w:rsidR="00720475" w:rsidRPr="001E15A3" w:rsidRDefault="00720475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Додаток 1 </w:t>
      </w:r>
    </w:p>
    <w:p w14:paraId="0AF63162" w14:textId="77777777" w:rsidR="00720475" w:rsidRPr="001E15A3" w:rsidRDefault="00720475" w:rsidP="00720475">
      <w:pPr>
        <w:tabs>
          <w:tab w:val="left" w:pos="10348"/>
        </w:tabs>
        <w:ind w:left="9639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 xml:space="preserve">до Програми забезпечення діяльності </w:t>
      </w:r>
      <w:r>
        <w:rPr>
          <w:rFonts w:ascii="Times New Roman" w:hAnsi="Times New Roman"/>
          <w:sz w:val="28"/>
          <w:szCs w:val="28"/>
        </w:rPr>
        <w:t>к</w:t>
      </w:r>
      <w:r w:rsidRPr="001E15A3">
        <w:rPr>
          <w:rFonts w:ascii="Times New Roman" w:hAnsi="Times New Roman"/>
          <w:sz w:val="28"/>
          <w:szCs w:val="28"/>
        </w:rPr>
        <w:t>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3683BAD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Ресурсне забезпечення програми</w:t>
      </w:r>
    </w:p>
    <w:p w14:paraId="00C654DC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забезпечення діяльності КП «Міський Палац культури»</w:t>
      </w:r>
      <w:r>
        <w:rPr>
          <w:rFonts w:ascii="Times New Roman" w:hAnsi="Times New Roman"/>
          <w:sz w:val="28"/>
          <w:szCs w:val="28"/>
        </w:rPr>
        <w:t xml:space="preserve"> ЧМР</w:t>
      </w:r>
      <w:r w:rsidRPr="001E15A3">
        <w:rPr>
          <w:rFonts w:ascii="Times New Roman" w:hAnsi="Times New Roman"/>
          <w:sz w:val="28"/>
          <w:szCs w:val="28"/>
        </w:rPr>
        <w:t xml:space="preserve"> в розрізі років</w:t>
      </w:r>
    </w:p>
    <w:p w14:paraId="1B093825" w14:textId="54200152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B368F" w14:textId="77777777" w:rsidR="00E8730E" w:rsidRPr="001E15A3" w:rsidRDefault="00E8730E" w:rsidP="00E8730E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тис. грн.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05D3D2E6" w14:textId="77777777" w:rsidTr="005056FF">
        <w:trPr>
          <w:trHeight w:val="641"/>
        </w:trPr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2E8FFDD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FAC9B0C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C50C6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7A8F2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444E5D04" w14:textId="77777777" w:rsidTr="005056FF">
        <w:trPr>
          <w:trHeight w:val="30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A4E665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CB91EE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4E44597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5C7CDA22" w14:textId="77777777" w:rsidTr="005056FF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0D532DE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B14F3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DD7D7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</w:tr>
      <w:tr w:rsidR="00E8730E" w:rsidRPr="001E15A3" w14:paraId="6157BDEA" w14:textId="77777777" w:rsidTr="005056FF">
        <w:trPr>
          <w:trHeight w:val="528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CC92E15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9AC68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7E1D9352" w14:textId="77777777" w:rsidR="00E8730E" w:rsidRPr="001E15A3" w:rsidRDefault="00E8730E" w:rsidP="00E8730E">
      <w:pPr>
        <w:shd w:val="clear" w:color="auto" w:fill="FFFFFF"/>
        <w:spacing w:after="0" w:line="228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764FACC1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FA99E69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392EF218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590A554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C76D82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1EBEDD1F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9A35EB9" w14:textId="77777777" w:rsidR="00E8730E" w:rsidRPr="001E15A3" w:rsidRDefault="00E8730E" w:rsidP="005056FF">
            <w:pPr>
              <w:snapToGrid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3B75CDB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1622F57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0E" w:rsidRPr="001E15A3" w14:paraId="06470534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35B0CD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5CC6756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DA5374B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</w:tr>
      <w:tr w:rsidR="00E8730E" w:rsidRPr="001E15A3" w14:paraId="348DE33B" w14:textId="77777777" w:rsidTr="005056FF">
        <w:trPr>
          <w:trHeight w:val="612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D9F3DE8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6D8F5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42531910" w14:textId="77777777" w:rsidR="00E8730E" w:rsidRDefault="00E8730E" w:rsidP="00E8730E">
      <w:pPr>
        <w:shd w:val="clear" w:color="auto" w:fill="FFFFFF"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p w14:paraId="08F5515C" w14:textId="77777777" w:rsidR="00E8730E" w:rsidRPr="001E15A3" w:rsidRDefault="00E8730E" w:rsidP="00E8730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519477BA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63EE208" w14:textId="77777777" w:rsidR="00E8730E" w:rsidRPr="001E15A3" w:rsidRDefault="00E8730E" w:rsidP="005056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5721B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5A191F1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26897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5DD1AD6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7C1F5C2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6FDEF7C" w14:textId="77777777" w:rsidR="00E8730E" w:rsidRPr="001E15A3" w:rsidRDefault="00E8730E" w:rsidP="005056FF">
            <w:pPr>
              <w:tabs>
                <w:tab w:val="left" w:pos="670"/>
                <w:tab w:val="center" w:pos="123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6D96A5A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6A80A10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51BEF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D746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17 271,5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hideMark/>
          </w:tcPr>
          <w:p w14:paraId="15A8097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17 271,5</w:t>
            </w:r>
          </w:p>
        </w:tc>
      </w:tr>
      <w:tr w:rsidR="00E8730E" w:rsidRPr="001E15A3" w14:paraId="203423F0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7DBA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24A9" w14:textId="77777777" w:rsidR="00E8730E" w:rsidRPr="001E15A3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  <w:tr w:rsidR="00E8730E" w:rsidRPr="001E15A3" w14:paraId="3713C368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7F0A" w14:textId="77777777" w:rsidR="00E8730E" w:rsidRPr="009F7D85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D85">
              <w:rPr>
                <w:rFonts w:ascii="Times New Roman" w:hAnsi="Times New Roman"/>
                <w:b/>
                <w:sz w:val="28"/>
                <w:szCs w:val="28"/>
              </w:rPr>
              <w:t>Разом витрат на виконання Програми за рахунок бюджету Чернігівської міської територіальної громади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5B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E27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F7D8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9F7D85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245</w:t>
            </w:r>
            <w:r w:rsidRPr="009F7D85">
              <w:rPr>
                <w:b/>
                <w:sz w:val="28"/>
                <w:szCs w:val="28"/>
                <w:lang w:val="uk-UA"/>
              </w:rPr>
              <w:t>,8</w:t>
            </w:r>
          </w:p>
        </w:tc>
      </w:tr>
    </w:tbl>
    <w:p w14:paraId="327B52DB" w14:textId="1461CD1E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78208" w14:textId="203F32EA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0F72D" w14:textId="0A63FCA7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E05A73" w14:textId="33A36946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A72E8" w14:textId="6EE6E4E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85BB8" w14:textId="2F13679A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A5CE9" w14:textId="6F4B0193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867AE" w14:textId="2AFE3AAE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DEF16" w14:textId="756A22F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B4C73" w14:textId="2940839D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5DB7A" w14:textId="1AC1AF1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5C731" w14:textId="4297562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CFF3B9" w14:textId="3EC5E1D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5C295" w14:textId="68B6A0EC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872EC" w14:textId="136DA4E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AD062" w14:textId="66F9237B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FB2FC" w14:textId="77777777" w:rsidR="00720475" w:rsidRPr="001E15A3" w:rsidRDefault="00720475" w:rsidP="00720475">
      <w:pPr>
        <w:spacing w:after="0" w:line="240" w:lineRule="auto"/>
        <w:ind w:left="9639" w:firstLine="1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lastRenderedPageBreak/>
        <w:t>Додаток 2</w:t>
      </w:r>
    </w:p>
    <w:p w14:paraId="7EC2352D" w14:textId="77777777" w:rsidR="00720475" w:rsidRPr="001E15A3" w:rsidRDefault="00720475" w:rsidP="00720475">
      <w:pPr>
        <w:tabs>
          <w:tab w:val="left" w:pos="10348"/>
        </w:tabs>
        <w:ind w:left="9639" w:firstLine="1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>до Програми забезпечення діяльності Комунального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B7EF20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92D3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Перелік заходів, спрямованих на реалізацію завдань Програми </w:t>
      </w:r>
    </w:p>
    <w:p w14:paraId="70E9B734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14:paraId="5126469E" w14:textId="77777777" w:rsidR="00720475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Чернігівської міської ради  на 2022–2024 роки, </w:t>
      </w:r>
    </w:p>
    <w:p w14:paraId="446FF7A3" w14:textId="77777777" w:rsidR="00720475" w:rsidRPr="001E15A3" w:rsidRDefault="00720475" w:rsidP="0072047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та обсяги їх фінансування за рахунок бюджету </w:t>
      </w:r>
      <w:r>
        <w:rPr>
          <w:rFonts w:ascii="Times New Roman" w:hAnsi="Times New Roman"/>
          <w:sz w:val="28"/>
          <w:szCs w:val="28"/>
        </w:rPr>
        <w:t>Чернігівської міської територіальної громади</w:t>
      </w:r>
    </w:p>
    <w:p w14:paraId="109332D4" w14:textId="42CD5B90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6801"/>
        <w:gridCol w:w="1559"/>
        <w:gridCol w:w="2836"/>
        <w:gridCol w:w="1134"/>
        <w:gridCol w:w="1134"/>
        <w:gridCol w:w="1134"/>
      </w:tblGrid>
      <w:tr w:rsidR="00720475" w:rsidRPr="001E15A3" w14:paraId="02FB81B7" w14:textId="77777777" w:rsidTr="005056FF">
        <w:trPr>
          <w:tblHeader/>
        </w:trPr>
        <w:tc>
          <w:tcPr>
            <w:tcW w:w="570" w:type="dxa"/>
            <w:vMerge w:val="restart"/>
            <w:vAlign w:val="center"/>
          </w:tcPr>
          <w:p w14:paraId="09D066A3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№ з\п</w:t>
            </w:r>
          </w:p>
        </w:tc>
        <w:tc>
          <w:tcPr>
            <w:tcW w:w="6801" w:type="dxa"/>
            <w:vMerge w:val="restart"/>
            <w:vAlign w:val="center"/>
          </w:tcPr>
          <w:p w14:paraId="1AFE3AD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559" w:type="dxa"/>
            <w:vMerge w:val="restart"/>
            <w:vAlign w:val="center"/>
          </w:tcPr>
          <w:p w14:paraId="2623B90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836" w:type="dxa"/>
            <w:vMerge w:val="restart"/>
            <w:vAlign w:val="center"/>
          </w:tcPr>
          <w:p w14:paraId="437DE522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Джерела</w:t>
            </w:r>
          </w:p>
          <w:p w14:paraId="4FCC2DE8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фінансування</w:t>
            </w:r>
          </w:p>
        </w:tc>
        <w:tc>
          <w:tcPr>
            <w:tcW w:w="3402" w:type="dxa"/>
            <w:gridSpan w:val="3"/>
            <w:vAlign w:val="center"/>
          </w:tcPr>
          <w:p w14:paraId="6709EDFA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Обсяги видатків (тис. грн)</w:t>
            </w:r>
          </w:p>
        </w:tc>
      </w:tr>
      <w:tr w:rsidR="00720475" w:rsidRPr="001E15A3" w14:paraId="68E4F582" w14:textId="77777777" w:rsidTr="005056FF">
        <w:trPr>
          <w:trHeight w:val="283"/>
          <w:tblHeader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05AC008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1" w:type="dxa"/>
            <w:vMerge/>
            <w:tcBorders>
              <w:bottom w:val="single" w:sz="4" w:space="0" w:color="auto"/>
            </w:tcBorders>
            <w:vAlign w:val="center"/>
          </w:tcPr>
          <w:p w14:paraId="329E0E79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49DFBFB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14:paraId="6BD8BA7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7552A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07CC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F09DD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720475" w:rsidRPr="001E15A3" w14:paraId="29852E68" w14:textId="77777777" w:rsidTr="005056FF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E5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1F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1C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3B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D0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65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227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0475" w:rsidRPr="001E15A3" w14:paraId="48844996" w14:textId="77777777" w:rsidTr="005056FF">
        <w:trPr>
          <w:trHeight w:val="405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7552164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vAlign w:val="center"/>
          </w:tcPr>
          <w:p w14:paraId="692CD0F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58AE3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1FD60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61F1C2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475" w:rsidRPr="001E15A3" w14:paraId="2C69159E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1607DC7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1196" w:type="dxa"/>
            <w:gridSpan w:val="3"/>
          </w:tcPr>
          <w:p w14:paraId="46A22C8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Забезпечення умов для повноцінного функціонування творчих та артистичних колективів та студій, інших суб’єктів культурної галузі міста</w:t>
            </w:r>
          </w:p>
        </w:tc>
        <w:tc>
          <w:tcPr>
            <w:tcW w:w="1134" w:type="dxa"/>
          </w:tcPr>
          <w:p w14:paraId="5692383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275C9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D6C8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54EE3C6" w14:textId="77777777" w:rsidTr="005056FF">
        <w:trPr>
          <w:trHeight w:val="837"/>
        </w:trPr>
        <w:tc>
          <w:tcPr>
            <w:tcW w:w="570" w:type="dxa"/>
            <w:vAlign w:val="center"/>
          </w:tcPr>
          <w:p w14:paraId="566F0612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</w:tcPr>
          <w:p w14:paraId="7C48B8C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14:paraId="0CE68FA1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</w:tcPr>
          <w:p w14:paraId="0420D069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9E7F31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</w:tcPr>
          <w:p w14:paraId="52663E0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766900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4B0FFB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6BDE5106" w14:textId="77777777" w:rsidTr="005056FF">
        <w:trPr>
          <w:trHeight w:val="692"/>
        </w:trPr>
        <w:tc>
          <w:tcPr>
            <w:tcW w:w="570" w:type="dxa"/>
            <w:vAlign w:val="center"/>
          </w:tcPr>
          <w:p w14:paraId="7E850A1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6801" w:type="dxa"/>
          </w:tcPr>
          <w:p w14:paraId="50E18C3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будівлі КП «Міський Палац культури» цілодобовою професійною охороною</w:t>
            </w:r>
          </w:p>
        </w:tc>
        <w:tc>
          <w:tcPr>
            <w:tcW w:w="1559" w:type="dxa"/>
          </w:tcPr>
          <w:p w14:paraId="77CD151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/>
          </w:tcPr>
          <w:p w14:paraId="11AED78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FAE5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1134" w:type="dxa"/>
          </w:tcPr>
          <w:p w14:paraId="5220E87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134" w:type="dxa"/>
          </w:tcPr>
          <w:p w14:paraId="538336E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720475" w:rsidRPr="001E15A3" w14:paraId="77A2EDAA" w14:textId="77777777" w:rsidTr="005056FF">
        <w:trPr>
          <w:trHeight w:val="575"/>
        </w:trPr>
        <w:tc>
          <w:tcPr>
            <w:tcW w:w="570" w:type="dxa"/>
            <w:vAlign w:val="center"/>
          </w:tcPr>
          <w:p w14:paraId="4AD73ED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</w:tcPr>
          <w:p w14:paraId="3E930BC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A37E8A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836" w:type="dxa"/>
            <w:vMerge/>
          </w:tcPr>
          <w:p w14:paraId="3DE4FED9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19CC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5FB959B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64B4656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2A00AD7B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40849D6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196" w:type="dxa"/>
            <w:gridSpan w:val="3"/>
          </w:tcPr>
          <w:p w14:paraId="3A964737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236CC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2AA5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ED43B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5169DC38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770C1D8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1196" w:type="dxa"/>
            <w:gridSpan w:val="3"/>
          </w:tcPr>
          <w:p w14:paraId="26D68A35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Розвиток матеріально-технічного забезпечення і сучасної інфраструктури галузі культури, сприятливих умов для її розвитку</w:t>
            </w:r>
          </w:p>
        </w:tc>
        <w:tc>
          <w:tcPr>
            <w:tcW w:w="1134" w:type="dxa"/>
          </w:tcPr>
          <w:p w14:paraId="0F80E0F5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2D857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26A6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F286BB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D83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D6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та пошиття національних автентичних костюмів, взуття для аматорських колективів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4169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9AD5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0BAB54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46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EB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A7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01709D4" w14:textId="77777777" w:rsidTr="005056FF">
        <w:trPr>
          <w:trHeight w:val="47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CB8522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4.2.</w:t>
            </w:r>
          </w:p>
        </w:tc>
        <w:tc>
          <w:tcPr>
            <w:tcW w:w="6801" w:type="dxa"/>
            <w:tcBorders>
              <w:bottom w:val="single" w:sz="4" w:space="0" w:color="auto"/>
              <w:right w:val="single" w:sz="4" w:space="0" w:color="auto"/>
            </w:tcBorders>
          </w:tcPr>
          <w:p w14:paraId="263538E7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приміщень будівлі КП «Міський Палац культури» в належному стані (поточний ремонт приміщень)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45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ACF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E3D06D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3B3B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6919F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720475" w:rsidRPr="001E15A3" w14:paraId="483F3900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DAB7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A03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будівельних матеріалів для ремонту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C2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E2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57A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076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23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D787A5B" w14:textId="77777777" w:rsidTr="005056FF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A9C2D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48C2" w14:textId="77777777" w:rsidR="00720475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F3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1E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2CE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9B64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46BC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4CE464F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9A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4.6.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84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придбання та/або ремонт музичних інструментів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91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E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AED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7B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E69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720475" w:rsidRPr="001E15A3" w14:paraId="57FB99B6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05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00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48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69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5F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59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58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5CF91083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601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AD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 xml:space="preserve">Обсяг фінансування за рахунок бюджету </w:t>
            </w:r>
            <w:r w:rsidRPr="00594716">
              <w:rPr>
                <w:rFonts w:ascii="Times New Roman" w:hAnsi="Times New Roman"/>
                <w:b/>
                <w:sz w:val="28"/>
                <w:szCs w:val="28"/>
              </w:rPr>
              <w:t>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протягом дії Програми: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CB5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15604,7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F39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4E1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71,5</w:t>
            </w:r>
          </w:p>
        </w:tc>
      </w:tr>
      <w:tr w:rsidR="00720475" w:rsidRPr="001E15A3" w14:paraId="5E6856F5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B465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C6156E" w14:textId="77777777" w:rsidR="00720475" w:rsidRDefault="00720475" w:rsidP="005056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30DBA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48245,8</w:t>
            </w:r>
          </w:p>
        </w:tc>
      </w:tr>
    </w:tbl>
    <w:p w14:paraId="5B3E6C84" w14:textId="599785AD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01AD6" w14:textId="77777777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36988" w14:textId="53B18BE1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CE27D" w14:textId="09848432" w:rsidR="000840D1" w:rsidRDefault="00D8380F" w:rsidP="00D8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80F">
        <w:rPr>
          <w:rFonts w:ascii="Times New Roman" w:hAnsi="Times New Roman"/>
          <w:sz w:val="28"/>
          <w:szCs w:val="28"/>
        </w:rPr>
        <w:t>Секретар міської ради</w:t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    </w:t>
      </w:r>
      <w:r w:rsidRPr="00D8380F">
        <w:rPr>
          <w:rFonts w:ascii="Times New Roman" w:hAnsi="Times New Roman"/>
          <w:sz w:val="28"/>
          <w:szCs w:val="28"/>
        </w:rPr>
        <w:t>Олександр ЛОМАКО</w:t>
      </w:r>
    </w:p>
    <w:sectPr w:rsidR="000840D1" w:rsidSect="00B71068">
      <w:headerReference w:type="default" r:id="rId8"/>
      <w:headerReference w:type="first" r:id="rId9"/>
      <w:pgSz w:w="16838" w:h="11906" w:orient="landscape"/>
      <w:pgMar w:top="1417" w:right="1702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20F50" w14:textId="77777777" w:rsidR="009F27FB" w:rsidRDefault="009F27FB" w:rsidP="00415F0B">
      <w:pPr>
        <w:spacing w:after="0" w:line="240" w:lineRule="auto"/>
      </w:pPr>
      <w:r>
        <w:separator/>
      </w:r>
    </w:p>
  </w:endnote>
  <w:endnote w:type="continuationSeparator" w:id="0">
    <w:p w14:paraId="0764ED4B" w14:textId="77777777" w:rsidR="009F27FB" w:rsidRDefault="009F27FB" w:rsidP="004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9029" w14:textId="77777777" w:rsidR="009F27FB" w:rsidRDefault="009F27FB" w:rsidP="00415F0B">
      <w:pPr>
        <w:spacing w:after="0" w:line="240" w:lineRule="auto"/>
      </w:pPr>
      <w:r>
        <w:separator/>
      </w:r>
    </w:p>
  </w:footnote>
  <w:footnote w:type="continuationSeparator" w:id="0">
    <w:p w14:paraId="1E020250" w14:textId="77777777" w:rsidR="009F27FB" w:rsidRDefault="009F27FB" w:rsidP="004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86731"/>
      <w:docPartObj>
        <w:docPartGallery w:val="Page Numbers (Top of Page)"/>
        <w:docPartUnique/>
      </w:docPartObj>
    </w:sdtPr>
    <w:sdtEndPr/>
    <w:sdtContent>
      <w:p w14:paraId="1E1D756E" w14:textId="69804C8E" w:rsidR="00B71068" w:rsidRDefault="00B71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94" w:rsidRPr="00CD4F94">
          <w:rPr>
            <w:noProof/>
            <w:lang w:val="ru-RU"/>
          </w:rPr>
          <w:t>5</w:t>
        </w:r>
        <w:r>
          <w:fldChar w:fldCharType="end"/>
        </w:r>
      </w:p>
    </w:sdtContent>
  </w:sdt>
  <w:p w14:paraId="7C52758F" w14:textId="77777777" w:rsidR="00415F0B" w:rsidRDefault="00415F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C6242" w14:textId="6F4C31E7" w:rsidR="00B71068" w:rsidRDefault="00B71068">
    <w:pPr>
      <w:pStyle w:val="a5"/>
      <w:jc w:val="center"/>
    </w:pPr>
  </w:p>
  <w:p w14:paraId="2D12770A" w14:textId="77777777" w:rsidR="00B71068" w:rsidRDefault="00B710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25B7C"/>
    <w:multiLevelType w:val="hybridMultilevel"/>
    <w:tmpl w:val="A95A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4D"/>
    <w:rsid w:val="000840D1"/>
    <w:rsid w:val="00180B96"/>
    <w:rsid w:val="00376006"/>
    <w:rsid w:val="00415F0B"/>
    <w:rsid w:val="004B12E3"/>
    <w:rsid w:val="00570238"/>
    <w:rsid w:val="005974B5"/>
    <w:rsid w:val="005B59DF"/>
    <w:rsid w:val="006D024C"/>
    <w:rsid w:val="00720475"/>
    <w:rsid w:val="007F6F02"/>
    <w:rsid w:val="008268C9"/>
    <w:rsid w:val="00834EBB"/>
    <w:rsid w:val="008619F3"/>
    <w:rsid w:val="00876FE8"/>
    <w:rsid w:val="009407A0"/>
    <w:rsid w:val="009D633D"/>
    <w:rsid w:val="009F27FB"/>
    <w:rsid w:val="00A247DD"/>
    <w:rsid w:val="00A9520B"/>
    <w:rsid w:val="00B17F4D"/>
    <w:rsid w:val="00B71068"/>
    <w:rsid w:val="00BF1C5B"/>
    <w:rsid w:val="00C1612F"/>
    <w:rsid w:val="00C3361A"/>
    <w:rsid w:val="00C53BF2"/>
    <w:rsid w:val="00CD4F94"/>
    <w:rsid w:val="00D35FD0"/>
    <w:rsid w:val="00D41193"/>
    <w:rsid w:val="00D60CC8"/>
    <w:rsid w:val="00D8380F"/>
    <w:rsid w:val="00DB41EC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ACF28"/>
  <w15:docId w15:val="{7EAE9AC0-A8BD-490D-B093-EFB44C8E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4D"/>
    <w:pPr>
      <w:ind w:left="720"/>
      <w:contextualSpacing/>
    </w:pPr>
  </w:style>
  <w:style w:type="table" w:styleId="a4">
    <w:name w:val="Table Grid"/>
    <w:basedOn w:val="a1"/>
    <w:uiPriority w:val="59"/>
    <w:rsid w:val="00B17F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F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F0B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E8730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4824-417C-415A-95FF-B9DC9EB7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Alena-PC</dc:creator>
  <cp:keywords/>
  <dc:description/>
  <cp:lastModifiedBy>Бухгалтерия 2</cp:lastModifiedBy>
  <cp:revision>3</cp:revision>
  <dcterms:created xsi:type="dcterms:W3CDTF">2023-09-14T09:03:00Z</dcterms:created>
  <dcterms:modified xsi:type="dcterms:W3CDTF">2023-09-14T09:22:00Z</dcterms:modified>
</cp:coreProperties>
</file>