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292968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292968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292968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="0000498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>відключення будівель, квартир</w:t>
      </w:r>
      <w:r w:rsidR="00BD3019" w:rsidRPr="00EA0102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 </w:t>
      </w:r>
      <w:r w:rsidR="00BD3019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та нежитлових приміщень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>від мереж (систем)</w:t>
      </w:r>
      <w:r w:rsidR="00BD3019" w:rsidRPr="00EA010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централізованого опалення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(теплопостачання) та постачання гарячої води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»</w:t>
      </w: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E69" w:rsidRDefault="0083153F" w:rsidP="00557B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0498D">
        <w:rPr>
          <w:rFonts w:ascii="Times New Roman" w:hAnsi="Times New Roman" w:cs="Times New Roman"/>
          <w:sz w:val="28"/>
          <w:szCs w:val="28"/>
          <w:lang w:val="uk-UA"/>
        </w:rPr>
        <w:t xml:space="preserve">п. 6 розділу ІІ та </w:t>
      </w:r>
      <w:r>
        <w:rPr>
          <w:rFonts w:ascii="Times New Roman" w:hAnsi="Times New Roman" w:cs="Times New Roman"/>
          <w:sz w:val="28"/>
          <w:szCs w:val="28"/>
          <w:lang w:val="uk-UA"/>
        </w:rPr>
        <w:t>п. 5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Порядку відключення споживачів від 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>мереж (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опал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 xml:space="preserve"> (теплопостачання)                      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 гарячої води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64F4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регі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>онального розвитку, будівництва</w:t>
      </w:r>
      <w:r w:rsidR="00004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>та житлово-комунального господарс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тва України 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від 26.07.2019 року</w:t>
      </w:r>
      <w:r w:rsidR="007B64F4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№ 169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BD3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 комісії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пит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>ань</w:t>
      </w:r>
      <w:r w:rsidR="0000498D">
        <w:rPr>
          <w:rFonts w:ascii="Times New Roman" w:hAnsi="Times New Roman" w:cs="Times New Roman"/>
          <w:sz w:val="28"/>
          <w:szCs w:val="28"/>
          <w:lang w:val="uk-UA"/>
        </w:rPr>
        <w:t xml:space="preserve"> щодо відключення споживачів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 (теплопостача</w:t>
      </w:r>
      <w:r w:rsidR="007B64F4">
        <w:rPr>
          <w:rFonts w:ascii="Times New Roman" w:hAnsi="Times New Roman" w:cs="Times New Roman"/>
          <w:sz w:val="28"/>
          <w:szCs w:val="28"/>
          <w:lang w:val="uk-UA"/>
        </w:rPr>
        <w:t>ння) та постачання гарячої води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(далі – Комісія)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, яке відбулося </w:t>
      </w:r>
      <w:r w:rsidR="00A43675">
        <w:rPr>
          <w:rFonts w:ascii="Times New Roman" w:hAnsi="Times New Roman" w:cs="Times New Roman"/>
          <w:sz w:val="28"/>
          <w:szCs w:val="28"/>
          <w:lang w:val="uk-UA"/>
        </w:rPr>
        <w:t>22.10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920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7E35" w:rsidRP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E35" w:rsidRPr="00292968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F4016F">
        <w:rPr>
          <w:rFonts w:ascii="Times New Roman" w:hAnsi="Times New Roman" w:cs="Times New Roman"/>
          <w:sz w:val="28"/>
          <w:szCs w:val="28"/>
          <w:lang w:val="uk-UA"/>
        </w:rPr>
        <w:t>ло розглянуто</w:t>
      </w:r>
      <w:r w:rsidR="0021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675">
        <w:rPr>
          <w:rFonts w:ascii="Times New Roman" w:hAnsi="Times New Roman" w:cs="Times New Roman"/>
          <w:sz w:val="28"/>
          <w:szCs w:val="28"/>
          <w:lang w:val="uk-UA"/>
        </w:rPr>
        <w:t>5 (п’ять</w:t>
      </w:r>
      <w:r w:rsidR="00A2774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43675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A2774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E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A27745" w:rsidRPr="00242C1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17E35" w:rsidRPr="0024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>власників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(співвласників)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3675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>квартир</w:t>
      </w:r>
      <w:r w:rsidR="00A4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їх представників </w:t>
      </w:r>
      <w:r w:rsidR="00242C1B" w:rsidRPr="00242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відключення об’єктів </w:t>
      </w:r>
      <w:r w:rsidR="00242C1B" w:rsidRPr="00242C1B">
        <w:rPr>
          <w:rFonts w:ascii="Times New Roman" w:hAnsi="Times New Roman" w:cs="Times New Roman"/>
          <w:sz w:val="28"/>
          <w:szCs w:val="28"/>
          <w:lang w:val="uk-UA"/>
        </w:rPr>
        <w:t>від мереж (систем) централізованого опалення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 xml:space="preserve"> та постачання гарячо</w:t>
      </w:r>
      <w:r w:rsidR="00093DD7" w:rsidRPr="00A214EB">
        <w:rPr>
          <w:rFonts w:ascii="Times New Roman" w:hAnsi="Times New Roman" w:cs="Times New Roman"/>
          <w:sz w:val="28"/>
          <w:szCs w:val="28"/>
          <w:lang w:val="uk-UA"/>
        </w:rPr>
        <w:t>ї води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4EB" w:rsidRPr="00A214EB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A214EB" w:rsidRPr="00A214EB">
        <w:rPr>
          <w:rFonts w:ascii="Times New Roman" w:hAnsi="Times New Roman" w:cs="Times New Roman"/>
          <w:bCs/>
          <w:sz w:val="28"/>
          <w:szCs w:val="28"/>
          <w:lang w:val="uk-UA"/>
        </w:rPr>
        <w:t>влаштування системи індивідуального опалення та</w:t>
      </w:r>
      <w:r w:rsidR="00A43675">
        <w:rPr>
          <w:rFonts w:ascii="Times New Roman" w:hAnsi="Times New Roman" w:cs="Times New Roman"/>
          <w:bCs/>
          <w:sz w:val="28"/>
          <w:szCs w:val="28"/>
          <w:lang w:val="uk-UA"/>
        </w:rPr>
        <w:t>/або</w:t>
      </w:r>
      <w:r w:rsidR="00A214EB" w:rsidRPr="00A21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гарячої води</w:t>
      </w:r>
      <w:r w:rsidR="00242C1B" w:rsidRPr="00A214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7E35" w:rsidRDefault="00BC7E69" w:rsidP="00557B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з них, було знято </w:t>
      </w:r>
      <w:bookmarkStart w:id="0" w:name="_GoBack"/>
      <w:bookmarkEnd w:id="0"/>
      <w:r w:rsidR="00DB6A09">
        <w:rPr>
          <w:rFonts w:ascii="Times New Roman" w:hAnsi="Times New Roman" w:cs="Times New Roman"/>
          <w:sz w:val="28"/>
          <w:szCs w:val="28"/>
          <w:lang w:val="uk-UA"/>
        </w:rPr>
        <w:t>з розгляду Комісії, як такі, що не відповідають вимогам Цивільного кодексу України та Порядку.</w:t>
      </w:r>
    </w:p>
    <w:p w:rsidR="00093DD7" w:rsidRDefault="00DB6A09" w:rsidP="00093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557B2C">
        <w:rPr>
          <w:rFonts w:ascii="Times New Roman" w:hAnsi="Times New Roman" w:cs="Times New Roman"/>
          <w:sz w:val="28"/>
          <w:szCs w:val="28"/>
          <w:lang w:val="uk-UA"/>
        </w:rPr>
        <w:t xml:space="preserve">розгляду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решти заяв </w:t>
      </w:r>
      <w:r w:rsidR="0000498D">
        <w:rPr>
          <w:rFonts w:ascii="Times New Roman" w:hAnsi="Times New Roman" w:cs="Times New Roman"/>
          <w:sz w:val="28"/>
          <w:szCs w:val="28"/>
          <w:lang w:val="uk-UA"/>
        </w:rPr>
        <w:t xml:space="preserve">Комісією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прийнято</w:t>
      </w:r>
      <w:r w:rsidR="00557B2C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три) рішення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93DD7" w:rsidRPr="00093DD7" w:rsidRDefault="00DB6A09" w:rsidP="00093DD7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(два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) з рекомендацією щодо відмови</w:t>
      </w:r>
      <w:r w:rsidR="00093DD7" w:rsidRPr="00A277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>у відключенні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15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двох </w:t>
      </w:r>
      <w:r w:rsidR="001D1A49">
        <w:rPr>
          <w:rFonts w:ascii="Times New Roman" w:eastAsia="Calibri" w:hAnsi="Times New Roman" w:cs="Times New Roman"/>
          <w:sz w:val="28"/>
          <w:szCs w:val="28"/>
          <w:lang w:val="uk-UA"/>
        </w:rPr>
        <w:t>квартир, розташованих в багатоквартирних будинках,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 </w:t>
      </w:r>
      <w:r w:rsidR="000049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їх </w:t>
      </w:r>
      <w:r w:rsidR="00093DD7" w:rsidRPr="00217E35">
        <w:rPr>
          <w:rFonts w:ascii="Times New Roman" w:eastAsia="Calibri" w:hAnsi="Times New Roman" w:cs="Times New Roman"/>
          <w:sz w:val="28"/>
          <w:szCs w:val="28"/>
          <w:lang w:val="uk-UA"/>
        </w:rPr>
        <w:t>си</w:t>
      </w:r>
      <w:r w:rsidR="00093D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стем централізованого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теплопостачання</w:t>
      </w:r>
      <w:r w:rsidR="00905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</w:t>
      </w:r>
      <w:r w:rsidR="00093DD7" w:rsidRPr="00050EF6">
        <w:rPr>
          <w:rFonts w:ascii="Times New Roman" w:hAnsi="Times New Roman" w:cs="Times New Roman"/>
          <w:sz w:val="28"/>
          <w:szCs w:val="28"/>
          <w:lang w:val="uk-UA"/>
        </w:rPr>
        <w:t xml:space="preserve"> підстав, передбачених </w:t>
      </w:r>
      <w:r w:rsidR="0083153F">
        <w:rPr>
          <w:rFonts w:ascii="Times New Roman" w:hAnsi="Times New Roman" w:cs="Times New Roman"/>
          <w:sz w:val="28"/>
          <w:szCs w:val="28"/>
          <w:lang w:val="uk-UA"/>
        </w:rPr>
        <w:t>пунктом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93DD7" w:rsidRPr="00050EF6">
        <w:rPr>
          <w:rFonts w:ascii="Times New Roman" w:hAnsi="Times New Roman" w:cs="Times New Roman"/>
          <w:sz w:val="28"/>
          <w:szCs w:val="28"/>
          <w:lang w:val="uk-UA"/>
        </w:rPr>
        <w:t xml:space="preserve"> розділу ІІІ Порядку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A49"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>(оскільки</w:t>
      </w:r>
      <w:r w:rsidR="001D1A49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53F">
        <w:rPr>
          <w:rFonts w:ascii="Times New Roman" w:hAnsi="Times New Roman" w:cs="Times New Roman"/>
          <w:sz w:val="28"/>
          <w:szCs w:val="28"/>
          <w:lang w:val="uk-UA"/>
        </w:rPr>
        <w:t xml:space="preserve">будинки відсутні 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A49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переліку багатоквартирних будинків, </w:t>
      </w:r>
      <w:r w:rsidR="00004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1D1A49" w:rsidRPr="007B64F4">
        <w:rPr>
          <w:rFonts w:ascii="Times New Roman" w:hAnsi="Times New Roman" w:cs="Times New Roman"/>
          <w:sz w:val="28"/>
          <w:szCs w:val="28"/>
          <w:lang w:val="uk-UA"/>
        </w:rPr>
        <w:t>де не менш як половину квартир відключено від мереж (систем) централізованого опалення, який оприлюднений на офіційному вебпорталі Чернігівської міської р</w:t>
      </w:r>
      <w:r w:rsidR="001D1A49">
        <w:rPr>
          <w:rFonts w:ascii="Times New Roman" w:hAnsi="Times New Roman" w:cs="Times New Roman"/>
          <w:sz w:val="28"/>
          <w:szCs w:val="28"/>
          <w:lang w:val="uk-UA"/>
        </w:rPr>
        <w:t>ади)</w:t>
      </w:r>
      <w:r w:rsidR="00A214E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3DD7" w:rsidRPr="00DB6A09" w:rsidRDefault="0083153F" w:rsidP="00093DD7">
      <w:pPr>
        <w:pStyle w:val="a5"/>
        <w:numPr>
          <w:ilvl w:val="0"/>
          <w:numId w:val="10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(одне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93DD7">
        <w:rPr>
          <w:rFonts w:ascii="Times New Roman" w:hAnsi="Times New Roman" w:cs="Times New Roman"/>
          <w:sz w:val="28"/>
          <w:szCs w:val="28"/>
          <w:lang w:val="uk-UA"/>
        </w:rPr>
        <w:t>з рекомендаціями</w:t>
      </w:r>
      <w:r w:rsidR="00093DD7" w:rsidRPr="007B64F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905F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погодження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відключення </w:t>
      </w:r>
      <w:r w:rsidR="00093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DB6A09">
        <w:rPr>
          <w:rFonts w:ascii="Times New Roman" w:eastAsia="Calibri" w:hAnsi="Times New Roman" w:cs="Times New Roman"/>
          <w:sz w:val="28"/>
          <w:szCs w:val="28"/>
          <w:lang w:val="uk-UA"/>
        </w:rPr>
        <w:t>індивідуального житлового будинку</w:t>
      </w:r>
      <w:r w:rsidRPr="007B64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B6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мереж</w:t>
      </w:r>
      <w:r w:rsidR="00093DD7" w:rsidRPr="007B64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централізованого </w:t>
      </w:r>
      <w:r w:rsidR="00DB6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теплопостачання</w:t>
      </w:r>
      <w:r w:rsidR="00004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підставі п. 2 розділу ІІ Порядку</w:t>
      </w:r>
      <w:r w:rsidR="0000498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B6A09" w:rsidRPr="007B64F4" w:rsidRDefault="00DB6A09" w:rsidP="00DB6A09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3DD7" w:rsidRDefault="00093DD7" w:rsidP="00093DD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Проєктом рішення виконавчого</w:t>
      </w:r>
      <w:r w:rsidRPr="004B21A7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пропонується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прийняти відповідні рішення з урахуванням рекомендацій Комісі</w:t>
      </w:r>
      <w:r w:rsidR="00557B2C">
        <w:rPr>
          <w:rFonts w:ascii="Times New Roman" w:hAnsi="Times New Roman" w:cs="Times New Roman"/>
          <w:sz w:val="28"/>
          <w:szCs w:val="28"/>
          <w:lang w:val="uk-UA"/>
        </w:rPr>
        <w:t>ї, зазначених у протоколі від 22.10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57B2C">
        <w:rPr>
          <w:rFonts w:ascii="Times New Roman" w:hAnsi="Times New Roman" w:cs="Times New Roman"/>
          <w:sz w:val="28"/>
          <w:szCs w:val="28"/>
          <w:lang w:val="uk-UA"/>
        </w:rPr>
        <w:t>5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додається до проєкту рішення.</w:t>
      </w:r>
    </w:p>
    <w:p w:rsidR="004B21A7" w:rsidRDefault="004B21A7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06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292968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8D1573" w:rsidRPr="00292968" w:rsidRDefault="008D1573" w:rsidP="00292968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2968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sectPr w:rsidR="008D1573" w:rsidRPr="00292968" w:rsidSect="00BB0F06">
      <w:pgSz w:w="12240" w:h="15840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0498D"/>
    <w:rsid w:val="00050EF6"/>
    <w:rsid w:val="00055CB2"/>
    <w:rsid w:val="00073D87"/>
    <w:rsid w:val="00093DD7"/>
    <w:rsid w:val="000B054C"/>
    <w:rsid w:val="000B17F3"/>
    <w:rsid w:val="00167E88"/>
    <w:rsid w:val="00183904"/>
    <w:rsid w:val="0019209E"/>
    <w:rsid w:val="001D1A49"/>
    <w:rsid w:val="001D2A2D"/>
    <w:rsid w:val="001D5C88"/>
    <w:rsid w:val="00217E35"/>
    <w:rsid w:val="00242C1B"/>
    <w:rsid w:val="00263C55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A1C55"/>
    <w:rsid w:val="004B21A7"/>
    <w:rsid w:val="004B5459"/>
    <w:rsid w:val="005007E9"/>
    <w:rsid w:val="00501CF0"/>
    <w:rsid w:val="00526F74"/>
    <w:rsid w:val="005377C4"/>
    <w:rsid w:val="0054686F"/>
    <w:rsid w:val="00557B2C"/>
    <w:rsid w:val="005E31EB"/>
    <w:rsid w:val="005F10D8"/>
    <w:rsid w:val="005F3039"/>
    <w:rsid w:val="0060158D"/>
    <w:rsid w:val="006328F4"/>
    <w:rsid w:val="00720748"/>
    <w:rsid w:val="00787AC2"/>
    <w:rsid w:val="00790E08"/>
    <w:rsid w:val="007B64F4"/>
    <w:rsid w:val="007C3D72"/>
    <w:rsid w:val="0083153F"/>
    <w:rsid w:val="00832171"/>
    <w:rsid w:val="008B6434"/>
    <w:rsid w:val="008D1573"/>
    <w:rsid w:val="008D235E"/>
    <w:rsid w:val="008E26CD"/>
    <w:rsid w:val="00905FED"/>
    <w:rsid w:val="0091606B"/>
    <w:rsid w:val="00950396"/>
    <w:rsid w:val="00993989"/>
    <w:rsid w:val="00A071AB"/>
    <w:rsid w:val="00A214EB"/>
    <w:rsid w:val="00A27745"/>
    <w:rsid w:val="00A43675"/>
    <w:rsid w:val="00A44A68"/>
    <w:rsid w:val="00A82535"/>
    <w:rsid w:val="00AD3ADC"/>
    <w:rsid w:val="00AD4A9C"/>
    <w:rsid w:val="00B22EB6"/>
    <w:rsid w:val="00B277FD"/>
    <w:rsid w:val="00B55F15"/>
    <w:rsid w:val="00BB0F06"/>
    <w:rsid w:val="00BC7E69"/>
    <w:rsid w:val="00BD274B"/>
    <w:rsid w:val="00BD3019"/>
    <w:rsid w:val="00BE29E0"/>
    <w:rsid w:val="00BE5D95"/>
    <w:rsid w:val="00C058E8"/>
    <w:rsid w:val="00C075B8"/>
    <w:rsid w:val="00C1620B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B6A09"/>
    <w:rsid w:val="00DD0478"/>
    <w:rsid w:val="00E239B9"/>
    <w:rsid w:val="00E62641"/>
    <w:rsid w:val="00F4016F"/>
    <w:rsid w:val="00F47389"/>
    <w:rsid w:val="00FE5BD2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602D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E51D-5C3C-4C3E-8FC8-D7EB0EF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58</cp:revision>
  <cp:lastPrinted>2025-10-22T11:56:00Z</cp:lastPrinted>
  <dcterms:created xsi:type="dcterms:W3CDTF">2021-09-09T15:28:00Z</dcterms:created>
  <dcterms:modified xsi:type="dcterms:W3CDTF">2025-10-23T07:20:00Z</dcterms:modified>
</cp:coreProperties>
</file>